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758"/>
        <w:gridCol w:w="817"/>
        <w:gridCol w:w="848"/>
        <w:gridCol w:w="758"/>
        <w:gridCol w:w="820"/>
        <w:gridCol w:w="849"/>
        <w:gridCol w:w="987"/>
        <w:gridCol w:w="986"/>
        <w:gridCol w:w="2925"/>
        <w:gridCol w:w="1046"/>
        <w:gridCol w:w="1198"/>
        <w:gridCol w:w="1092"/>
      </w:tblGrid>
      <w:tr w:rsidR="005F223B" w:rsidTr="007B535B">
        <w:tc>
          <w:tcPr>
            <w:tcW w:w="763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نتائج القياس</w:t>
            </w:r>
          </w:p>
        </w:tc>
        <w:tc>
          <w:tcPr>
            <w:tcW w:w="29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نص المؤشر</w:t>
            </w:r>
          </w:p>
        </w:tc>
        <w:tc>
          <w:tcPr>
            <w:tcW w:w="104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المؤشر</w:t>
            </w:r>
          </w:p>
        </w:tc>
        <w:tc>
          <w:tcPr>
            <w:tcW w:w="119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نوع المؤشر</w:t>
            </w:r>
          </w:p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أساسي/فرعي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المعيار</w:t>
            </w:r>
          </w:p>
        </w:tc>
      </w:tr>
      <w:tr w:rsidR="007B535B" w:rsidTr="007B535B">
        <w:tc>
          <w:tcPr>
            <w:tcW w:w="23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عام      14</w:t>
            </w:r>
          </w:p>
        </w:tc>
        <w:tc>
          <w:tcPr>
            <w:tcW w:w="24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عام         14</w:t>
            </w:r>
          </w:p>
        </w:tc>
        <w:tc>
          <w:tcPr>
            <w:tcW w:w="282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عام          14</w:t>
            </w:r>
          </w:p>
        </w:tc>
        <w:tc>
          <w:tcPr>
            <w:tcW w:w="292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  <w:vMerge/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طالبات</w:t>
            </w:r>
          </w:p>
        </w:tc>
        <w:tc>
          <w:tcPr>
            <w:tcW w:w="8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طالبات</w:t>
            </w:r>
          </w:p>
        </w:tc>
        <w:tc>
          <w:tcPr>
            <w:tcW w:w="8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طالبات</w:t>
            </w:r>
          </w:p>
        </w:tc>
        <w:tc>
          <w:tcPr>
            <w:tcW w:w="9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B535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292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720404" w:rsidTr="007B535B">
        <w:tc>
          <w:tcPr>
            <w:tcW w:w="812" w:type="dxa"/>
            <w:tcBorders>
              <w:top w:val="double" w:sz="4" w:space="0" w:color="auto"/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double" w:sz="4" w:space="0" w:color="auto"/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double" w:sz="4" w:space="0" w:color="auto"/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double" w:sz="4" w:space="0" w:color="auto"/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double" w:sz="4" w:space="0" w:color="auto"/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double" w:sz="4" w:space="0" w:color="auto"/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20404" w:rsidTr="007B535B">
        <w:tc>
          <w:tcPr>
            <w:tcW w:w="812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20404" w:rsidTr="007B535B">
        <w:tc>
          <w:tcPr>
            <w:tcW w:w="812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20404" w:rsidTr="007B535B">
        <w:tc>
          <w:tcPr>
            <w:tcW w:w="812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20404" w:rsidTr="007B535B">
        <w:tc>
          <w:tcPr>
            <w:tcW w:w="812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20404" w:rsidTr="007B535B">
        <w:tc>
          <w:tcPr>
            <w:tcW w:w="812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5F223B" w:rsidRPr="007B535B" w:rsidRDefault="005F223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B535B" w:rsidTr="007B535B">
        <w:tc>
          <w:tcPr>
            <w:tcW w:w="812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17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5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7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46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92" w:type="dxa"/>
            <w:tcBorders>
              <w:right w:val="double" w:sz="4" w:space="0" w:color="auto"/>
            </w:tcBorders>
          </w:tcPr>
          <w:p w:rsidR="007B535B" w:rsidRPr="007B535B" w:rsidRDefault="007B535B" w:rsidP="005F223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B451C3" w:rsidRDefault="00B451C3" w:rsidP="005F223B">
      <w:pPr>
        <w:bidi/>
      </w:pPr>
      <w:bookmarkStart w:id="0" w:name="_GoBack"/>
      <w:bookmarkEnd w:id="0"/>
    </w:p>
    <w:sectPr w:rsidR="00B451C3" w:rsidSect="005F223B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0"/>
    <w:rsid w:val="00094790"/>
    <w:rsid w:val="005F223B"/>
    <w:rsid w:val="00720404"/>
    <w:rsid w:val="007B535B"/>
    <w:rsid w:val="00B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CB728"/>
  <w15:chartTrackingRefBased/>
  <w15:docId w15:val="{7293812C-0EFA-45F6-984D-18EF9C0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M. Bardeas</dc:creator>
  <cp:keywords/>
  <dc:description/>
  <cp:lastModifiedBy>Suzanne M. Bardeas</cp:lastModifiedBy>
  <cp:revision>4</cp:revision>
  <dcterms:created xsi:type="dcterms:W3CDTF">2017-12-28T06:19:00Z</dcterms:created>
  <dcterms:modified xsi:type="dcterms:W3CDTF">2017-12-28T06:27:00Z</dcterms:modified>
</cp:coreProperties>
</file>