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8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102"/>
        <w:gridCol w:w="4230"/>
      </w:tblGrid>
      <w:tr w:rsidR="00240B5C" w14:paraId="6747D551" w14:textId="77777777" w:rsidTr="00240B5C">
        <w:trPr>
          <w:jc w:val="center"/>
        </w:trPr>
        <w:tc>
          <w:tcPr>
            <w:tcW w:w="3485" w:type="dxa"/>
            <w:vAlign w:val="center"/>
          </w:tcPr>
          <w:p w14:paraId="0202DF81" w14:textId="77777777" w:rsidR="00240B5C" w:rsidRPr="001B76A8" w:rsidRDefault="00240B5C" w:rsidP="00135A94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sz w:val="34"/>
                <w:szCs w:val="34"/>
                <w:rtl/>
              </w:rPr>
            </w:pPr>
            <w:r w:rsidRPr="001B76A8"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المملكة العربية السعودية</w:t>
            </w:r>
          </w:p>
          <w:p w14:paraId="43450F16" w14:textId="77777777" w:rsidR="00240B5C" w:rsidRPr="001B76A8" w:rsidRDefault="00240B5C" w:rsidP="00135A94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sz w:val="34"/>
                <w:szCs w:val="34"/>
                <w:rtl/>
              </w:rPr>
            </w:pPr>
            <w:r w:rsidRPr="001B76A8"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وزارة التعليم العالي</w:t>
            </w:r>
          </w:p>
          <w:p w14:paraId="4B6093D0" w14:textId="77777777" w:rsidR="00240B5C" w:rsidRPr="005F57C1" w:rsidRDefault="00240B5C" w:rsidP="00135A94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b/>
                <w:bCs/>
                <w:sz w:val="56"/>
                <w:szCs w:val="56"/>
                <w:rtl/>
              </w:rPr>
            </w:pPr>
            <w:r w:rsidRPr="005F57C1">
              <w:rPr>
                <w:rFonts w:ascii="Arabic Typesetting" w:hAnsi="Arabic Typesetting" w:cs="Arabic Typesetting" w:hint="cs"/>
                <w:b/>
                <w:bCs/>
                <w:sz w:val="56"/>
                <w:szCs w:val="56"/>
                <w:rtl/>
              </w:rPr>
              <w:t>جامعة أم القرى</w:t>
            </w:r>
          </w:p>
          <w:p w14:paraId="531374B8" w14:textId="453A7B10" w:rsidR="00240B5C" w:rsidRPr="001B76A8" w:rsidRDefault="009A0078" w:rsidP="00135A94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rtl/>
              </w:rPr>
            </w:pPr>
            <w:r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المكتب التنفيذي لخطة "آفاق"</w:t>
            </w:r>
          </w:p>
        </w:tc>
        <w:tc>
          <w:tcPr>
            <w:tcW w:w="3102" w:type="dxa"/>
          </w:tcPr>
          <w:p w14:paraId="2C718EBC" w14:textId="1A5F6A65" w:rsidR="00240B5C" w:rsidRDefault="009A0078" w:rsidP="00135A94">
            <w:pPr>
              <w:bidi/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60288" behindDoc="0" locked="0" layoutInCell="1" allowOverlap="1" wp14:anchorId="4423E454" wp14:editId="14456840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-155575</wp:posOffset>
                  </wp:positionV>
                  <wp:extent cx="866775" cy="1279333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44" r="25169"/>
                          <a:stretch/>
                        </pic:blipFill>
                        <pic:spPr bwMode="auto">
                          <a:xfrm>
                            <a:off x="0" y="0"/>
                            <a:ext cx="866775" cy="1279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30" w:type="dxa"/>
            <w:vAlign w:val="center"/>
          </w:tcPr>
          <w:p w14:paraId="1B7D9E9C" w14:textId="74743C0A" w:rsidR="00240B5C" w:rsidRPr="001B76A8" w:rsidRDefault="00240B5C" w:rsidP="00135A94">
            <w:pPr>
              <w:spacing w:line="288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76A8">
              <w:rPr>
                <w:rFonts w:ascii="Lucida Calligraphy" w:hAnsi="Lucida Calligraphy"/>
                <w:sz w:val="20"/>
                <w:szCs w:val="20"/>
              </w:rPr>
              <w:t>Kingdom of Saudi Arabia</w:t>
            </w:r>
          </w:p>
          <w:p w14:paraId="3D3A981F" w14:textId="77777777" w:rsidR="00240B5C" w:rsidRPr="001B76A8" w:rsidRDefault="00240B5C" w:rsidP="00135A94">
            <w:pPr>
              <w:spacing w:line="288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76A8">
              <w:rPr>
                <w:rFonts w:ascii="Lucida Calligraphy" w:hAnsi="Lucida Calligraphy"/>
                <w:sz w:val="20"/>
                <w:szCs w:val="20"/>
              </w:rPr>
              <w:t>Ministry of Higher Education</w:t>
            </w:r>
          </w:p>
          <w:p w14:paraId="0BEAA1C0" w14:textId="77777777" w:rsidR="00240B5C" w:rsidRPr="005F57C1" w:rsidRDefault="00240B5C" w:rsidP="00135A94">
            <w:pPr>
              <w:spacing w:line="288" w:lineRule="auto"/>
              <w:jc w:val="center"/>
              <w:rPr>
                <w:rFonts w:ascii="Lucida Calligraphy" w:hAnsi="Lucida Calligraphy"/>
                <w:b/>
                <w:bCs/>
                <w:sz w:val="26"/>
                <w:szCs w:val="26"/>
              </w:rPr>
            </w:pPr>
            <w:r w:rsidRPr="005F57C1">
              <w:rPr>
                <w:rFonts w:ascii="Lucida Calligraphy" w:hAnsi="Lucida Calligraphy"/>
                <w:b/>
                <w:bCs/>
                <w:sz w:val="26"/>
                <w:szCs w:val="26"/>
              </w:rPr>
              <w:t>Umm Al-</w:t>
            </w:r>
            <w:proofErr w:type="spellStart"/>
            <w:r w:rsidRPr="005F57C1">
              <w:rPr>
                <w:rFonts w:ascii="Lucida Calligraphy" w:hAnsi="Lucida Calligraphy"/>
                <w:b/>
                <w:bCs/>
                <w:sz w:val="26"/>
                <w:szCs w:val="26"/>
              </w:rPr>
              <w:t>Qura</w:t>
            </w:r>
            <w:proofErr w:type="spellEnd"/>
            <w:r w:rsidRPr="005F57C1">
              <w:rPr>
                <w:rFonts w:ascii="Lucida Calligraphy" w:hAnsi="Lucida Calligraphy"/>
                <w:b/>
                <w:bCs/>
                <w:sz w:val="26"/>
                <w:szCs w:val="26"/>
              </w:rPr>
              <w:t xml:space="preserve"> University</w:t>
            </w:r>
          </w:p>
          <w:p w14:paraId="544E9F73" w14:textId="2569056B" w:rsidR="00240B5C" w:rsidRDefault="009A0078" w:rsidP="009A0078">
            <w:pPr>
              <w:spacing w:line="288" w:lineRule="auto"/>
              <w:jc w:val="center"/>
            </w:pPr>
            <w:r w:rsidRPr="009A0078">
              <w:rPr>
                <w:rFonts w:ascii="Lucida Calligraphy" w:hAnsi="Lucida Calligraphy"/>
                <w:sz w:val="20"/>
                <w:szCs w:val="20"/>
              </w:rPr>
              <w:t>Executive Office of “</w:t>
            </w:r>
            <w:r w:rsidRPr="009A00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AFAQ”</w:t>
            </w:r>
            <w:r>
              <w:t xml:space="preserve"> </w:t>
            </w:r>
          </w:p>
        </w:tc>
      </w:tr>
    </w:tbl>
    <w:p w14:paraId="49CF7CC3" w14:textId="4FD786E9" w:rsidR="00240B5C" w:rsidRDefault="00BC25BA" w:rsidP="00240B5C">
      <w:pPr>
        <w:bidi/>
      </w:pPr>
      <w:r>
        <w:pict w14:anchorId="0E610644">
          <v:rect id="_x0000_i1025" style="width:0;height:1.5pt" o:hralign="center" o:hrstd="t" o:hr="t" fillcolor="#a0a0a0" stroked="f"/>
        </w:pict>
      </w:r>
    </w:p>
    <w:p w14:paraId="600C8B10" w14:textId="268298A6" w:rsidR="00D62F6C" w:rsidRPr="009A0078" w:rsidRDefault="003C65D3" w:rsidP="003C65D3">
      <w:pPr>
        <w:bidi/>
        <w:spacing w:after="0" w:line="240" w:lineRule="auto"/>
        <w:jc w:val="center"/>
        <w:rPr>
          <w:rFonts w:ascii="Microsoft Uighur" w:hAnsi="Microsoft Uighur" w:cs="Microsoft Uighur"/>
          <w:b/>
          <w:bCs/>
          <w:sz w:val="54"/>
          <w:szCs w:val="54"/>
          <w:rtl/>
        </w:rPr>
      </w:pPr>
      <w:r>
        <w:rPr>
          <w:rFonts w:ascii="Microsoft Uighur" w:hAnsi="Microsoft Uighur" w:cs="Microsoft Uighur" w:hint="cs"/>
          <w:b/>
          <w:bCs/>
          <w:sz w:val="54"/>
          <w:szCs w:val="54"/>
          <w:rtl/>
        </w:rPr>
        <w:t>استمارة بيانات البحوث والابتكارات</w:t>
      </w:r>
      <w:r w:rsidR="006A5068">
        <w:rPr>
          <w:rFonts w:ascii="Microsoft Uighur" w:hAnsi="Microsoft Uighur" w:cs="Microsoft Uighur" w:hint="cs"/>
          <w:b/>
          <w:bCs/>
          <w:sz w:val="54"/>
          <w:szCs w:val="54"/>
          <w:rtl/>
        </w:rPr>
        <w:t xml:space="preserve"> لخطة آفاق</w:t>
      </w:r>
    </w:p>
    <w:p w14:paraId="6823C0A6" w14:textId="3B98FF04" w:rsidR="00786E08" w:rsidRDefault="00BC25BA" w:rsidP="00786E08">
      <w:pPr>
        <w:jc w:val="center"/>
        <w:rPr>
          <w:rtl/>
        </w:rPr>
      </w:pPr>
      <w:r>
        <w:pict w14:anchorId="6D7D8C2E">
          <v:rect id="_x0000_i1026" style="width:351.6pt;height:.05pt" o:hrpct="779" o:hralign="center" o:hrstd="t" o:hr="t" fillcolor="#a0a0a0" stroked="f"/>
        </w:pict>
      </w:r>
    </w:p>
    <w:p w14:paraId="6D828BAF" w14:textId="4E325F31" w:rsidR="009A0078" w:rsidRDefault="006A5068" w:rsidP="006A5068">
      <w:pPr>
        <w:jc w:val="center"/>
        <w:rPr>
          <w:rFonts w:ascii="Arabic Typesetting" w:hAnsi="Arabic Typesetting" w:cs="Arabic Typesetting"/>
          <w:sz w:val="38"/>
          <w:szCs w:val="38"/>
          <w:rtl/>
        </w:rPr>
      </w:pPr>
      <w:r>
        <w:rPr>
          <w:rFonts w:ascii="Arabic Typesetting" w:hAnsi="Arabic Typesetting" w:cs="Arabic Typesetting" w:hint="cs"/>
          <w:sz w:val="38"/>
          <w:szCs w:val="38"/>
          <w:rtl/>
        </w:rPr>
        <w:t>العام الدراسي 1434-1435 ه</w:t>
      </w:r>
    </w:p>
    <w:p w14:paraId="753D5D54" w14:textId="2135FE2F" w:rsidR="000A6CA9" w:rsidRDefault="000A6CA9" w:rsidP="00246B9D">
      <w:pPr>
        <w:pStyle w:val="Heading1"/>
        <w:bidi/>
        <w:rPr>
          <w:rtl/>
        </w:rPr>
      </w:pPr>
      <w:r>
        <w:rPr>
          <w:rFonts w:hint="cs"/>
          <w:rtl/>
        </w:rPr>
        <w:t xml:space="preserve">أولاً: </w:t>
      </w:r>
      <w:r w:rsidR="00246B9D">
        <w:rPr>
          <w:rFonts w:hint="cs"/>
          <w:rtl/>
        </w:rPr>
        <w:t>عدد أعضاء هيئة التدريس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0"/>
        <w:gridCol w:w="7250"/>
        <w:gridCol w:w="1257"/>
      </w:tblGrid>
      <w:tr w:rsidR="006A5068" w:rsidRPr="004A68A1" w14:paraId="190922AC" w14:textId="77777777" w:rsidTr="006A5068">
        <w:trPr>
          <w:tblHeader/>
        </w:trPr>
        <w:tc>
          <w:tcPr>
            <w:tcW w:w="467" w:type="dxa"/>
            <w:shd w:val="clear" w:color="auto" w:fill="D9D9D9" w:themeFill="background1" w:themeFillShade="D9"/>
          </w:tcPr>
          <w:p w14:paraId="1910EB3A" w14:textId="1DD50FB4" w:rsidR="006A5068" w:rsidRPr="004A68A1" w:rsidRDefault="006A5068" w:rsidP="006A506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290" w:type="dxa"/>
            <w:shd w:val="clear" w:color="auto" w:fill="D9D9D9" w:themeFill="background1" w:themeFillShade="D9"/>
          </w:tcPr>
          <w:p w14:paraId="391CC2F3" w14:textId="471666D4" w:rsidR="006A5068" w:rsidRPr="004A68A1" w:rsidRDefault="006A5068" w:rsidP="006A506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الوحدة البيانية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F6FA491" w14:textId="41739E8B" w:rsidR="006A5068" w:rsidRPr="004A68A1" w:rsidRDefault="006A5068" w:rsidP="006A506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القيمة</w:t>
            </w:r>
          </w:p>
        </w:tc>
      </w:tr>
      <w:tr w:rsidR="006A5068" w:rsidRPr="004A68A1" w14:paraId="6D99DFD4" w14:textId="77777777" w:rsidTr="009D58A1">
        <w:trPr>
          <w:trHeight w:val="432"/>
        </w:trPr>
        <w:tc>
          <w:tcPr>
            <w:tcW w:w="467" w:type="dxa"/>
          </w:tcPr>
          <w:p w14:paraId="0E83EBB7" w14:textId="0C3FE2E0" w:rsidR="006A5068" w:rsidRPr="004A68A1" w:rsidRDefault="006A5068" w:rsidP="006A506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  <w:r w:rsidR="00C671E7">
              <w:rPr>
                <w:rFonts w:ascii="Sakkal Majalla" w:hAnsi="Sakkal Majalla" w:cs="Sakkal Majalla"/>
                <w:sz w:val="28"/>
                <w:szCs w:val="28"/>
              </w:rPr>
              <w:t>4-</w:t>
            </w:r>
          </w:p>
        </w:tc>
        <w:tc>
          <w:tcPr>
            <w:tcW w:w="7290" w:type="dxa"/>
          </w:tcPr>
          <w:p w14:paraId="75F68D0A" w14:textId="6424296B" w:rsidR="006A5068" w:rsidRPr="004A68A1" w:rsidRDefault="003F046D" w:rsidP="00246B9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أعضاء هيئة التدريس ومن في حكمهم (المحاضرون والمعيدون ومساعدو الباحثين والفنيون) الذين يشغلون وظائف باحثين حسب مكافئ الدوام الكامل (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FTE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) عند بداية العام الدراسي</w:t>
            </w:r>
          </w:p>
        </w:tc>
        <w:tc>
          <w:tcPr>
            <w:tcW w:w="1260" w:type="dxa"/>
          </w:tcPr>
          <w:p w14:paraId="0E8DB65E" w14:textId="05EF221F" w:rsidR="006A5068" w:rsidRPr="004A68A1" w:rsidRDefault="006A5068" w:rsidP="006A506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0" w:name="_GoBack"/>
            <w:bookmarkEnd w:id="0"/>
          </w:p>
        </w:tc>
      </w:tr>
      <w:tr w:rsidR="006A5068" w:rsidRPr="004A68A1" w14:paraId="76611DBA" w14:textId="77777777" w:rsidTr="009D58A1">
        <w:trPr>
          <w:trHeight w:val="432"/>
        </w:trPr>
        <w:tc>
          <w:tcPr>
            <w:tcW w:w="467" w:type="dxa"/>
          </w:tcPr>
          <w:p w14:paraId="432CC43F" w14:textId="09EF5005" w:rsidR="006A5068" w:rsidRPr="004A68A1" w:rsidRDefault="006A5068" w:rsidP="006A506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C671E7">
              <w:rPr>
                <w:rFonts w:ascii="Sakkal Majalla" w:hAnsi="Sakkal Majalla" w:cs="Sakkal Majalla"/>
                <w:sz w:val="28"/>
                <w:szCs w:val="28"/>
              </w:rPr>
              <w:t>4-</w:t>
            </w:r>
          </w:p>
        </w:tc>
        <w:tc>
          <w:tcPr>
            <w:tcW w:w="7290" w:type="dxa"/>
          </w:tcPr>
          <w:p w14:paraId="27718506" w14:textId="6DAC6BE6" w:rsidR="006A5068" w:rsidRPr="004A68A1" w:rsidRDefault="003F046D" w:rsidP="000A6CA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أعضاء هيئة التدريس ومن في حكمهم (المحاضرون والمعيدون ومساعدو الباحثين والفنيون) الذين يشغلون وظائف باحثين حسب مكافئ الدوام الكامل (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FTE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) في مجالات العلوم والتقنية عند بداية العام الدراسي</w:t>
            </w:r>
          </w:p>
        </w:tc>
        <w:tc>
          <w:tcPr>
            <w:tcW w:w="1260" w:type="dxa"/>
          </w:tcPr>
          <w:p w14:paraId="4908EC61" w14:textId="77777777" w:rsidR="006A5068" w:rsidRPr="004A68A1" w:rsidRDefault="006A5068" w:rsidP="006A506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A5068" w:rsidRPr="004A68A1" w14:paraId="2E509563" w14:textId="77777777" w:rsidTr="009D58A1">
        <w:trPr>
          <w:trHeight w:val="432"/>
        </w:trPr>
        <w:tc>
          <w:tcPr>
            <w:tcW w:w="467" w:type="dxa"/>
          </w:tcPr>
          <w:p w14:paraId="06BE5645" w14:textId="3CDD7C79" w:rsidR="006A5068" w:rsidRPr="004A68A1" w:rsidRDefault="006A5068" w:rsidP="006A506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="00C671E7">
              <w:rPr>
                <w:rFonts w:ascii="Sakkal Majalla" w:hAnsi="Sakkal Majalla" w:cs="Sakkal Majalla"/>
                <w:sz w:val="28"/>
                <w:szCs w:val="28"/>
              </w:rPr>
              <w:t>4-</w:t>
            </w:r>
          </w:p>
        </w:tc>
        <w:tc>
          <w:tcPr>
            <w:tcW w:w="7290" w:type="dxa"/>
          </w:tcPr>
          <w:p w14:paraId="4F00458B" w14:textId="308D051F" w:rsidR="006A5068" w:rsidRPr="004A68A1" w:rsidRDefault="003F046D" w:rsidP="006740C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أعضاء هيئة التدريس ومن في حكمهم (المحاضرون والمعيدون ومساعدو الباحثين والفنيون) الذين يشغلون وظائف باحثين في المجالات الاستراتيجية الخمسة عشر للخطة الوطنية للعلوم والتقنية والابتكار حسب مكافئ الدوام الكامل (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FTE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) عند بداية العام الدراسي</w:t>
            </w:r>
          </w:p>
        </w:tc>
        <w:tc>
          <w:tcPr>
            <w:tcW w:w="1260" w:type="dxa"/>
          </w:tcPr>
          <w:p w14:paraId="5878D357" w14:textId="77777777" w:rsidR="006A5068" w:rsidRPr="004A68A1" w:rsidRDefault="006A5068" w:rsidP="006A506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1E504C74" w14:textId="7C40B7ED" w:rsidR="000A6CA9" w:rsidRDefault="000A6CA9" w:rsidP="003F046D">
      <w:pPr>
        <w:pStyle w:val="Heading1"/>
        <w:bidi/>
        <w:rPr>
          <w:rtl/>
        </w:rPr>
      </w:pPr>
      <w:r>
        <w:rPr>
          <w:rFonts w:hint="cs"/>
          <w:rtl/>
        </w:rPr>
        <w:t xml:space="preserve">ثانياً: </w:t>
      </w:r>
      <w:r w:rsidR="003F046D">
        <w:rPr>
          <w:rFonts w:hint="cs"/>
          <w:rtl/>
        </w:rPr>
        <w:t>الإنفاق على البحوث</w:t>
      </w:r>
    </w:p>
    <w:tbl>
      <w:tblPr>
        <w:tblStyle w:val="TableGrid"/>
        <w:bidiVisual/>
        <w:tblW w:w="9107" w:type="dxa"/>
        <w:tblLook w:val="04A0" w:firstRow="1" w:lastRow="0" w:firstColumn="1" w:lastColumn="0" w:noHBand="0" w:noVBand="1"/>
      </w:tblPr>
      <w:tblGrid>
        <w:gridCol w:w="557"/>
        <w:gridCol w:w="7290"/>
        <w:gridCol w:w="1260"/>
      </w:tblGrid>
      <w:tr w:rsidR="000A6CA9" w:rsidRPr="004A68A1" w14:paraId="58910DE1" w14:textId="77777777" w:rsidTr="00C671E7">
        <w:trPr>
          <w:tblHeader/>
        </w:trPr>
        <w:tc>
          <w:tcPr>
            <w:tcW w:w="557" w:type="dxa"/>
            <w:shd w:val="clear" w:color="auto" w:fill="D9D9D9" w:themeFill="background1" w:themeFillShade="D9"/>
          </w:tcPr>
          <w:p w14:paraId="0991C720" w14:textId="77777777" w:rsidR="000A6CA9" w:rsidRPr="004A68A1" w:rsidRDefault="000A6CA9" w:rsidP="00135A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290" w:type="dxa"/>
            <w:shd w:val="clear" w:color="auto" w:fill="D9D9D9" w:themeFill="background1" w:themeFillShade="D9"/>
          </w:tcPr>
          <w:p w14:paraId="3890C6F4" w14:textId="77777777" w:rsidR="000A6CA9" w:rsidRPr="004A68A1" w:rsidRDefault="000A6CA9" w:rsidP="00135A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الوحدة البيانية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52D5E8D" w14:textId="77777777" w:rsidR="000A6CA9" w:rsidRPr="004A68A1" w:rsidRDefault="000A6CA9" w:rsidP="00135A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القيمة</w:t>
            </w:r>
          </w:p>
        </w:tc>
      </w:tr>
      <w:tr w:rsidR="000A6CA9" w:rsidRPr="004A68A1" w14:paraId="5C465E4C" w14:textId="77777777" w:rsidTr="00C671E7">
        <w:tc>
          <w:tcPr>
            <w:tcW w:w="557" w:type="dxa"/>
          </w:tcPr>
          <w:p w14:paraId="4FCE5597" w14:textId="51B87C83" w:rsidR="000A6CA9" w:rsidRPr="004A68A1" w:rsidRDefault="00C671E7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4-4</w:t>
            </w:r>
          </w:p>
        </w:tc>
        <w:tc>
          <w:tcPr>
            <w:tcW w:w="7290" w:type="dxa"/>
          </w:tcPr>
          <w:p w14:paraId="39B66E6D" w14:textId="021DB945" w:rsidR="000A6CA9" w:rsidRPr="004A68A1" w:rsidRDefault="003F046D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إجمالي الإنفاق على البحوث في الجامعة خلال العام الدراسي الماضي (ألف ريال سعودي)</w:t>
            </w:r>
          </w:p>
        </w:tc>
        <w:tc>
          <w:tcPr>
            <w:tcW w:w="1260" w:type="dxa"/>
          </w:tcPr>
          <w:p w14:paraId="26B72D02" w14:textId="77777777" w:rsidR="000A6CA9" w:rsidRPr="004A68A1" w:rsidRDefault="000A6CA9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A6CA9" w:rsidRPr="004A68A1" w14:paraId="26E0433F" w14:textId="77777777" w:rsidTr="00C671E7">
        <w:tc>
          <w:tcPr>
            <w:tcW w:w="557" w:type="dxa"/>
          </w:tcPr>
          <w:p w14:paraId="129C68C5" w14:textId="182E1684" w:rsidR="000A6CA9" w:rsidRPr="004A68A1" w:rsidRDefault="00C671E7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4-5</w:t>
            </w:r>
          </w:p>
        </w:tc>
        <w:tc>
          <w:tcPr>
            <w:tcW w:w="7290" w:type="dxa"/>
          </w:tcPr>
          <w:p w14:paraId="156C1B45" w14:textId="7A6AAC30" w:rsidR="000A6CA9" w:rsidRPr="004A68A1" w:rsidRDefault="003F046D" w:rsidP="006740C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إجمالي الإنفاق على البحوث في الجامعة</w:t>
            </w:r>
            <w:r w:rsidR="006740C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في تخصصات العلوم والتقنية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خلال العام الدراسي الماضي (ألف ريال سعودي)</w:t>
            </w:r>
          </w:p>
        </w:tc>
        <w:tc>
          <w:tcPr>
            <w:tcW w:w="1260" w:type="dxa"/>
          </w:tcPr>
          <w:p w14:paraId="6F5EE767" w14:textId="77777777" w:rsidR="000A6CA9" w:rsidRPr="004A68A1" w:rsidRDefault="000A6CA9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0F6A37DF" w14:textId="77777777" w:rsidR="006740C0" w:rsidRDefault="006740C0" w:rsidP="003F046D">
      <w:pPr>
        <w:pStyle w:val="Heading1"/>
        <w:bidi/>
        <w:rPr>
          <w:rtl/>
        </w:rPr>
      </w:pPr>
    </w:p>
    <w:p w14:paraId="5FA8555A" w14:textId="77777777" w:rsidR="006740C0" w:rsidRDefault="006740C0" w:rsidP="006740C0">
      <w:pPr>
        <w:rPr>
          <w:rFonts w:asciiTheme="majorHAnsi" w:eastAsiaTheme="majorEastAsia" w:hAnsiTheme="majorHAnsi" w:cs="Simplified Arabic"/>
          <w:color w:val="2E74B5" w:themeColor="accent1" w:themeShade="BF"/>
          <w:sz w:val="32"/>
          <w:szCs w:val="32"/>
          <w:rtl/>
        </w:rPr>
      </w:pPr>
      <w:r>
        <w:rPr>
          <w:rtl/>
        </w:rPr>
        <w:br w:type="page"/>
      </w:r>
    </w:p>
    <w:p w14:paraId="6052489E" w14:textId="78EE0E52" w:rsidR="000A6CA9" w:rsidRDefault="000A6CA9" w:rsidP="003F046D">
      <w:pPr>
        <w:pStyle w:val="Heading1"/>
        <w:bidi/>
        <w:rPr>
          <w:rtl/>
        </w:rPr>
      </w:pPr>
      <w:r>
        <w:rPr>
          <w:rFonts w:hint="cs"/>
          <w:rtl/>
        </w:rPr>
        <w:lastRenderedPageBreak/>
        <w:t xml:space="preserve">ثالثاً: </w:t>
      </w:r>
      <w:r w:rsidR="003F046D">
        <w:rPr>
          <w:rFonts w:hint="cs"/>
          <w:rtl/>
        </w:rPr>
        <w:t>مخرجات البحوث</w:t>
      </w:r>
    </w:p>
    <w:tbl>
      <w:tblPr>
        <w:tblStyle w:val="TableGrid"/>
        <w:bidiVisual/>
        <w:tblW w:w="9197" w:type="dxa"/>
        <w:tblLook w:val="04A0" w:firstRow="1" w:lastRow="0" w:firstColumn="1" w:lastColumn="0" w:noHBand="0" w:noVBand="1"/>
      </w:tblPr>
      <w:tblGrid>
        <w:gridCol w:w="647"/>
        <w:gridCol w:w="7290"/>
        <w:gridCol w:w="1260"/>
      </w:tblGrid>
      <w:tr w:rsidR="000A6CA9" w:rsidRPr="004A68A1" w14:paraId="68C5BAB8" w14:textId="77777777" w:rsidTr="00C671E7">
        <w:trPr>
          <w:tblHeader/>
        </w:trPr>
        <w:tc>
          <w:tcPr>
            <w:tcW w:w="647" w:type="dxa"/>
            <w:shd w:val="clear" w:color="auto" w:fill="D9D9D9" w:themeFill="background1" w:themeFillShade="D9"/>
          </w:tcPr>
          <w:p w14:paraId="4FB8D1F7" w14:textId="77777777" w:rsidR="000A6CA9" w:rsidRPr="004A68A1" w:rsidRDefault="000A6CA9" w:rsidP="00135A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290" w:type="dxa"/>
            <w:shd w:val="clear" w:color="auto" w:fill="D9D9D9" w:themeFill="background1" w:themeFillShade="D9"/>
          </w:tcPr>
          <w:p w14:paraId="005BDCEE" w14:textId="77777777" w:rsidR="000A6CA9" w:rsidRPr="004A68A1" w:rsidRDefault="000A6CA9" w:rsidP="00135A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الوحدة البيانية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F375506" w14:textId="77777777" w:rsidR="000A6CA9" w:rsidRPr="004A68A1" w:rsidRDefault="000A6CA9" w:rsidP="00135A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القيمة</w:t>
            </w:r>
          </w:p>
        </w:tc>
      </w:tr>
      <w:tr w:rsidR="000A6CA9" w:rsidRPr="004A68A1" w14:paraId="23527D5B" w14:textId="77777777" w:rsidTr="00C671E7">
        <w:trPr>
          <w:trHeight w:val="432"/>
        </w:trPr>
        <w:tc>
          <w:tcPr>
            <w:tcW w:w="647" w:type="dxa"/>
          </w:tcPr>
          <w:p w14:paraId="04991085" w14:textId="44D1FA5F" w:rsidR="000A6CA9" w:rsidRPr="004A68A1" w:rsidRDefault="00C671E7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4-6</w:t>
            </w:r>
          </w:p>
        </w:tc>
        <w:tc>
          <w:tcPr>
            <w:tcW w:w="7290" w:type="dxa"/>
          </w:tcPr>
          <w:p w14:paraId="7F1B7277" w14:textId="213C7866" w:rsidR="000A6CA9" w:rsidRPr="004A68A1" w:rsidRDefault="006740C0" w:rsidP="00246B9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البحوث المحكمة المنشورة خلال العام الدراسي الماضي</w:t>
            </w:r>
          </w:p>
        </w:tc>
        <w:tc>
          <w:tcPr>
            <w:tcW w:w="1260" w:type="dxa"/>
          </w:tcPr>
          <w:p w14:paraId="5B032941" w14:textId="77777777" w:rsidR="000A6CA9" w:rsidRPr="004A68A1" w:rsidRDefault="000A6CA9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A6CA9" w:rsidRPr="004A68A1" w14:paraId="1EC8ADD5" w14:textId="77777777" w:rsidTr="00C671E7">
        <w:trPr>
          <w:trHeight w:val="432"/>
        </w:trPr>
        <w:tc>
          <w:tcPr>
            <w:tcW w:w="647" w:type="dxa"/>
          </w:tcPr>
          <w:p w14:paraId="2E9FBE43" w14:textId="0DC15514" w:rsidR="000A6CA9" w:rsidRPr="004A68A1" w:rsidRDefault="00C671E7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4-7</w:t>
            </w:r>
          </w:p>
        </w:tc>
        <w:tc>
          <w:tcPr>
            <w:tcW w:w="7290" w:type="dxa"/>
          </w:tcPr>
          <w:p w14:paraId="4152DEA4" w14:textId="561C4C60" w:rsidR="000A6CA9" w:rsidRPr="004A68A1" w:rsidRDefault="006740C0" w:rsidP="001537A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البحوث المحكمة المنشورة في تخصصات العلوم والتقنية خلال العام الدراسي الماضي</w:t>
            </w:r>
          </w:p>
        </w:tc>
        <w:tc>
          <w:tcPr>
            <w:tcW w:w="1260" w:type="dxa"/>
          </w:tcPr>
          <w:p w14:paraId="23340C4D" w14:textId="77777777" w:rsidR="000A6CA9" w:rsidRPr="004A68A1" w:rsidRDefault="000A6CA9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F046D" w:rsidRPr="004A68A1" w14:paraId="48843FD9" w14:textId="77777777" w:rsidTr="00C671E7">
        <w:trPr>
          <w:trHeight w:val="432"/>
        </w:trPr>
        <w:tc>
          <w:tcPr>
            <w:tcW w:w="647" w:type="dxa"/>
          </w:tcPr>
          <w:p w14:paraId="6B1160AD" w14:textId="37573763" w:rsidR="003F046D" w:rsidRPr="004A68A1" w:rsidRDefault="00C671E7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4-8</w:t>
            </w:r>
          </w:p>
        </w:tc>
        <w:tc>
          <w:tcPr>
            <w:tcW w:w="7290" w:type="dxa"/>
          </w:tcPr>
          <w:p w14:paraId="14B6CC87" w14:textId="34FAC2A0" w:rsidR="003F046D" w:rsidRDefault="006740C0" w:rsidP="001537A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براءات الاختراع المنشورة خلال العام الدراسي الماضي</w:t>
            </w:r>
          </w:p>
        </w:tc>
        <w:tc>
          <w:tcPr>
            <w:tcW w:w="1260" w:type="dxa"/>
          </w:tcPr>
          <w:p w14:paraId="43D11E4D" w14:textId="77777777" w:rsidR="003F046D" w:rsidRPr="004A68A1" w:rsidRDefault="003F046D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F046D" w:rsidRPr="004A68A1" w14:paraId="3E775D6F" w14:textId="77777777" w:rsidTr="00C671E7">
        <w:trPr>
          <w:trHeight w:val="432"/>
        </w:trPr>
        <w:tc>
          <w:tcPr>
            <w:tcW w:w="647" w:type="dxa"/>
          </w:tcPr>
          <w:p w14:paraId="14923370" w14:textId="6EA5C563" w:rsidR="003F046D" w:rsidRPr="004A68A1" w:rsidRDefault="00C671E7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4-9</w:t>
            </w:r>
          </w:p>
        </w:tc>
        <w:tc>
          <w:tcPr>
            <w:tcW w:w="7290" w:type="dxa"/>
          </w:tcPr>
          <w:p w14:paraId="47CC0DBA" w14:textId="623FE5D1" w:rsidR="003F046D" w:rsidRDefault="006740C0" w:rsidP="001537A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إجمالي عدد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الاستشهادات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المرجعية خلال السنوات الخمسة الأخيرة</w:t>
            </w:r>
          </w:p>
        </w:tc>
        <w:tc>
          <w:tcPr>
            <w:tcW w:w="1260" w:type="dxa"/>
          </w:tcPr>
          <w:p w14:paraId="7A3781B1" w14:textId="77777777" w:rsidR="003F046D" w:rsidRPr="004A68A1" w:rsidRDefault="003F046D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F046D" w:rsidRPr="004A68A1" w14:paraId="6EE46F4E" w14:textId="77777777" w:rsidTr="00C671E7">
        <w:trPr>
          <w:trHeight w:val="432"/>
        </w:trPr>
        <w:tc>
          <w:tcPr>
            <w:tcW w:w="647" w:type="dxa"/>
          </w:tcPr>
          <w:p w14:paraId="0AA8D4C7" w14:textId="51A9C418" w:rsidR="003F046D" w:rsidRDefault="00C671E7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4-10</w:t>
            </w:r>
          </w:p>
        </w:tc>
        <w:tc>
          <w:tcPr>
            <w:tcW w:w="7290" w:type="dxa"/>
          </w:tcPr>
          <w:p w14:paraId="09F79BC1" w14:textId="6EF969D1" w:rsidR="003F046D" w:rsidRDefault="006740C0" w:rsidP="001537A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إجمالي عدد البحوث المحكمة المنشورة خلال السنوات الخمسة الأخيرة</w:t>
            </w:r>
          </w:p>
        </w:tc>
        <w:tc>
          <w:tcPr>
            <w:tcW w:w="1260" w:type="dxa"/>
          </w:tcPr>
          <w:p w14:paraId="7B1EFD32" w14:textId="77777777" w:rsidR="003F046D" w:rsidRDefault="003F046D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F046D" w:rsidRPr="004A68A1" w14:paraId="294F6BA6" w14:textId="77777777" w:rsidTr="00C671E7">
        <w:trPr>
          <w:trHeight w:val="432"/>
        </w:trPr>
        <w:tc>
          <w:tcPr>
            <w:tcW w:w="647" w:type="dxa"/>
          </w:tcPr>
          <w:p w14:paraId="4C8F0530" w14:textId="12459F45" w:rsidR="003F046D" w:rsidRDefault="00C671E7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4-11</w:t>
            </w:r>
          </w:p>
        </w:tc>
        <w:tc>
          <w:tcPr>
            <w:tcW w:w="7290" w:type="dxa"/>
          </w:tcPr>
          <w:p w14:paraId="25C6D409" w14:textId="2AAC56DC" w:rsidR="003F046D" w:rsidRDefault="006740C0" w:rsidP="006740C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براءات الاختراع المنشورة في المجالات الاستراتيجية الخمسة عشر للخطة الوطنية للعلوم والتقنية والابتكار خلال العام الدراسي الماضي</w:t>
            </w:r>
          </w:p>
        </w:tc>
        <w:tc>
          <w:tcPr>
            <w:tcW w:w="1260" w:type="dxa"/>
          </w:tcPr>
          <w:p w14:paraId="57C12FB1" w14:textId="77777777" w:rsidR="003F046D" w:rsidRDefault="003F046D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F046D" w:rsidRPr="004A68A1" w14:paraId="4D4D394D" w14:textId="77777777" w:rsidTr="00C671E7">
        <w:trPr>
          <w:trHeight w:val="432"/>
        </w:trPr>
        <w:tc>
          <w:tcPr>
            <w:tcW w:w="647" w:type="dxa"/>
          </w:tcPr>
          <w:p w14:paraId="3990D678" w14:textId="3E6ADAC5" w:rsidR="003F046D" w:rsidRDefault="00C671E7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4-12</w:t>
            </w:r>
          </w:p>
        </w:tc>
        <w:tc>
          <w:tcPr>
            <w:tcW w:w="7290" w:type="dxa"/>
          </w:tcPr>
          <w:p w14:paraId="04808AE3" w14:textId="1460C1D2" w:rsidR="003F046D" w:rsidRDefault="006740C0" w:rsidP="006740C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البحوث المنشورة في المجالات الاستراتيجية الخمسة عشر للخطة الوطنية للعلوم والتقنية والابتكار خلال العام الدراسي الماضي</w:t>
            </w:r>
          </w:p>
        </w:tc>
        <w:tc>
          <w:tcPr>
            <w:tcW w:w="1260" w:type="dxa"/>
          </w:tcPr>
          <w:p w14:paraId="525CCDBA" w14:textId="77777777" w:rsidR="003F046D" w:rsidRDefault="003F046D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66C492AD" w14:textId="75391C84" w:rsidR="001537AB" w:rsidRDefault="001537AB" w:rsidP="003F046D">
      <w:pPr>
        <w:pStyle w:val="Heading1"/>
        <w:bidi/>
        <w:rPr>
          <w:rtl/>
        </w:rPr>
      </w:pPr>
      <w:r>
        <w:rPr>
          <w:rFonts w:hint="cs"/>
          <w:rtl/>
        </w:rPr>
        <w:t xml:space="preserve">رابعاً: </w:t>
      </w:r>
      <w:r w:rsidR="003F046D">
        <w:rPr>
          <w:rFonts w:hint="cs"/>
          <w:rtl/>
        </w:rPr>
        <w:t>البحوث المشتركة</w:t>
      </w:r>
    </w:p>
    <w:tbl>
      <w:tblPr>
        <w:tblStyle w:val="TableGrid"/>
        <w:bidiVisual/>
        <w:tblW w:w="9197" w:type="dxa"/>
        <w:tblLook w:val="04A0" w:firstRow="1" w:lastRow="0" w:firstColumn="1" w:lastColumn="0" w:noHBand="0" w:noVBand="1"/>
      </w:tblPr>
      <w:tblGrid>
        <w:gridCol w:w="647"/>
        <w:gridCol w:w="7290"/>
        <w:gridCol w:w="1260"/>
      </w:tblGrid>
      <w:tr w:rsidR="001537AB" w:rsidRPr="004A68A1" w14:paraId="5D55C574" w14:textId="77777777" w:rsidTr="00C671E7">
        <w:trPr>
          <w:tblHeader/>
        </w:trPr>
        <w:tc>
          <w:tcPr>
            <w:tcW w:w="647" w:type="dxa"/>
            <w:shd w:val="clear" w:color="auto" w:fill="D9D9D9" w:themeFill="background1" w:themeFillShade="D9"/>
          </w:tcPr>
          <w:p w14:paraId="1E3BE4C5" w14:textId="77777777" w:rsidR="001537AB" w:rsidRPr="004A68A1" w:rsidRDefault="001537AB" w:rsidP="00135A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290" w:type="dxa"/>
            <w:shd w:val="clear" w:color="auto" w:fill="D9D9D9" w:themeFill="background1" w:themeFillShade="D9"/>
          </w:tcPr>
          <w:p w14:paraId="7AC41EF2" w14:textId="77777777" w:rsidR="001537AB" w:rsidRPr="004A68A1" w:rsidRDefault="001537AB" w:rsidP="00135A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الوحدة البيانية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0E431C2" w14:textId="77777777" w:rsidR="001537AB" w:rsidRPr="004A68A1" w:rsidRDefault="001537AB" w:rsidP="00135A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القيمة</w:t>
            </w:r>
          </w:p>
        </w:tc>
      </w:tr>
      <w:tr w:rsidR="001537AB" w:rsidRPr="004A68A1" w14:paraId="6D487A9A" w14:textId="77777777" w:rsidTr="00C671E7">
        <w:tc>
          <w:tcPr>
            <w:tcW w:w="647" w:type="dxa"/>
          </w:tcPr>
          <w:p w14:paraId="3E84D526" w14:textId="785B7639" w:rsidR="001537AB" w:rsidRPr="004A68A1" w:rsidRDefault="00C671E7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4-13</w:t>
            </w:r>
          </w:p>
        </w:tc>
        <w:tc>
          <w:tcPr>
            <w:tcW w:w="7290" w:type="dxa"/>
          </w:tcPr>
          <w:p w14:paraId="08F1DCC3" w14:textId="67A307C7" w:rsidR="001537AB" w:rsidRPr="004A68A1" w:rsidRDefault="006740C0" w:rsidP="001537A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البحوث المنشورة المشتركة مع جامعات سعودية خلال العام الدراسي الماضي</w:t>
            </w:r>
          </w:p>
        </w:tc>
        <w:tc>
          <w:tcPr>
            <w:tcW w:w="1260" w:type="dxa"/>
          </w:tcPr>
          <w:p w14:paraId="41AEE308" w14:textId="77777777" w:rsidR="001537AB" w:rsidRPr="004A68A1" w:rsidRDefault="001537AB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537AB" w:rsidRPr="004A68A1" w14:paraId="1C43139E" w14:textId="77777777" w:rsidTr="00C671E7">
        <w:tc>
          <w:tcPr>
            <w:tcW w:w="647" w:type="dxa"/>
          </w:tcPr>
          <w:p w14:paraId="109457D7" w14:textId="3604B207" w:rsidR="001537AB" w:rsidRPr="004A68A1" w:rsidRDefault="00C671E7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4-14</w:t>
            </w:r>
          </w:p>
        </w:tc>
        <w:tc>
          <w:tcPr>
            <w:tcW w:w="7290" w:type="dxa"/>
          </w:tcPr>
          <w:p w14:paraId="25FA8A2E" w14:textId="506758DB" w:rsidR="001537AB" w:rsidRPr="004A68A1" w:rsidRDefault="006740C0" w:rsidP="006740C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البحوث المنشورة المشتركة مع جامعات عالمية خلال العام الدراسي الماضي</w:t>
            </w:r>
          </w:p>
        </w:tc>
        <w:tc>
          <w:tcPr>
            <w:tcW w:w="1260" w:type="dxa"/>
          </w:tcPr>
          <w:p w14:paraId="1793CD99" w14:textId="77777777" w:rsidR="001537AB" w:rsidRPr="004A68A1" w:rsidRDefault="001537AB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537AB" w:rsidRPr="004A68A1" w14:paraId="29F04436" w14:textId="77777777" w:rsidTr="00C671E7">
        <w:trPr>
          <w:trHeight w:val="432"/>
        </w:trPr>
        <w:tc>
          <w:tcPr>
            <w:tcW w:w="647" w:type="dxa"/>
          </w:tcPr>
          <w:p w14:paraId="54544E3E" w14:textId="2DEA36D6" w:rsidR="001537AB" w:rsidRPr="004A68A1" w:rsidRDefault="00C671E7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4-15</w:t>
            </w:r>
          </w:p>
        </w:tc>
        <w:tc>
          <w:tcPr>
            <w:tcW w:w="7290" w:type="dxa"/>
          </w:tcPr>
          <w:p w14:paraId="414A830E" w14:textId="4DED9CD1" w:rsidR="001537AB" w:rsidRPr="004A68A1" w:rsidRDefault="006740C0" w:rsidP="006740C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البحوث المنشورة المشتركة مع المؤسسات الحكومية ومؤسسات القطاع الخاص خلال العام الدراسي الماضي</w:t>
            </w:r>
          </w:p>
        </w:tc>
        <w:tc>
          <w:tcPr>
            <w:tcW w:w="1260" w:type="dxa"/>
          </w:tcPr>
          <w:p w14:paraId="62928474" w14:textId="77777777" w:rsidR="001537AB" w:rsidRPr="004A68A1" w:rsidRDefault="001537AB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46B9D" w:rsidRPr="004A68A1" w14:paraId="59A62DA5" w14:textId="77777777" w:rsidTr="00C671E7">
        <w:trPr>
          <w:trHeight w:val="432"/>
        </w:trPr>
        <w:tc>
          <w:tcPr>
            <w:tcW w:w="647" w:type="dxa"/>
          </w:tcPr>
          <w:p w14:paraId="4F9C71EC" w14:textId="63DA04AA" w:rsidR="00246B9D" w:rsidRPr="004A68A1" w:rsidRDefault="00C671E7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4-16</w:t>
            </w:r>
          </w:p>
        </w:tc>
        <w:tc>
          <w:tcPr>
            <w:tcW w:w="7290" w:type="dxa"/>
          </w:tcPr>
          <w:p w14:paraId="3FCB3C1B" w14:textId="705759E4" w:rsidR="00246B9D" w:rsidRDefault="006740C0" w:rsidP="006740C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المشاريع البحثية التي تم إجراؤها العام الدراسي الماضي</w:t>
            </w:r>
          </w:p>
        </w:tc>
        <w:tc>
          <w:tcPr>
            <w:tcW w:w="1260" w:type="dxa"/>
          </w:tcPr>
          <w:p w14:paraId="72CDBBAF" w14:textId="77777777" w:rsidR="00246B9D" w:rsidRPr="004A68A1" w:rsidRDefault="00246B9D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0D0512BF" w14:textId="77777777" w:rsidR="000A6CA9" w:rsidRPr="006A5068" w:rsidRDefault="000A6CA9" w:rsidP="003F046D">
      <w:pPr>
        <w:pStyle w:val="Heading1"/>
        <w:bidi/>
        <w:rPr>
          <w:rFonts w:ascii="Sakkal Majalla" w:hAnsi="Sakkal Majalla" w:cs="Sakkal Majalla"/>
          <w:rtl/>
        </w:rPr>
      </w:pPr>
    </w:p>
    <w:sectPr w:rsidR="000A6CA9" w:rsidRPr="006A5068" w:rsidSect="00972770">
      <w:footerReference w:type="default" r:id="rId8"/>
      <w:pgSz w:w="11907" w:h="16839" w:code="9"/>
      <w:pgMar w:top="45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01152" w14:textId="77777777" w:rsidR="00BC25BA" w:rsidRDefault="00BC25BA" w:rsidP="00825ADA">
      <w:pPr>
        <w:spacing w:after="0" w:line="240" w:lineRule="auto"/>
      </w:pPr>
      <w:r>
        <w:separator/>
      </w:r>
    </w:p>
  </w:endnote>
  <w:endnote w:type="continuationSeparator" w:id="0">
    <w:p w14:paraId="5180DABB" w14:textId="77777777" w:rsidR="00BC25BA" w:rsidRDefault="00BC25BA" w:rsidP="0082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948A1" w14:textId="11B243FF" w:rsidR="00135A94" w:rsidRDefault="00BC25BA">
    <w:pPr>
      <w:pStyle w:val="Footer"/>
      <w:rPr>
        <w:rtl/>
      </w:rPr>
    </w:pPr>
    <w:r>
      <w:pict w14:anchorId="7EE73BDD">
        <v:rect id="_x0000_i1027" style="width:0;height:1.5pt" o:hralign="center" o:hrstd="t" o:hr="t" fillcolor="#a0a0a0" stroked="f"/>
      </w:pic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"/>
      <w:gridCol w:w="8477"/>
    </w:tblGrid>
    <w:tr w:rsidR="009D58A1" w14:paraId="58C96D69" w14:textId="77777777" w:rsidTr="009D58A1">
      <w:tc>
        <w:tcPr>
          <w:tcW w:w="540" w:type="dxa"/>
          <w:tcBorders>
            <w:right w:val="single" w:sz="12" w:space="0" w:color="A6A6A6" w:themeColor="background1" w:themeShade="A6"/>
          </w:tcBorders>
        </w:tcPr>
        <w:p w14:paraId="17D07E97" w14:textId="0F12F7BF" w:rsidR="009D58A1" w:rsidRDefault="009D58A1" w:rsidP="009D58A1">
          <w:pPr>
            <w:pStyle w:val="Footer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43AF9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8477" w:type="dxa"/>
          <w:tcBorders>
            <w:left w:val="single" w:sz="12" w:space="0" w:color="A6A6A6" w:themeColor="background1" w:themeShade="A6"/>
          </w:tcBorders>
        </w:tcPr>
        <w:p w14:paraId="3495256C" w14:textId="447AA74E" w:rsidR="009D58A1" w:rsidRPr="009D58A1" w:rsidRDefault="009D58A1">
          <w:pPr>
            <w:pStyle w:val="Footer"/>
            <w:rPr>
              <w:rFonts w:ascii="Arabic Typesetting" w:hAnsi="Arabic Typesetting" w:cs="Arabic Typesetting"/>
            </w:rPr>
          </w:pPr>
          <w:r w:rsidRPr="009D58A1">
            <w:rPr>
              <w:rFonts w:ascii="Arabic Typesetting" w:hAnsi="Arabic Typesetting" w:cs="Arabic Typesetting"/>
              <w:sz w:val="28"/>
              <w:szCs w:val="28"/>
              <w:rtl/>
            </w:rPr>
            <w:t xml:space="preserve">استمارة بيانات </w:t>
          </w:r>
          <w:r w:rsidR="003C65D3" w:rsidRPr="003C65D3">
            <w:rPr>
              <w:rFonts w:ascii="Arabic Typesetting" w:hAnsi="Arabic Typesetting" w:cs="Arabic Typesetting" w:hint="cs"/>
              <w:sz w:val="28"/>
              <w:szCs w:val="28"/>
              <w:rtl/>
            </w:rPr>
            <w:t>البحوث</w:t>
          </w:r>
          <w:r w:rsidR="003C65D3" w:rsidRPr="003C65D3">
            <w:rPr>
              <w:rFonts w:ascii="Arabic Typesetting" w:hAnsi="Arabic Typesetting" w:cs="Arabic Typesetting"/>
              <w:sz w:val="28"/>
              <w:szCs w:val="28"/>
              <w:rtl/>
            </w:rPr>
            <w:t xml:space="preserve"> </w:t>
          </w:r>
          <w:r w:rsidR="003C65D3" w:rsidRPr="003C65D3">
            <w:rPr>
              <w:rFonts w:ascii="Arabic Typesetting" w:hAnsi="Arabic Typesetting" w:cs="Arabic Typesetting" w:hint="cs"/>
              <w:sz w:val="28"/>
              <w:szCs w:val="28"/>
              <w:rtl/>
            </w:rPr>
            <w:t>والابتكارات</w:t>
          </w:r>
        </w:p>
      </w:tc>
    </w:tr>
  </w:tbl>
  <w:p w14:paraId="77DD7A26" w14:textId="77777777" w:rsidR="009D58A1" w:rsidRDefault="009D58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F0725" w14:textId="77777777" w:rsidR="00BC25BA" w:rsidRDefault="00BC25BA" w:rsidP="00825ADA">
      <w:pPr>
        <w:spacing w:after="0" w:line="240" w:lineRule="auto"/>
      </w:pPr>
      <w:r>
        <w:separator/>
      </w:r>
    </w:p>
  </w:footnote>
  <w:footnote w:type="continuationSeparator" w:id="0">
    <w:p w14:paraId="0D325AB8" w14:textId="77777777" w:rsidR="00BC25BA" w:rsidRDefault="00BC25BA" w:rsidP="0082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7780A"/>
    <w:multiLevelType w:val="hybridMultilevel"/>
    <w:tmpl w:val="B1D6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749D5"/>
    <w:multiLevelType w:val="hybridMultilevel"/>
    <w:tmpl w:val="603C6672"/>
    <w:lvl w:ilvl="0" w:tplc="2244E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B5321"/>
    <w:multiLevelType w:val="hybridMultilevel"/>
    <w:tmpl w:val="C944C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90313"/>
    <w:multiLevelType w:val="hybridMultilevel"/>
    <w:tmpl w:val="956AB06E"/>
    <w:lvl w:ilvl="0" w:tplc="2244E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77AC8"/>
    <w:multiLevelType w:val="hybridMultilevel"/>
    <w:tmpl w:val="7652B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244E2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6605F"/>
    <w:multiLevelType w:val="hybridMultilevel"/>
    <w:tmpl w:val="DEFAC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244E2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2244E2A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14"/>
    <w:rsid w:val="00080408"/>
    <w:rsid w:val="000A6CA9"/>
    <w:rsid w:val="00133114"/>
    <w:rsid w:val="00135A94"/>
    <w:rsid w:val="001537AB"/>
    <w:rsid w:val="00240B5C"/>
    <w:rsid w:val="00246B9D"/>
    <w:rsid w:val="002942D6"/>
    <w:rsid w:val="002E4B6D"/>
    <w:rsid w:val="00343AF9"/>
    <w:rsid w:val="003C65D3"/>
    <w:rsid w:val="003F046D"/>
    <w:rsid w:val="004A68A1"/>
    <w:rsid w:val="004D5FDE"/>
    <w:rsid w:val="006740C0"/>
    <w:rsid w:val="006A5068"/>
    <w:rsid w:val="00786E08"/>
    <w:rsid w:val="007959FA"/>
    <w:rsid w:val="00825ADA"/>
    <w:rsid w:val="00835875"/>
    <w:rsid w:val="00972770"/>
    <w:rsid w:val="00994D76"/>
    <w:rsid w:val="009A0078"/>
    <w:rsid w:val="009D58A1"/>
    <w:rsid w:val="00A91463"/>
    <w:rsid w:val="00B13BE1"/>
    <w:rsid w:val="00BC25BA"/>
    <w:rsid w:val="00C671E7"/>
    <w:rsid w:val="00CB5018"/>
    <w:rsid w:val="00D27256"/>
    <w:rsid w:val="00D62F6C"/>
    <w:rsid w:val="00E651FA"/>
    <w:rsid w:val="00E8465C"/>
    <w:rsid w:val="00F04973"/>
    <w:rsid w:val="00F4508A"/>
    <w:rsid w:val="00FA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46826"/>
  <w15:chartTrackingRefBased/>
  <w15:docId w15:val="{9CB83464-9F9A-4617-B9BE-034420BB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6CA9"/>
    <w:pPr>
      <w:keepNext/>
      <w:keepLines/>
      <w:spacing w:before="240" w:after="0"/>
      <w:outlineLvl w:val="0"/>
    </w:pPr>
    <w:rPr>
      <w:rFonts w:asciiTheme="majorHAnsi" w:eastAsiaTheme="majorEastAsia" w:hAnsiTheme="majorHAnsi" w:cs="Simplified Arabic"/>
      <w:b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33114"/>
    <w:rPr>
      <w:b/>
      <w:bCs/>
    </w:rPr>
  </w:style>
  <w:style w:type="character" w:customStyle="1" w:styleId="apple-converted-space">
    <w:name w:val="apple-converted-space"/>
    <w:basedOn w:val="DefaultParagraphFont"/>
    <w:rsid w:val="00133114"/>
  </w:style>
  <w:style w:type="table" w:styleId="TableGrid">
    <w:name w:val="Table Grid"/>
    <w:basedOn w:val="TableNormal"/>
    <w:uiPriority w:val="39"/>
    <w:rsid w:val="00240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40B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0B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25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ADA"/>
  </w:style>
  <w:style w:type="paragraph" w:styleId="Footer">
    <w:name w:val="footer"/>
    <w:basedOn w:val="Normal"/>
    <w:link w:val="FooterChar"/>
    <w:uiPriority w:val="99"/>
    <w:unhideWhenUsed/>
    <w:rsid w:val="00825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ADA"/>
  </w:style>
  <w:style w:type="paragraph" w:styleId="BalloonText">
    <w:name w:val="Balloon Text"/>
    <w:basedOn w:val="Normal"/>
    <w:link w:val="BalloonTextChar"/>
    <w:uiPriority w:val="99"/>
    <w:semiHidden/>
    <w:unhideWhenUsed/>
    <w:rsid w:val="00825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A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2F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6CA9"/>
    <w:rPr>
      <w:rFonts w:asciiTheme="majorHAnsi" w:eastAsiaTheme="majorEastAsia" w:hAnsiTheme="majorHAnsi" w:cs="Simplified Arabic"/>
      <w:b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Abdel-Rahman Hedar</dc:creator>
  <cp:keywords/>
  <dc:description/>
  <cp:lastModifiedBy>Abdel-Rahman Hedar</cp:lastModifiedBy>
  <cp:revision>5</cp:revision>
  <cp:lastPrinted>2014-10-26T05:37:00Z</cp:lastPrinted>
  <dcterms:created xsi:type="dcterms:W3CDTF">2014-10-27T07:23:00Z</dcterms:created>
  <dcterms:modified xsi:type="dcterms:W3CDTF">2014-12-14T05:45:00Z</dcterms:modified>
</cp:coreProperties>
</file>