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73" w:rsidRPr="0002584E" w:rsidRDefault="00255473" w:rsidP="00255473">
      <w:pPr>
        <w:jc w:val="center"/>
        <w:rPr>
          <w:rFonts w:asciiTheme="minorBidi" w:hAnsiTheme="minorBidi"/>
          <w:sz w:val="28"/>
          <w:szCs w:val="28"/>
          <w:rtl/>
        </w:rPr>
      </w:pPr>
      <w:r w:rsidRPr="0002584E">
        <w:rPr>
          <w:rFonts w:asciiTheme="minorBidi" w:hAnsiTheme="minorBidi"/>
          <w:sz w:val="28"/>
          <w:szCs w:val="28"/>
          <w:rtl/>
        </w:rPr>
        <w:t>بسم الله الرحمن الرحيم</w:t>
      </w:r>
    </w:p>
    <w:p w:rsidR="00255473" w:rsidRPr="00063B14" w:rsidRDefault="00255473" w:rsidP="000A4CB7">
      <w:pPr>
        <w:jc w:val="both"/>
        <w:rPr>
          <w:rFonts w:asciiTheme="minorBidi" w:hAnsiTheme="minorBidi"/>
          <w:sz w:val="28"/>
          <w:szCs w:val="28"/>
          <w:rtl/>
        </w:rPr>
      </w:pPr>
      <w:r w:rsidRPr="00063B14">
        <w:rPr>
          <w:rFonts w:asciiTheme="minorBidi" w:hAnsiTheme="minorBidi"/>
          <w:sz w:val="28"/>
          <w:szCs w:val="28"/>
          <w:rtl/>
        </w:rPr>
        <w:t xml:space="preserve">المملكة العربية السعودية </w:t>
      </w:r>
      <w:r w:rsidR="000D68BC" w:rsidRPr="00063B14">
        <w:rPr>
          <w:rFonts w:asciiTheme="minorBidi" w:hAnsiTheme="minorBidi"/>
          <w:sz w:val="28"/>
          <w:szCs w:val="28"/>
          <w:rtl/>
        </w:rPr>
        <w:t xml:space="preserve">   </w:t>
      </w:r>
      <w:r w:rsidRPr="00063B14">
        <w:rPr>
          <w:rFonts w:asciiTheme="minorBidi" w:hAnsiTheme="minorBidi"/>
          <w:sz w:val="28"/>
          <w:szCs w:val="28"/>
          <w:rtl/>
        </w:rPr>
        <w:t xml:space="preserve">                         </w:t>
      </w:r>
      <w:r w:rsidR="00E53647" w:rsidRPr="00063B14">
        <w:rPr>
          <w:rFonts w:asciiTheme="minorBidi" w:hAnsiTheme="minorBidi"/>
          <w:sz w:val="28"/>
          <w:szCs w:val="28"/>
          <w:rtl/>
        </w:rPr>
        <w:t xml:space="preserve">       </w:t>
      </w:r>
      <w:r w:rsidR="00572DD1" w:rsidRPr="00063B14">
        <w:rPr>
          <w:rFonts w:asciiTheme="minorBidi" w:hAnsiTheme="minorBidi"/>
          <w:sz w:val="28"/>
          <w:szCs w:val="28"/>
          <w:rtl/>
        </w:rPr>
        <w:t xml:space="preserve">      </w:t>
      </w:r>
      <w:r w:rsidRPr="00063B14">
        <w:rPr>
          <w:rFonts w:asciiTheme="minorBidi" w:hAnsiTheme="minorBidi"/>
          <w:sz w:val="28"/>
          <w:szCs w:val="28"/>
          <w:rtl/>
        </w:rPr>
        <w:t xml:space="preserve"> </w:t>
      </w:r>
      <w:r w:rsidR="00572DD1" w:rsidRPr="00063B14">
        <w:rPr>
          <w:rFonts w:asciiTheme="minorBidi" w:hAnsiTheme="minorBidi"/>
          <w:sz w:val="28"/>
          <w:szCs w:val="28"/>
          <w:rtl/>
        </w:rPr>
        <w:t xml:space="preserve"> </w:t>
      </w:r>
      <w:r w:rsidRPr="00063B14">
        <w:rPr>
          <w:rFonts w:asciiTheme="minorBidi" w:hAnsiTheme="minorBidi"/>
          <w:sz w:val="28"/>
          <w:szCs w:val="28"/>
          <w:rtl/>
        </w:rPr>
        <w:t xml:space="preserve">القسم : </w:t>
      </w:r>
      <w:r w:rsidR="000A4CB7" w:rsidRPr="00063B14">
        <w:rPr>
          <w:rFonts w:asciiTheme="minorBidi" w:hAnsiTheme="minorBidi"/>
          <w:sz w:val="28"/>
          <w:szCs w:val="28"/>
          <w:rtl/>
        </w:rPr>
        <w:t xml:space="preserve">لغة عربية </w:t>
      </w:r>
      <w:r w:rsidRPr="00063B14">
        <w:rPr>
          <w:rFonts w:asciiTheme="minorBidi" w:hAnsiTheme="minorBidi"/>
          <w:sz w:val="28"/>
          <w:szCs w:val="28"/>
          <w:rtl/>
        </w:rPr>
        <w:t xml:space="preserve"> </w:t>
      </w:r>
    </w:p>
    <w:p w:rsidR="00572DD1" w:rsidRPr="00063B14" w:rsidRDefault="00255473" w:rsidP="00161347">
      <w:pPr>
        <w:rPr>
          <w:rFonts w:asciiTheme="minorBidi" w:hAnsiTheme="minorBidi"/>
          <w:sz w:val="28"/>
          <w:szCs w:val="28"/>
          <w:rtl/>
        </w:rPr>
      </w:pPr>
      <w:r w:rsidRPr="00063B14">
        <w:rPr>
          <w:rFonts w:asciiTheme="minorBidi" w:hAnsiTheme="minorBidi"/>
          <w:sz w:val="28"/>
          <w:szCs w:val="28"/>
          <w:rtl/>
        </w:rPr>
        <w:t xml:space="preserve">جامعة ام القرى                                                </w:t>
      </w:r>
      <w:r w:rsidR="00572DD1" w:rsidRPr="00063B14">
        <w:rPr>
          <w:rFonts w:asciiTheme="minorBidi" w:hAnsiTheme="minorBidi"/>
          <w:sz w:val="28"/>
          <w:szCs w:val="28"/>
          <w:rtl/>
        </w:rPr>
        <w:t xml:space="preserve">      </w:t>
      </w:r>
      <w:r w:rsidRPr="00063B14">
        <w:rPr>
          <w:rFonts w:asciiTheme="minorBidi" w:hAnsiTheme="minorBidi"/>
          <w:sz w:val="28"/>
          <w:szCs w:val="28"/>
          <w:rtl/>
        </w:rPr>
        <w:t xml:space="preserve">الفرقة </w:t>
      </w:r>
      <w:proofErr w:type="spellStart"/>
      <w:r w:rsidRPr="00063B14">
        <w:rPr>
          <w:rFonts w:asciiTheme="minorBidi" w:hAnsiTheme="minorBidi"/>
          <w:sz w:val="28"/>
          <w:szCs w:val="28"/>
          <w:rtl/>
        </w:rPr>
        <w:t>:</w:t>
      </w:r>
      <w:proofErr w:type="spellEnd"/>
      <w:r w:rsidR="00572DD1" w:rsidRPr="00063B14">
        <w:rPr>
          <w:rFonts w:asciiTheme="minorBidi" w:hAnsiTheme="minorBidi"/>
          <w:sz w:val="28"/>
          <w:szCs w:val="28"/>
          <w:rtl/>
        </w:rPr>
        <w:t xml:space="preserve"> </w:t>
      </w:r>
      <w:r w:rsidR="00161347" w:rsidRPr="00063B14">
        <w:rPr>
          <w:rFonts w:asciiTheme="minorBidi" w:hAnsiTheme="minorBidi" w:hint="cs"/>
          <w:sz w:val="28"/>
          <w:szCs w:val="28"/>
          <w:rtl/>
        </w:rPr>
        <w:t xml:space="preserve">الأولى </w:t>
      </w:r>
      <w:r w:rsidR="00572DD1" w:rsidRPr="00063B14">
        <w:rPr>
          <w:rFonts w:asciiTheme="minorBidi" w:hAnsiTheme="minorBidi"/>
          <w:sz w:val="28"/>
          <w:szCs w:val="28"/>
          <w:rtl/>
        </w:rPr>
        <w:t xml:space="preserve"> </w:t>
      </w:r>
      <w:r w:rsidR="007E4422" w:rsidRPr="00063B14">
        <w:rPr>
          <w:rFonts w:asciiTheme="minorBidi" w:hAnsiTheme="minorBidi"/>
          <w:sz w:val="28"/>
          <w:szCs w:val="28"/>
          <w:rtl/>
        </w:rPr>
        <w:t>(انتساب</w:t>
      </w:r>
      <w:proofErr w:type="spellStart"/>
      <w:r w:rsidR="007E4422" w:rsidRPr="00063B14">
        <w:rPr>
          <w:rFonts w:asciiTheme="minorBidi" w:hAnsiTheme="minorBidi"/>
          <w:sz w:val="28"/>
          <w:szCs w:val="28"/>
          <w:rtl/>
        </w:rPr>
        <w:t>)</w:t>
      </w:r>
      <w:proofErr w:type="spellEnd"/>
      <w:r w:rsidR="00572DD1" w:rsidRPr="00063B14">
        <w:rPr>
          <w:rFonts w:asciiTheme="minorBidi" w:hAnsiTheme="minorBidi"/>
          <w:sz w:val="28"/>
          <w:szCs w:val="28"/>
          <w:rtl/>
        </w:rPr>
        <w:t xml:space="preserve">                                       </w:t>
      </w:r>
    </w:p>
    <w:p w:rsidR="00255473" w:rsidRPr="00063B14" w:rsidRDefault="00255473" w:rsidP="00A35F8D">
      <w:pPr>
        <w:rPr>
          <w:rFonts w:asciiTheme="minorBidi" w:hAnsiTheme="minorBidi"/>
          <w:sz w:val="28"/>
          <w:szCs w:val="28"/>
          <w:rtl/>
        </w:rPr>
      </w:pPr>
      <w:r w:rsidRPr="00063B14">
        <w:rPr>
          <w:rFonts w:asciiTheme="minorBidi" w:hAnsiTheme="minorBidi"/>
          <w:sz w:val="28"/>
          <w:szCs w:val="28"/>
          <w:rtl/>
        </w:rPr>
        <w:t xml:space="preserve">الكلية الجامعية للبنات </w:t>
      </w:r>
      <w:proofErr w:type="spellStart"/>
      <w:r w:rsidRPr="00063B14">
        <w:rPr>
          <w:rFonts w:asciiTheme="minorBidi" w:hAnsiTheme="minorBidi"/>
          <w:sz w:val="28"/>
          <w:szCs w:val="28"/>
          <w:rtl/>
        </w:rPr>
        <w:t>بالقنفذة</w:t>
      </w:r>
      <w:proofErr w:type="spellEnd"/>
      <w:r w:rsidRPr="00063B14">
        <w:rPr>
          <w:rFonts w:asciiTheme="minorBidi" w:hAnsiTheme="minorBidi"/>
          <w:sz w:val="28"/>
          <w:szCs w:val="28"/>
          <w:rtl/>
        </w:rPr>
        <w:t xml:space="preserve">                                 </w:t>
      </w:r>
      <w:r w:rsidR="00572DD1" w:rsidRPr="00063B14">
        <w:rPr>
          <w:rFonts w:asciiTheme="minorBidi" w:hAnsiTheme="minorBidi"/>
          <w:sz w:val="28"/>
          <w:szCs w:val="28"/>
          <w:rtl/>
        </w:rPr>
        <w:t xml:space="preserve">   </w:t>
      </w:r>
      <w:r w:rsidR="00E53647" w:rsidRPr="00063B14">
        <w:rPr>
          <w:rFonts w:asciiTheme="minorBidi" w:hAnsiTheme="minorBidi"/>
          <w:sz w:val="28"/>
          <w:szCs w:val="28"/>
          <w:rtl/>
        </w:rPr>
        <w:t xml:space="preserve"> </w:t>
      </w:r>
      <w:r w:rsidR="00572DD1" w:rsidRPr="00063B14">
        <w:rPr>
          <w:rFonts w:asciiTheme="minorBidi" w:hAnsiTheme="minorBidi"/>
          <w:sz w:val="28"/>
          <w:szCs w:val="28"/>
          <w:rtl/>
        </w:rPr>
        <w:t>الفصل الدراسي :</w:t>
      </w:r>
      <w:r w:rsidR="00A35F8D" w:rsidRPr="00063B14">
        <w:rPr>
          <w:rFonts w:asciiTheme="minorBidi" w:hAnsiTheme="minorBidi"/>
          <w:sz w:val="28"/>
          <w:szCs w:val="28"/>
          <w:rtl/>
        </w:rPr>
        <w:t xml:space="preserve">الثاني </w:t>
      </w:r>
    </w:p>
    <w:p w:rsidR="00255473" w:rsidRPr="00063B14" w:rsidRDefault="00255473" w:rsidP="00161347">
      <w:pPr>
        <w:rPr>
          <w:rFonts w:asciiTheme="minorBidi" w:hAnsiTheme="minorBidi"/>
          <w:sz w:val="28"/>
          <w:szCs w:val="28"/>
          <w:rtl/>
        </w:rPr>
      </w:pPr>
      <w:r w:rsidRPr="00063B14">
        <w:rPr>
          <w:rFonts w:asciiTheme="minorBidi" w:hAnsiTheme="minorBidi"/>
          <w:sz w:val="28"/>
          <w:szCs w:val="28"/>
          <w:rtl/>
        </w:rPr>
        <w:t xml:space="preserve">استاذة المادة </w:t>
      </w:r>
      <w:proofErr w:type="spellStart"/>
      <w:r w:rsidRPr="00063B14">
        <w:rPr>
          <w:rFonts w:asciiTheme="minorBidi" w:hAnsiTheme="minorBidi"/>
          <w:sz w:val="28"/>
          <w:szCs w:val="28"/>
          <w:rtl/>
        </w:rPr>
        <w:t>/</w:t>
      </w:r>
      <w:proofErr w:type="spellEnd"/>
      <w:r w:rsidRPr="00063B14">
        <w:rPr>
          <w:rFonts w:asciiTheme="minorBidi" w:hAnsiTheme="minorBidi"/>
          <w:sz w:val="28"/>
          <w:szCs w:val="28"/>
          <w:rtl/>
        </w:rPr>
        <w:t xml:space="preserve"> نوال علي م</w:t>
      </w:r>
      <w:r w:rsidR="00161347" w:rsidRPr="00063B14">
        <w:rPr>
          <w:rFonts w:asciiTheme="minorBidi" w:hAnsiTheme="minorBidi"/>
          <w:sz w:val="28"/>
          <w:szCs w:val="28"/>
          <w:rtl/>
        </w:rPr>
        <w:t xml:space="preserve">نادي الحارثي           </w:t>
      </w:r>
      <w:r w:rsidR="00572DD1" w:rsidRPr="00063B14">
        <w:rPr>
          <w:rFonts w:asciiTheme="minorBidi" w:hAnsiTheme="minorBidi"/>
          <w:sz w:val="28"/>
          <w:szCs w:val="28"/>
          <w:rtl/>
        </w:rPr>
        <w:t xml:space="preserve"> </w:t>
      </w:r>
      <w:r w:rsidR="000A4CB7" w:rsidRPr="00063B14">
        <w:rPr>
          <w:rFonts w:asciiTheme="minorBidi" w:hAnsiTheme="minorBidi"/>
          <w:sz w:val="28"/>
          <w:szCs w:val="28"/>
          <w:rtl/>
        </w:rPr>
        <w:t xml:space="preserve"> </w:t>
      </w:r>
      <w:r w:rsidR="00572DD1" w:rsidRPr="00063B14">
        <w:rPr>
          <w:rFonts w:asciiTheme="minorBidi" w:hAnsiTheme="minorBidi"/>
          <w:sz w:val="28"/>
          <w:szCs w:val="28"/>
          <w:rtl/>
        </w:rPr>
        <w:t>اسم المقرر :</w:t>
      </w:r>
      <w:r w:rsidR="00161347" w:rsidRPr="00063B14">
        <w:rPr>
          <w:rFonts w:asciiTheme="minorBidi" w:hAnsiTheme="minorBidi" w:hint="cs"/>
          <w:sz w:val="28"/>
          <w:szCs w:val="28"/>
          <w:rtl/>
        </w:rPr>
        <w:t xml:space="preserve">أدب صدر الإسلام وبني أمية </w:t>
      </w:r>
      <w:r w:rsidR="00572DD1" w:rsidRPr="00063B14">
        <w:rPr>
          <w:rFonts w:asciiTheme="minorBidi" w:hAnsiTheme="minorBidi"/>
          <w:sz w:val="28"/>
          <w:szCs w:val="28"/>
          <w:rtl/>
        </w:rPr>
        <w:t xml:space="preserve"> </w:t>
      </w:r>
    </w:p>
    <w:p w:rsidR="00255473" w:rsidRPr="00063B14" w:rsidRDefault="00255473" w:rsidP="00161347">
      <w:pPr>
        <w:rPr>
          <w:rFonts w:asciiTheme="minorBidi" w:hAnsiTheme="minorBidi"/>
          <w:sz w:val="28"/>
          <w:szCs w:val="28"/>
          <w:rtl/>
        </w:rPr>
      </w:pPr>
      <w:r w:rsidRPr="00063B14">
        <w:rPr>
          <w:rFonts w:asciiTheme="minorBidi" w:hAnsiTheme="minorBidi"/>
          <w:sz w:val="28"/>
          <w:szCs w:val="28"/>
          <w:rtl/>
        </w:rPr>
        <w:t xml:space="preserve">رقم المنسوب </w:t>
      </w:r>
      <w:proofErr w:type="spellStart"/>
      <w:r w:rsidRPr="00063B14">
        <w:rPr>
          <w:rFonts w:asciiTheme="minorBidi" w:hAnsiTheme="minorBidi"/>
          <w:sz w:val="28"/>
          <w:szCs w:val="28"/>
          <w:rtl/>
        </w:rPr>
        <w:t>/</w:t>
      </w:r>
      <w:proofErr w:type="spellEnd"/>
      <w:r w:rsidRPr="00063B14">
        <w:rPr>
          <w:rFonts w:asciiTheme="minorBidi" w:hAnsiTheme="minorBidi"/>
          <w:sz w:val="28"/>
          <w:szCs w:val="28"/>
          <w:rtl/>
        </w:rPr>
        <w:t xml:space="preserve"> 4282403</w:t>
      </w:r>
      <w:r w:rsidR="00572DD1" w:rsidRPr="00063B14">
        <w:rPr>
          <w:rFonts w:asciiTheme="minorBidi" w:hAnsiTheme="minorBidi"/>
          <w:sz w:val="28"/>
          <w:szCs w:val="28"/>
          <w:rtl/>
        </w:rPr>
        <w:t xml:space="preserve">                                     عدد الساعات :</w:t>
      </w:r>
      <w:r w:rsidR="00161347" w:rsidRPr="00063B14">
        <w:rPr>
          <w:rFonts w:asciiTheme="minorBidi" w:hAnsiTheme="minorBidi" w:hint="cs"/>
          <w:sz w:val="28"/>
          <w:szCs w:val="28"/>
          <w:rtl/>
        </w:rPr>
        <w:t xml:space="preserve">ثلاث ساعات </w:t>
      </w:r>
    </w:p>
    <w:p w:rsidR="00255473" w:rsidRPr="00063B14" w:rsidRDefault="00255473" w:rsidP="00255473">
      <w:pPr>
        <w:rPr>
          <w:rFonts w:asciiTheme="minorBidi" w:hAnsiTheme="minorBidi"/>
          <w:sz w:val="28"/>
          <w:szCs w:val="28"/>
          <w:rtl/>
        </w:rPr>
      </w:pPr>
      <w:r w:rsidRPr="00063B14">
        <w:rPr>
          <w:rFonts w:asciiTheme="minorBidi" w:hAnsiTheme="minorBidi"/>
          <w:sz w:val="28"/>
          <w:szCs w:val="28"/>
          <w:rtl/>
        </w:rPr>
        <w:t xml:space="preserve">البريد الالكتروني: </w:t>
      </w:r>
      <w:hyperlink r:id="rId7" w:history="1">
        <w:r w:rsidR="006D02CA" w:rsidRPr="00063B14">
          <w:rPr>
            <w:rStyle w:val="Hyperlink"/>
            <w:rFonts w:asciiTheme="minorBidi" w:hAnsiTheme="minorBidi"/>
            <w:color w:val="auto"/>
            <w:sz w:val="28"/>
            <w:szCs w:val="28"/>
          </w:rPr>
          <w:t>Nwlali_2009@hotmail.com</w:t>
        </w:r>
      </w:hyperlink>
      <w:r w:rsidRPr="00063B14">
        <w:rPr>
          <w:rFonts w:asciiTheme="minorBidi" w:hAnsiTheme="minorBidi"/>
          <w:sz w:val="28"/>
          <w:szCs w:val="28"/>
          <w:rtl/>
        </w:rPr>
        <w:t xml:space="preserve"> </w:t>
      </w:r>
    </w:p>
    <w:p w:rsidR="006D02CA" w:rsidRPr="00063B14" w:rsidRDefault="006D02CA" w:rsidP="00344369">
      <w:pPr>
        <w:jc w:val="right"/>
        <w:rPr>
          <w:rFonts w:asciiTheme="minorBidi" w:hAnsiTheme="minorBidi"/>
          <w:sz w:val="28"/>
          <w:szCs w:val="28"/>
          <w:rtl/>
        </w:rPr>
      </w:pPr>
    </w:p>
    <w:tbl>
      <w:tblPr>
        <w:bidiVisual/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2126"/>
        <w:gridCol w:w="1701"/>
        <w:gridCol w:w="1777"/>
        <w:gridCol w:w="290"/>
      </w:tblGrid>
      <w:tr w:rsidR="00161347" w:rsidRPr="00063B14" w:rsidTr="00161347">
        <w:trPr>
          <w:trHeight w:val="125"/>
        </w:trPr>
        <w:tc>
          <w:tcPr>
            <w:tcW w:w="1420" w:type="dxa"/>
          </w:tcPr>
          <w:p w:rsidR="00161347" w:rsidRPr="00063B14" w:rsidRDefault="00161347" w:rsidP="0034436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63B14">
              <w:rPr>
                <w:rFonts w:asciiTheme="minorBidi" w:hAnsiTheme="minorBid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1347" w:rsidRPr="00063B14" w:rsidRDefault="00161347" w:rsidP="00344369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63B14">
              <w:rPr>
                <w:rFonts w:asciiTheme="minorBidi" w:hAnsiTheme="minorBidi"/>
                <w:sz w:val="28"/>
                <w:szCs w:val="28"/>
                <w:rtl/>
              </w:rPr>
              <w:t>رقم المقرر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347" w:rsidRPr="00063B14" w:rsidRDefault="00161347" w:rsidP="00572DD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63B14"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  <w:r w:rsidRPr="00063B14">
              <w:rPr>
                <w:rFonts w:asciiTheme="minorBidi" w:hAnsiTheme="minorBidi"/>
                <w:sz w:val="28"/>
                <w:szCs w:val="28"/>
                <w:rtl/>
              </w:rPr>
              <w:t xml:space="preserve">النشاط    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161347" w:rsidRPr="00063B14" w:rsidRDefault="00161347" w:rsidP="0034436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63B14">
              <w:rPr>
                <w:rFonts w:asciiTheme="minorBidi" w:hAnsiTheme="minorBid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290" w:type="dxa"/>
            <w:vMerge w:val="restart"/>
            <w:tcBorders>
              <w:top w:val="nil"/>
              <w:right w:val="nil"/>
            </w:tcBorders>
          </w:tcPr>
          <w:p w:rsidR="00161347" w:rsidRPr="00063B14" w:rsidRDefault="00161347" w:rsidP="00344369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61347" w:rsidRPr="00063B14" w:rsidTr="00161347">
        <w:trPr>
          <w:trHeight w:val="489"/>
        </w:trPr>
        <w:tc>
          <w:tcPr>
            <w:tcW w:w="1420" w:type="dxa"/>
          </w:tcPr>
          <w:p w:rsidR="00161347" w:rsidRPr="00063B14" w:rsidRDefault="00161347" w:rsidP="00A35F8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63B14">
              <w:rPr>
                <w:rFonts w:asciiTheme="minorBidi" w:hAnsiTheme="minorBidi" w:hint="cs"/>
                <w:sz w:val="28"/>
                <w:szCs w:val="28"/>
                <w:rtl/>
              </w:rPr>
              <w:t xml:space="preserve">أدب صدر الإسلام وبني أمية  </w:t>
            </w:r>
            <w:r w:rsidRPr="00063B1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</w:tcPr>
          <w:p w:rsidR="00161347" w:rsidRPr="00063B14" w:rsidRDefault="00161347" w:rsidP="0016134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63B14">
              <w:rPr>
                <w:rFonts w:asciiTheme="minorBidi" w:hAnsiTheme="minorBidi" w:hint="cs"/>
                <w:sz w:val="28"/>
                <w:szCs w:val="28"/>
                <w:rtl/>
              </w:rPr>
              <w:t>2901182-3</w:t>
            </w:r>
          </w:p>
        </w:tc>
        <w:tc>
          <w:tcPr>
            <w:tcW w:w="1701" w:type="dxa"/>
          </w:tcPr>
          <w:p w:rsidR="00161347" w:rsidRPr="00063B14" w:rsidRDefault="00161347" w:rsidP="00572DD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63B1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063B14"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  <w:r w:rsidRPr="00063B14">
              <w:rPr>
                <w:rFonts w:asciiTheme="minorBidi" w:hAnsiTheme="minorBidi"/>
                <w:sz w:val="28"/>
                <w:szCs w:val="28"/>
                <w:rtl/>
              </w:rPr>
              <w:t xml:space="preserve">نظري      </w:t>
            </w:r>
          </w:p>
        </w:tc>
        <w:tc>
          <w:tcPr>
            <w:tcW w:w="1777" w:type="dxa"/>
          </w:tcPr>
          <w:p w:rsidR="00161347" w:rsidRPr="00063B14" w:rsidRDefault="00161347" w:rsidP="0034436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63B14">
              <w:rPr>
                <w:rFonts w:asciiTheme="minorBidi" w:hAnsiTheme="minorBidi" w:hint="cs"/>
                <w:sz w:val="28"/>
                <w:szCs w:val="28"/>
                <w:rtl/>
              </w:rPr>
              <w:t xml:space="preserve">ساعتان </w:t>
            </w:r>
          </w:p>
        </w:tc>
        <w:tc>
          <w:tcPr>
            <w:tcW w:w="290" w:type="dxa"/>
            <w:vMerge/>
            <w:tcBorders>
              <w:bottom w:val="nil"/>
              <w:right w:val="nil"/>
            </w:tcBorders>
          </w:tcPr>
          <w:p w:rsidR="00161347" w:rsidRPr="00063B14" w:rsidRDefault="00161347" w:rsidP="00344369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6D02CA" w:rsidRPr="00063B14" w:rsidRDefault="006D02CA" w:rsidP="00344369">
      <w:pPr>
        <w:jc w:val="right"/>
        <w:rPr>
          <w:rFonts w:asciiTheme="minorBidi" w:hAnsiTheme="minorBidi"/>
          <w:sz w:val="28"/>
          <w:szCs w:val="28"/>
          <w:rtl/>
        </w:rPr>
      </w:pPr>
    </w:p>
    <w:p w:rsidR="000D68BC" w:rsidRPr="00063B14" w:rsidRDefault="00D43FF0" w:rsidP="00D43FF0">
      <w:pPr>
        <w:rPr>
          <w:rFonts w:asciiTheme="minorBidi" w:hAnsiTheme="minorBidi"/>
          <w:sz w:val="28"/>
          <w:szCs w:val="28"/>
          <w:u w:val="single"/>
          <w:rtl/>
        </w:rPr>
      </w:pPr>
      <w:r w:rsidRPr="00063B14">
        <w:rPr>
          <w:rFonts w:asciiTheme="minorBidi" w:hAnsiTheme="minorBidi"/>
          <w:sz w:val="28"/>
          <w:szCs w:val="28"/>
          <w:u w:val="single"/>
          <w:rtl/>
        </w:rPr>
        <w:t xml:space="preserve">الكتاب المقرر: </w:t>
      </w:r>
    </w:p>
    <w:p w:rsidR="00E8342B" w:rsidRPr="00063B14" w:rsidRDefault="00161347" w:rsidP="00D47242">
      <w:pPr>
        <w:rPr>
          <w:rFonts w:asciiTheme="minorBidi" w:hAnsiTheme="minorBidi"/>
          <w:sz w:val="28"/>
          <w:szCs w:val="28"/>
          <w:rtl/>
        </w:rPr>
      </w:pPr>
      <w:r w:rsidRPr="00063B14">
        <w:rPr>
          <w:rFonts w:asciiTheme="minorBidi" w:hAnsiTheme="minorBidi" w:hint="cs"/>
          <w:sz w:val="28"/>
          <w:szCs w:val="28"/>
          <w:rtl/>
        </w:rPr>
        <w:t xml:space="preserve">العصر الإسلامي </w:t>
      </w:r>
      <w:proofErr w:type="spellStart"/>
      <w:r w:rsidRPr="00063B14">
        <w:rPr>
          <w:rFonts w:asciiTheme="minorBidi" w:hAnsiTheme="minorBidi" w:hint="cs"/>
          <w:sz w:val="28"/>
          <w:szCs w:val="28"/>
          <w:rtl/>
        </w:rPr>
        <w:t>:</w:t>
      </w:r>
      <w:proofErr w:type="spellEnd"/>
      <w:r w:rsidRPr="00063B14">
        <w:rPr>
          <w:rFonts w:asciiTheme="minorBidi" w:hAnsiTheme="minorBidi" w:hint="cs"/>
          <w:sz w:val="28"/>
          <w:szCs w:val="28"/>
          <w:rtl/>
        </w:rPr>
        <w:t xml:space="preserve"> شوقي ضيف </w:t>
      </w:r>
    </w:p>
    <w:p w:rsidR="00143E7D" w:rsidRPr="00063B14" w:rsidRDefault="00D47242" w:rsidP="00D47242">
      <w:pPr>
        <w:rPr>
          <w:rFonts w:asciiTheme="minorBidi" w:hAnsiTheme="minorBidi"/>
          <w:sz w:val="28"/>
          <w:szCs w:val="28"/>
          <w:u w:val="single"/>
          <w:rtl/>
        </w:rPr>
      </w:pPr>
      <w:r w:rsidRPr="00063B14">
        <w:rPr>
          <w:rFonts w:asciiTheme="minorBidi" w:hAnsiTheme="minorBidi"/>
          <w:sz w:val="28"/>
          <w:szCs w:val="28"/>
          <w:u w:val="single"/>
          <w:rtl/>
        </w:rPr>
        <w:t>محتوى المقرر</w:t>
      </w:r>
      <w:r w:rsidR="00143E7D" w:rsidRPr="00063B14">
        <w:rPr>
          <w:rFonts w:asciiTheme="minorBidi" w:hAnsiTheme="minorBidi"/>
          <w:sz w:val="28"/>
          <w:szCs w:val="28"/>
          <w:u w:val="single"/>
          <w:rtl/>
        </w:rPr>
        <w:t xml:space="preserve"> :</w:t>
      </w:r>
    </w:p>
    <w:p w:rsidR="00D76CC4" w:rsidRPr="00063B14" w:rsidRDefault="00A35F8D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/>
          <w:sz w:val="32"/>
          <w:szCs w:val="32"/>
          <w:rtl/>
        </w:rPr>
        <w:t>-</w:t>
      </w:r>
      <w:r w:rsidR="00161347" w:rsidRPr="00063B14">
        <w:rPr>
          <w:rFonts w:asciiTheme="minorBidi" w:hAnsiTheme="minorBidi" w:hint="cs"/>
          <w:sz w:val="32"/>
          <w:szCs w:val="32"/>
          <w:rtl/>
        </w:rPr>
        <w:t xml:space="preserve">تمهيد </w:t>
      </w:r>
      <w:proofErr w:type="spellStart"/>
      <w:r w:rsidR="00161347" w:rsidRPr="00063B14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="00161347" w:rsidRPr="00063B14">
        <w:rPr>
          <w:rFonts w:asciiTheme="minorBidi" w:hAnsiTheme="minorBidi" w:hint="cs"/>
          <w:sz w:val="32"/>
          <w:szCs w:val="32"/>
          <w:rtl/>
        </w:rPr>
        <w:t xml:space="preserve"> يتناول أثر القرآن الكريم والحديث النبوي في اللغة العربية </w:t>
      </w:r>
      <w:proofErr w:type="spellStart"/>
      <w:r w:rsidR="00161347" w:rsidRPr="00063B14">
        <w:rPr>
          <w:rFonts w:asciiTheme="minorBidi" w:hAnsiTheme="minorBidi" w:hint="cs"/>
          <w:sz w:val="32"/>
          <w:szCs w:val="32"/>
          <w:rtl/>
        </w:rPr>
        <w:t>،</w:t>
      </w:r>
      <w:proofErr w:type="spellEnd"/>
      <w:r w:rsidR="00161347" w:rsidRPr="00063B14">
        <w:rPr>
          <w:rFonts w:asciiTheme="minorBidi" w:hAnsiTheme="minorBidi" w:hint="cs"/>
          <w:sz w:val="32"/>
          <w:szCs w:val="32"/>
          <w:rtl/>
        </w:rPr>
        <w:t xml:space="preserve"> وموقف الإسلام من الشعر والشعراء وحال الشعر في عصر النبوة والخلافة الراشدة.</w:t>
      </w:r>
    </w:p>
    <w:p w:rsidR="00161347" w:rsidRPr="00063B14" w:rsidRDefault="00161347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-من شعر الدعوة الإسلامية :حسان </w:t>
      </w:r>
      <w:r w:rsidRPr="00063B14">
        <w:rPr>
          <w:rFonts w:asciiTheme="minorBidi" w:hAnsiTheme="minorBidi"/>
          <w:sz w:val="32"/>
          <w:szCs w:val="32"/>
          <w:rtl/>
        </w:rPr>
        <w:t>–</w:t>
      </w:r>
      <w:r w:rsidRPr="00063B14">
        <w:rPr>
          <w:rFonts w:asciiTheme="minorBidi" w:hAnsiTheme="minorBidi" w:hint="cs"/>
          <w:sz w:val="32"/>
          <w:szCs w:val="32"/>
          <w:rtl/>
        </w:rPr>
        <w:t xml:space="preserve">كعب بن مالك-ابن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رواحة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161347" w:rsidRPr="00063B14" w:rsidRDefault="00161347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-من الشعر المناهض للدعوة :ابن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الزبعري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</w:t>
      </w:r>
      <w:r w:rsidRPr="00063B14">
        <w:rPr>
          <w:rFonts w:asciiTheme="minorBidi" w:hAnsiTheme="minorBidi"/>
          <w:sz w:val="32"/>
          <w:szCs w:val="32"/>
          <w:rtl/>
        </w:rPr>
        <w:t>–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ضراربن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الخطاب </w:t>
      </w:r>
      <w:r w:rsidRPr="00063B14">
        <w:rPr>
          <w:rFonts w:asciiTheme="minorBidi" w:hAnsiTheme="minorBidi"/>
          <w:sz w:val="32"/>
          <w:szCs w:val="32"/>
          <w:rtl/>
        </w:rPr>
        <w:t>–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هبيرة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بن وهب</w:t>
      </w:r>
    </w:p>
    <w:p w:rsidR="00161347" w:rsidRPr="00063B14" w:rsidRDefault="00161347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>-شعر الفتوحات الإسلامية :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عبدة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بن الطيب </w:t>
      </w:r>
      <w:r w:rsidRPr="00063B14">
        <w:rPr>
          <w:rFonts w:asciiTheme="minorBidi" w:hAnsiTheme="minorBidi"/>
          <w:sz w:val="32"/>
          <w:szCs w:val="32"/>
          <w:rtl/>
        </w:rPr>
        <w:t>–</w:t>
      </w:r>
      <w:r w:rsidRPr="00063B14">
        <w:rPr>
          <w:rFonts w:asciiTheme="minorBidi" w:hAnsiTheme="minorBidi" w:hint="cs"/>
          <w:sz w:val="32"/>
          <w:szCs w:val="32"/>
          <w:rtl/>
        </w:rPr>
        <w:t xml:space="preserve">قيس بن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مكشوح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.</w:t>
      </w:r>
    </w:p>
    <w:p w:rsidR="00161347" w:rsidRPr="00063B14" w:rsidRDefault="00161347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>-حال النثر في عصر النبوة والخلافة الراشدة .</w:t>
      </w:r>
    </w:p>
    <w:p w:rsidR="00161347" w:rsidRPr="00063B14" w:rsidRDefault="00161347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>-ازدهار الخطابة في العصر الإسلامي (نماذج مختارة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)</w:t>
      </w:r>
      <w:proofErr w:type="spellEnd"/>
    </w:p>
    <w:p w:rsidR="00161347" w:rsidRPr="00063B14" w:rsidRDefault="00161347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-أسلوب الكتابة وتطوره على يد سالم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وعبدالحميد</w:t>
      </w:r>
      <w:proofErr w:type="spellEnd"/>
    </w:p>
    <w:p w:rsidR="00161347" w:rsidRPr="00063B14" w:rsidRDefault="00161347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lastRenderedPageBreak/>
        <w:t>-اتصال الحضارة الإسلامية بالحضارات الأخرى في العصر الأموي وأثره في اتجاهات الشعر وفنونه.</w:t>
      </w:r>
    </w:p>
    <w:p w:rsidR="00161347" w:rsidRPr="00063B14" w:rsidRDefault="00161347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-من الشعر </w:t>
      </w:r>
      <w:r w:rsidR="00063B14" w:rsidRPr="00063B14">
        <w:rPr>
          <w:rFonts w:asciiTheme="minorBidi" w:hAnsiTheme="minorBidi" w:hint="cs"/>
          <w:sz w:val="32"/>
          <w:szCs w:val="32"/>
          <w:rtl/>
        </w:rPr>
        <w:t xml:space="preserve">السياسي </w:t>
      </w:r>
      <w:proofErr w:type="spellStart"/>
      <w:r w:rsidR="00063B14" w:rsidRPr="00063B14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="00063B14" w:rsidRPr="00063B14">
        <w:rPr>
          <w:rFonts w:asciiTheme="minorBidi" w:hAnsiTheme="minorBidi" w:hint="cs"/>
          <w:sz w:val="32"/>
          <w:szCs w:val="32"/>
          <w:rtl/>
        </w:rPr>
        <w:t xml:space="preserve"> </w:t>
      </w:r>
      <w:proofErr w:type="spellStart"/>
      <w:r w:rsidR="00063B14" w:rsidRPr="00063B14">
        <w:rPr>
          <w:rFonts w:asciiTheme="minorBidi" w:hAnsiTheme="minorBidi" w:hint="cs"/>
          <w:sz w:val="32"/>
          <w:szCs w:val="32"/>
          <w:rtl/>
        </w:rPr>
        <w:t>الكميت</w:t>
      </w:r>
      <w:proofErr w:type="spellEnd"/>
      <w:r w:rsidR="00063B14" w:rsidRPr="00063B14">
        <w:rPr>
          <w:rFonts w:asciiTheme="minorBidi" w:hAnsiTheme="minorBidi" w:hint="cs"/>
          <w:sz w:val="32"/>
          <w:szCs w:val="32"/>
          <w:rtl/>
        </w:rPr>
        <w:t xml:space="preserve"> </w:t>
      </w:r>
      <w:r w:rsidR="00063B14" w:rsidRPr="00063B14">
        <w:rPr>
          <w:rFonts w:asciiTheme="minorBidi" w:hAnsiTheme="minorBidi"/>
          <w:sz w:val="32"/>
          <w:szCs w:val="32"/>
          <w:rtl/>
        </w:rPr>
        <w:t>–</w:t>
      </w:r>
      <w:r w:rsidR="00063B14" w:rsidRPr="00063B14">
        <w:rPr>
          <w:rFonts w:asciiTheme="minorBidi" w:hAnsiTheme="minorBidi" w:hint="cs"/>
          <w:sz w:val="32"/>
          <w:szCs w:val="32"/>
          <w:rtl/>
        </w:rPr>
        <w:t xml:space="preserve">ابن قيس </w:t>
      </w:r>
      <w:proofErr w:type="spellStart"/>
      <w:r w:rsidR="00063B14" w:rsidRPr="00063B14">
        <w:rPr>
          <w:rFonts w:asciiTheme="minorBidi" w:hAnsiTheme="minorBidi" w:hint="cs"/>
          <w:sz w:val="32"/>
          <w:szCs w:val="32"/>
          <w:rtl/>
        </w:rPr>
        <w:t>الرقيات</w:t>
      </w:r>
      <w:proofErr w:type="spellEnd"/>
      <w:r w:rsidR="00063B14" w:rsidRPr="00063B14">
        <w:rPr>
          <w:rFonts w:asciiTheme="minorBidi" w:hAnsiTheme="minorBidi" w:hint="cs"/>
          <w:sz w:val="32"/>
          <w:szCs w:val="32"/>
          <w:rtl/>
        </w:rPr>
        <w:t xml:space="preserve"> </w:t>
      </w:r>
      <w:r w:rsidR="00063B14" w:rsidRPr="00063B14">
        <w:rPr>
          <w:rFonts w:asciiTheme="minorBidi" w:hAnsiTheme="minorBidi"/>
          <w:sz w:val="32"/>
          <w:szCs w:val="32"/>
          <w:rtl/>
        </w:rPr>
        <w:t>–</w:t>
      </w:r>
      <w:r w:rsidR="00063B14" w:rsidRPr="00063B14">
        <w:rPr>
          <w:rFonts w:asciiTheme="minorBidi" w:hAnsiTheme="minorBidi" w:hint="cs"/>
          <w:sz w:val="32"/>
          <w:szCs w:val="32"/>
          <w:rtl/>
        </w:rPr>
        <w:t xml:space="preserve">أعشى </w:t>
      </w:r>
      <w:proofErr w:type="spellStart"/>
      <w:r w:rsidR="00063B14" w:rsidRPr="00063B14">
        <w:rPr>
          <w:rFonts w:asciiTheme="minorBidi" w:hAnsiTheme="minorBidi" w:hint="cs"/>
          <w:sz w:val="32"/>
          <w:szCs w:val="32"/>
          <w:rtl/>
        </w:rPr>
        <w:t>همدان</w:t>
      </w:r>
      <w:proofErr w:type="spellEnd"/>
      <w:r w:rsidR="00063B14" w:rsidRPr="00063B14">
        <w:rPr>
          <w:rFonts w:asciiTheme="minorBidi" w:hAnsiTheme="minorBidi" w:hint="cs"/>
          <w:sz w:val="32"/>
          <w:szCs w:val="32"/>
          <w:rtl/>
        </w:rPr>
        <w:t xml:space="preserve"> </w:t>
      </w:r>
      <w:r w:rsidR="00063B14" w:rsidRPr="00063B14">
        <w:rPr>
          <w:rFonts w:asciiTheme="minorBidi" w:hAnsiTheme="minorBidi"/>
          <w:sz w:val="32"/>
          <w:szCs w:val="32"/>
          <w:rtl/>
        </w:rPr>
        <w:t>–</w:t>
      </w:r>
      <w:proofErr w:type="spellStart"/>
      <w:r w:rsidR="00063B14" w:rsidRPr="00063B14">
        <w:rPr>
          <w:rFonts w:asciiTheme="minorBidi" w:hAnsiTheme="minorBidi" w:hint="cs"/>
          <w:sz w:val="32"/>
          <w:szCs w:val="32"/>
          <w:rtl/>
        </w:rPr>
        <w:t>عبدالله</w:t>
      </w:r>
      <w:proofErr w:type="spellEnd"/>
      <w:r w:rsidR="00063B14" w:rsidRPr="00063B14">
        <w:rPr>
          <w:rFonts w:asciiTheme="minorBidi" w:hAnsiTheme="minorBidi" w:hint="cs"/>
          <w:sz w:val="32"/>
          <w:szCs w:val="32"/>
          <w:rtl/>
        </w:rPr>
        <w:t xml:space="preserve"> بن الزبير </w:t>
      </w:r>
      <w:proofErr w:type="spellStart"/>
      <w:r w:rsidR="00063B14" w:rsidRPr="00063B14">
        <w:rPr>
          <w:rFonts w:asciiTheme="minorBidi" w:hAnsiTheme="minorBidi" w:hint="cs"/>
          <w:sz w:val="32"/>
          <w:szCs w:val="32"/>
          <w:rtl/>
        </w:rPr>
        <w:t>،</w:t>
      </w:r>
      <w:proofErr w:type="spellEnd"/>
      <w:r w:rsidR="00063B14" w:rsidRPr="00063B14">
        <w:rPr>
          <w:rFonts w:asciiTheme="minorBidi" w:hAnsiTheme="minorBidi" w:hint="cs"/>
          <w:sz w:val="32"/>
          <w:szCs w:val="32"/>
          <w:rtl/>
        </w:rPr>
        <w:t xml:space="preserve"> عمران بن </w:t>
      </w:r>
      <w:proofErr w:type="spellStart"/>
      <w:r w:rsidR="00063B14" w:rsidRPr="00063B14">
        <w:rPr>
          <w:rFonts w:asciiTheme="minorBidi" w:hAnsiTheme="minorBidi" w:hint="cs"/>
          <w:sz w:val="32"/>
          <w:szCs w:val="32"/>
          <w:rtl/>
        </w:rPr>
        <w:t>حطان</w:t>
      </w:r>
      <w:proofErr w:type="spellEnd"/>
      <w:r w:rsidR="00063B14" w:rsidRPr="00063B14">
        <w:rPr>
          <w:rFonts w:asciiTheme="minorBidi" w:hAnsiTheme="minorBidi" w:hint="cs"/>
          <w:sz w:val="32"/>
          <w:szCs w:val="32"/>
          <w:rtl/>
        </w:rPr>
        <w:t xml:space="preserve"> </w:t>
      </w:r>
      <w:proofErr w:type="spellStart"/>
      <w:r w:rsidR="00063B14" w:rsidRPr="00063B14">
        <w:rPr>
          <w:rFonts w:asciiTheme="minorBidi" w:hAnsiTheme="minorBidi" w:hint="cs"/>
          <w:sz w:val="32"/>
          <w:szCs w:val="32"/>
          <w:rtl/>
        </w:rPr>
        <w:t>،</w:t>
      </w:r>
      <w:proofErr w:type="spellEnd"/>
      <w:r w:rsidR="00063B14" w:rsidRPr="00063B14">
        <w:rPr>
          <w:rFonts w:asciiTheme="minorBidi" w:hAnsiTheme="minorBidi" w:hint="cs"/>
          <w:sz w:val="32"/>
          <w:szCs w:val="32"/>
          <w:rtl/>
        </w:rPr>
        <w:t xml:space="preserve"> </w:t>
      </w:r>
      <w:proofErr w:type="spellStart"/>
      <w:r w:rsidR="00063B14" w:rsidRPr="00063B14">
        <w:rPr>
          <w:rFonts w:asciiTheme="minorBidi" w:hAnsiTheme="minorBidi" w:hint="cs"/>
          <w:sz w:val="32"/>
          <w:szCs w:val="32"/>
          <w:rtl/>
        </w:rPr>
        <w:t>الطرماح</w:t>
      </w:r>
      <w:proofErr w:type="spellEnd"/>
    </w:p>
    <w:p w:rsidR="00063B14" w:rsidRPr="00063B14" w:rsidRDefault="00063B14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>-من شعراء الغزل الحسي :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عمربن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أبي ربيعة </w:t>
      </w:r>
      <w:proofErr w:type="spellStart"/>
      <w:r w:rsidRPr="00063B14">
        <w:rPr>
          <w:rFonts w:asciiTheme="minorBidi" w:hAnsiTheme="minorBidi"/>
          <w:sz w:val="32"/>
          <w:szCs w:val="32"/>
          <w:rtl/>
        </w:rPr>
        <w:t>–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الأحوص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</w:t>
      </w:r>
      <w:r w:rsidRPr="00063B14">
        <w:rPr>
          <w:rFonts w:asciiTheme="minorBidi" w:hAnsiTheme="minorBidi"/>
          <w:sz w:val="32"/>
          <w:szCs w:val="32"/>
          <w:rtl/>
        </w:rPr>
        <w:t>–</w:t>
      </w:r>
      <w:r w:rsidRPr="00063B14">
        <w:rPr>
          <w:rFonts w:asciiTheme="minorBidi" w:hAnsiTheme="minorBidi" w:hint="cs"/>
          <w:sz w:val="32"/>
          <w:szCs w:val="32"/>
          <w:rtl/>
        </w:rPr>
        <w:t>العرجي</w:t>
      </w:r>
    </w:p>
    <w:p w:rsidR="00063B14" w:rsidRPr="00063B14" w:rsidRDefault="00063B14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-من شعراء الغزل العذري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عروة بن حزام </w:t>
      </w:r>
      <w:r w:rsidRPr="00063B14">
        <w:rPr>
          <w:rFonts w:asciiTheme="minorBidi" w:hAnsiTheme="minorBidi"/>
          <w:sz w:val="32"/>
          <w:szCs w:val="32"/>
          <w:rtl/>
        </w:rPr>
        <w:t>–</w:t>
      </w:r>
      <w:r w:rsidRPr="00063B14">
        <w:rPr>
          <w:rFonts w:asciiTheme="minorBidi" w:hAnsiTheme="minorBidi" w:hint="cs"/>
          <w:sz w:val="32"/>
          <w:szCs w:val="32"/>
          <w:rtl/>
        </w:rPr>
        <w:t xml:space="preserve">جميل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بثينة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</w:t>
      </w:r>
      <w:proofErr w:type="spellStart"/>
      <w:r w:rsidRPr="00063B14">
        <w:rPr>
          <w:rFonts w:asciiTheme="minorBidi" w:hAnsiTheme="minorBidi"/>
          <w:sz w:val="32"/>
          <w:szCs w:val="32"/>
          <w:rtl/>
        </w:rPr>
        <w:t>–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مجنون ليلى .</w:t>
      </w:r>
    </w:p>
    <w:p w:rsidR="00063B14" w:rsidRPr="00063B14" w:rsidRDefault="00063B14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-من شعراء الرثاء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مالك بن الريب </w:t>
      </w:r>
      <w:r w:rsidRPr="00063B14">
        <w:rPr>
          <w:rFonts w:asciiTheme="minorBidi" w:hAnsiTheme="minorBidi"/>
          <w:sz w:val="32"/>
          <w:szCs w:val="32"/>
          <w:rtl/>
        </w:rPr>
        <w:t>–</w:t>
      </w:r>
      <w:r w:rsidRPr="00063B14">
        <w:rPr>
          <w:rFonts w:asciiTheme="minorBidi" w:hAnsiTheme="minorBidi" w:hint="cs"/>
          <w:sz w:val="32"/>
          <w:szCs w:val="32"/>
          <w:rtl/>
        </w:rPr>
        <w:t xml:space="preserve">أبو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ذؤيب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الهذلي </w:t>
      </w:r>
    </w:p>
    <w:p w:rsidR="00063B14" w:rsidRPr="00063B14" w:rsidRDefault="00063B14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-من شعراء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النقائض: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جرير والفرزدق </w:t>
      </w:r>
    </w:p>
    <w:p w:rsidR="00063B14" w:rsidRPr="00063B14" w:rsidRDefault="00063B14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-شعراء المديح :نصيب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القطامي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</w:t>
      </w:r>
      <w:r w:rsidRPr="00063B14">
        <w:rPr>
          <w:rFonts w:asciiTheme="minorBidi" w:hAnsiTheme="minorBidi"/>
          <w:sz w:val="32"/>
          <w:szCs w:val="32"/>
          <w:rtl/>
        </w:rPr>
        <w:t>–</w:t>
      </w:r>
      <w:r w:rsidRPr="00063B14">
        <w:rPr>
          <w:rFonts w:asciiTheme="minorBidi" w:hAnsiTheme="minorBidi" w:hint="cs"/>
          <w:sz w:val="32"/>
          <w:szCs w:val="32"/>
          <w:rtl/>
        </w:rPr>
        <w:t xml:space="preserve">كعب الأشقري </w:t>
      </w:r>
      <w:r w:rsidRPr="00063B14">
        <w:rPr>
          <w:rFonts w:asciiTheme="minorBidi" w:hAnsiTheme="minorBidi"/>
          <w:sz w:val="32"/>
          <w:szCs w:val="32"/>
          <w:rtl/>
        </w:rPr>
        <w:t>–</w:t>
      </w:r>
      <w:r w:rsidRPr="00063B14">
        <w:rPr>
          <w:rFonts w:asciiTheme="minorBidi" w:hAnsiTheme="minorBidi" w:hint="cs"/>
          <w:sz w:val="32"/>
          <w:szCs w:val="32"/>
          <w:rtl/>
        </w:rPr>
        <w:t xml:space="preserve">زياد الأعجم </w:t>
      </w:r>
    </w:p>
    <w:p w:rsidR="00063B14" w:rsidRPr="00063B14" w:rsidRDefault="00063B14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-شعراء الهجاء ابن مفرغ </w:t>
      </w:r>
      <w:r w:rsidRPr="00063B14">
        <w:rPr>
          <w:rFonts w:asciiTheme="minorBidi" w:hAnsiTheme="minorBidi"/>
          <w:sz w:val="32"/>
          <w:szCs w:val="32"/>
          <w:rtl/>
        </w:rPr>
        <w:t>–</w:t>
      </w:r>
      <w:r w:rsidRPr="00063B14">
        <w:rPr>
          <w:rFonts w:asciiTheme="minorBidi" w:hAnsiTheme="minorBidi" w:hint="cs"/>
          <w:sz w:val="32"/>
          <w:szCs w:val="32"/>
          <w:rtl/>
        </w:rPr>
        <w:t xml:space="preserve">الحكم بن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عبدل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</w:t>
      </w:r>
      <w:proofErr w:type="spellStart"/>
      <w:r w:rsidRPr="00063B14">
        <w:rPr>
          <w:rFonts w:asciiTheme="minorBidi" w:hAnsiTheme="minorBidi"/>
          <w:sz w:val="32"/>
          <w:szCs w:val="32"/>
          <w:rtl/>
        </w:rPr>
        <w:t>–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ثابت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قطنة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063B14" w:rsidRPr="00063B14" w:rsidRDefault="00063B14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-فن الوصف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ذو الرّمة</w:t>
      </w:r>
    </w:p>
    <w:p w:rsidR="00063B14" w:rsidRPr="00063B14" w:rsidRDefault="00063B14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-فن الرجز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أبو النجم </w:t>
      </w:r>
      <w:r w:rsidRPr="00063B14">
        <w:rPr>
          <w:rFonts w:asciiTheme="minorBidi" w:hAnsiTheme="minorBidi"/>
          <w:sz w:val="32"/>
          <w:szCs w:val="32"/>
          <w:rtl/>
        </w:rPr>
        <w:t>–</w:t>
      </w:r>
      <w:r w:rsidRPr="00063B14">
        <w:rPr>
          <w:rFonts w:asciiTheme="minorBidi" w:hAnsiTheme="minorBidi" w:hint="cs"/>
          <w:sz w:val="32"/>
          <w:szCs w:val="32"/>
          <w:rtl/>
        </w:rPr>
        <w:t xml:space="preserve">العجاج </w:t>
      </w:r>
      <w:r w:rsidRPr="00063B14">
        <w:rPr>
          <w:rFonts w:asciiTheme="minorBidi" w:hAnsiTheme="minorBidi"/>
          <w:sz w:val="32"/>
          <w:szCs w:val="32"/>
          <w:rtl/>
        </w:rPr>
        <w:t>–</w:t>
      </w:r>
      <w:r w:rsidRPr="00063B14">
        <w:rPr>
          <w:rFonts w:asciiTheme="minorBidi" w:hAnsiTheme="minorBidi" w:hint="cs"/>
          <w:sz w:val="32"/>
          <w:szCs w:val="32"/>
          <w:rtl/>
        </w:rPr>
        <w:t xml:space="preserve">رؤية </w:t>
      </w:r>
    </w:p>
    <w:p w:rsidR="00063B14" w:rsidRPr="00063B14" w:rsidRDefault="00063B14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-الخطابة وازدهارها في عصر بني أمية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عوامله ومظاهره</w:t>
      </w:r>
    </w:p>
    <w:p w:rsidR="00063B14" w:rsidRPr="00063B14" w:rsidRDefault="00063B14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أسلوب الكتابة وتطوره </w:t>
      </w:r>
      <w:proofErr w:type="spellStart"/>
      <w:r w:rsidRPr="00063B14">
        <w:rPr>
          <w:rFonts w:asciiTheme="minorBidi" w:hAnsiTheme="minorBidi" w:hint="cs"/>
          <w:sz w:val="32"/>
          <w:szCs w:val="32"/>
          <w:rtl/>
        </w:rPr>
        <w:t>،</w:t>
      </w:r>
      <w:proofErr w:type="spellEnd"/>
      <w:r w:rsidRPr="00063B14">
        <w:rPr>
          <w:rFonts w:asciiTheme="minorBidi" w:hAnsiTheme="minorBidi" w:hint="cs"/>
          <w:sz w:val="32"/>
          <w:szCs w:val="32"/>
          <w:rtl/>
        </w:rPr>
        <w:t xml:space="preserve"> نصوص من الخطابة والكتابة </w:t>
      </w:r>
    </w:p>
    <w:p w:rsidR="00063B14" w:rsidRPr="00063B14" w:rsidRDefault="00063B14" w:rsidP="00161347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>المراجع :</w:t>
      </w:r>
    </w:p>
    <w:p w:rsidR="00063B14" w:rsidRPr="00063B14" w:rsidRDefault="00063B14" w:rsidP="00063B14">
      <w:pPr>
        <w:rPr>
          <w:rFonts w:asciiTheme="minorBidi" w:hAnsiTheme="minorBidi" w:hint="cs"/>
          <w:sz w:val="32"/>
          <w:szCs w:val="32"/>
          <w:rtl/>
        </w:rPr>
      </w:pPr>
      <w:r w:rsidRPr="00063B14">
        <w:rPr>
          <w:rFonts w:asciiTheme="minorBidi" w:hAnsiTheme="minorBidi" w:hint="cs"/>
          <w:sz w:val="32"/>
          <w:szCs w:val="32"/>
          <w:rtl/>
        </w:rPr>
        <w:t xml:space="preserve">في الشعر الإسلامي والأموي :د عبد القادر القط </w:t>
      </w:r>
    </w:p>
    <w:p w:rsidR="00161347" w:rsidRPr="00063B14" w:rsidRDefault="00161347" w:rsidP="00161347">
      <w:pPr>
        <w:rPr>
          <w:rFonts w:asciiTheme="minorBidi" w:hAnsiTheme="minorBidi"/>
          <w:sz w:val="32"/>
          <w:szCs w:val="32"/>
          <w:rtl/>
        </w:rPr>
      </w:pPr>
    </w:p>
    <w:p w:rsidR="00E8342B" w:rsidRPr="00063B14" w:rsidRDefault="00E8342B" w:rsidP="00E8342B">
      <w:pPr>
        <w:rPr>
          <w:rFonts w:asciiTheme="minorBidi" w:hAnsiTheme="minorBidi"/>
          <w:sz w:val="28"/>
          <w:szCs w:val="28"/>
        </w:rPr>
      </w:pPr>
    </w:p>
    <w:sectPr w:rsidR="00E8342B" w:rsidRPr="00063B14" w:rsidSect="00EC0A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43" w:rsidRDefault="00F47B43" w:rsidP="00B43172">
      <w:pPr>
        <w:spacing w:after="0" w:line="240" w:lineRule="auto"/>
      </w:pPr>
      <w:r>
        <w:separator/>
      </w:r>
    </w:p>
  </w:endnote>
  <w:endnote w:type="continuationSeparator" w:id="0">
    <w:p w:rsidR="00F47B43" w:rsidRDefault="00F47B43" w:rsidP="00B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43" w:rsidRDefault="00F47B43" w:rsidP="00B43172">
      <w:pPr>
        <w:spacing w:after="0" w:line="240" w:lineRule="auto"/>
      </w:pPr>
      <w:r>
        <w:separator/>
      </w:r>
    </w:p>
  </w:footnote>
  <w:footnote w:type="continuationSeparator" w:id="0">
    <w:p w:rsidR="00F47B43" w:rsidRDefault="00F47B43" w:rsidP="00B4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F15"/>
    <w:multiLevelType w:val="hybridMultilevel"/>
    <w:tmpl w:val="B4D83F7E"/>
    <w:lvl w:ilvl="0" w:tplc="CFEC2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291E"/>
    <w:multiLevelType w:val="hybridMultilevel"/>
    <w:tmpl w:val="3B6CFF0A"/>
    <w:lvl w:ilvl="0" w:tplc="1E82CAF8">
      <w:start w:val="31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5F1B"/>
    <w:multiLevelType w:val="hybridMultilevel"/>
    <w:tmpl w:val="35ECF37C"/>
    <w:lvl w:ilvl="0" w:tplc="29EA598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E6DC7"/>
    <w:multiLevelType w:val="hybridMultilevel"/>
    <w:tmpl w:val="E7F41EBC"/>
    <w:lvl w:ilvl="0" w:tplc="3104F7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45222"/>
    <w:multiLevelType w:val="hybridMultilevel"/>
    <w:tmpl w:val="C1485D18"/>
    <w:lvl w:ilvl="0" w:tplc="E952ACF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473"/>
    <w:rsid w:val="0002584E"/>
    <w:rsid w:val="00036465"/>
    <w:rsid w:val="000479BB"/>
    <w:rsid w:val="00063B14"/>
    <w:rsid w:val="000A4CB7"/>
    <w:rsid w:val="000D68BC"/>
    <w:rsid w:val="00143E7D"/>
    <w:rsid w:val="00161347"/>
    <w:rsid w:val="001D5E12"/>
    <w:rsid w:val="001E6E58"/>
    <w:rsid w:val="002247DB"/>
    <w:rsid w:val="00255473"/>
    <w:rsid w:val="003410C7"/>
    <w:rsid w:val="00344369"/>
    <w:rsid w:val="00382BE6"/>
    <w:rsid w:val="004341D9"/>
    <w:rsid w:val="00492EED"/>
    <w:rsid w:val="004D1823"/>
    <w:rsid w:val="00572DD1"/>
    <w:rsid w:val="005C2DE0"/>
    <w:rsid w:val="005C4ED4"/>
    <w:rsid w:val="005E4CBA"/>
    <w:rsid w:val="006114A6"/>
    <w:rsid w:val="006672E9"/>
    <w:rsid w:val="006D02CA"/>
    <w:rsid w:val="006F49BF"/>
    <w:rsid w:val="00717D6F"/>
    <w:rsid w:val="00736EC0"/>
    <w:rsid w:val="00750EE8"/>
    <w:rsid w:val="007C0940"/>
    <w:rsid w:val="007E4422"/>
    <w:rsid w:val="008A5A72"/>
    <w:rsid w:val="008C14B1"/>
    <w:rsid w:val="00907C55"/>
    <w:rsid w:val="00946471"/>
    <w:rsid w:val="00955B38"/>
    <w:rsid w:val="00A33E81"/>
    <w:rsid w:val="00A35F8D"/>
    <w:rsid w:val="00A461B7"/>
    <w:rsid w:val="00B43172"/>
    <w:rsid w:val="00D15BC6"/>
    <w:rsid w:val="00D43FF0"/>
    <w:rsid w:val="00D47242"/>
    <w:rsid w:val="00D76CC4"/>
    <w:rsid w:val="00D86007"/>
    <w:rsid w:val="00E03B53"/>
    <w:rsid w:val="00E53647"/>
    <w:rsid w:val="00E8342B"/>
    <w:rsid w:val="00EC0A0D"/>
    <w:rsid w:val="00F1280C"/>
    <w:rsid w:val="00F47B43"/>
    <w:rsid w:val="00F7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02C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43E7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43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43172"/>
  </w:style>
  <w:style w:type="paragraph" w:styleId="a5">
    <w:name w:val="footer"/>
    <w:basedOn w:val="a"/>
    <w:link w:val="Char0"/>
    <w:uiPriority w:val="99"/>
    <w:semiHidden/>
    <w:unhideWhenUsed/>
    <w:rsid w:val="00B43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43172"/>
  </w:style>
  <w:style w:type="paragraph" w:styleId="a6">
    <w:name w:val="Balloon Text"/>
    <w:basedOn w:val="a"/>
    <w:link w:val="Char1"/>
    <w:uiPriority w:val="99"/>
    <w:semiHidden/>
    <w:unhideWhenUsed/>
    <w:rsid w:val="000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A4C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5F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wlali_2009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24</cp:revision>
  <cp:lastPrinted>2013-09-24T11:52:00Z</cp:lastPrinted>
  <dcterms:created xsi:type="dcterms:W3CDTF">2013-02-25T15:34:00Z</dcterms:created>
  <dcterms:modified xsi:type="dcterms:W3CDTF">2016-02-13T18:45:00Z</dcterms:modified>
</cp:coreProperties>
</file>