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4" w:rsidRPr="00A4299D" w:rsidRDefault="00F57F84" w:rsidP="00A4299D">
      <w:pPr>
        <w:jc w:val="center"/>
        <w:rPr>
          <w:rFonts w:asciiTheme="minorBidi" w:hAnsiTheme="minorBidi" w:cs="DecoType Naskh Variants"/>
          <w:color w:val="7030A0"/>
          <w:sz w:val="40"/>
          <w:szCs w:val="40"/>
        </w:rPr>
      </w:pPr>
      <w:r w:rsidRPr="00A4299D">
        <w:rPr>
          <w:rFonts w:asciiTheme="minorBidi" w:hAnsiTheme="minorBidi" w:cs="DecoType Naskh Variants"/>
          <w:color w:val="7030A0"/>
          <w:sz w:val="40"/>
          <w:szCs w:val="40"/>
          <w:rtl/>
        </w:rPr>
        <w:t>بسم الله الرحمن الرحيم</w:t>
      </w:r>
    </w:p>
    <w:p w:rsidR="00F57F84" w:rsidRPr="00B46C5C" w:rsidRDefault="00F57F84" w:rsidP="00A4299D">
      <w:pPr>
        <w:jc w:val="both"/>
        <w:rPr>
          <w:rFonts w:asciiTheme="minorBidi" w:hAnsiTheme="minorBidi"/>
          <w:b/>
          <w:bCs/>
          <w:rtl/>
        </w:rPr>
      </w:pPr>
      <w:r w:rsidRPr="00B46C5C">
        <w:rPr>
          <w:rFonts w:asciiTheme="minorBidi" w:hAnsiTheme="minorBidi"/>
          <w:b/>
          <w:bCs/>
          <w:rtl/>
        </w:rPr>
        <w:t xml:space="preserve">المملكة العربية السعودية                               </w:t>
      </w:r>
      <w:r w:rsidR="00B46C5C" w:rsidRPr="00B46C5C">
        <w:rPr>
          <w:rFonts w:asciiTheme="minorBidi" w:hAnsiTheme="minorBidi"/>
          <w:b/>
          <w:bCs/>
          <w:rtl/>
        </w:rPr>
        <w:t xml:space="preserve">             </w:t>
      </w:r>
    </w:p>
    <w:p w:rsidR="00F57F84" w:rsidRPr="00B46C5C" w:rsidRDefault="00A4299D" w:rsidP="00A4299D">
      <w:pPr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 xml:space="preserve">جامعة </w:t>
      </w:r>
      <w:r>
        <w:rPr>
          <w:rFonts w:asciiTheme="minorBidi" w:hAnsiTheme="minorBidi" w:hint="cs"/>
          <w:b/>
          <w:bCs/>
          <w:rtl/>
        </w:rPr>
        <w:t xml:space="preserve">أم </w:t>
      </w:r>
      <w:r w:rsidR="00F57F84" w:rsidRPr="00B46C5C">
        <w:rPr>
          <w:rFonts w:asciiTheme="minorBidi" w:hAnsiTheme="minorBidi"/>
          <w:b/>
          <w:bCs/>
          <w:rtl/>
        </w:rPr>
        <w:t xml:space="preserve">القرى                                                      الفرقة : الثانية (انتساب) </w:t>
      </w:r>
    </w:p>
    <w:p w:rsidR="00F57F84" w:rsidRPr="00B46C5C" w:rsidRDefault="00F57F84" w:rsidP="00213F02">
      <w:pPr>
        <w:jc w:val="both"/>
        <w:rPr>
          <w:rFonts w:asciiTheme="minorBidi" w:hAnsiTheme="minorBidi"/>
          <w:b/>
          <w:bCs/>
          <w:rtl/>
        </w:rPr>
      </w:pPr>
      <w:r w:rsidRPr="00B46C5C">
        <w:rPr>
          <w:rFonts w:asciiTheme="minorBidi" w:hAnsiTheme="minorBidi"/>
          <w:b/>
          <w:bCs/>
          <w:rtl/>
        </w:rPr>
        <w:t xml:space="preserve">الكلية الجامعية للبنات </w:t>
      </w:r>
      <w:proofErr w:type="spellStart"/>
      <w:r w:rsidRPr="00B46C5C">
        <w:rPr>
          <w:rFonts w:asciiTheme="minorBidi" w:hAnsiTheme="minorBidi"/>
          <w:b/>
          <w:bCs/>
          <w:rtl/>
        </w:rPr>
        <w:t>بالقنفذة</w:t>
      </w:r>
      <w:proofErr w:type="spellEnd"/>
      <w:r w:rsidRPr="00B46C5C">
        <w:rPr>
          <w:rFonts w:asciiTheme="minorBidi" w:hAnsiTheme="minorBidi"/>
          <w:b/>
          <w:bCs/>
          <w:rtl/>
        </w:rPr>
        <w:t xml:space="preserve">                     </w:t>
      </w:r>
      <w:r w:rsidR="00213F02">
        <w:rPr>
          <w:rFonts w:asciiTheme="minorBidi" w:hAnsiTheme="minorBidi"/>
          <w:b/>
          <w:bCs/>
          <w:rtl/>
        </w:rPr>
        <w:t xml:space="preserve">                الفصل الدراسي </w:t>
      </w:r>
      <w:proofErr w:type="spellStart"/>
      <w:r w:rsidR="00213F02">
        <w:rPr>
          <w:rFonts w:asciiTheme="minorBidi" w:hAnsiTheme="minorBidi"/>
          <w:b/>
          <w:bCs/>
          <w:rtl/>
        </w:rPr>
        <w:t>:</w:t>
      </w:r>
      <w:proofErr w:type="spellEnd"/>
      <w:r w:rsidR="00213F02">
        <w:rPr>
          <w:rFonts w:asciiTheme="minorBidi" w:hAnsiTheme="minorBidi" w:hint="cs"/>
          <w:b/>
          <w:bCs/>
          <w:rtl/>
        </w:rPr>
        <w:t xml:space="preserve"> الثاني </w:t>
      </w:r>
    </w:p>
    <w:p w:rsidR="00F57F84" w:rsidRPr="00B46C5C" w:rsidRDefault="00F57F84" w:rsidP="00213F02">
      <w:pPr>
        <w:jc w:val="both"/>
        <w:rPr>
          <w:rFonts w:asciiTheme="minorBidi" w:hAnsiTheme="minorBidi"/>
          <w:b/>
          <w:bCs/>
          <w:rtl/>
        </w:rPr>
      </w:pPr>
      <w:r w:rsidRPr="00B46C5C">
        <w:rPr>
          <w:rFonts w:asciiTheme="minorBidi" w:hAnsiTheme="minorBidi"/>
          <w:b/>
          <w:bCs/>
          <w:rtl/>
        </w:rPr>
        <w:t xml:space="preserve">استاذة المادة </w:t>
      </w:r>
      <w:proofErr w:type="spellStart"/>
      <w:r w:rsidRPr="00B46C5C">
        <w:rPr>
          <w:rFonts w:asciiTheme="minorBidi" w:hAnsiTheme="minorBidi"/>
          <w:b/>
          <w:bCs/>
          <w:rtl/>
        </w:rPr>
        <w:t>/</w:t>
      </w:r>
      <w:proofErr w:type="spellEnd"/>
      <w:r w:rsidRPr="00B46C5C">
        <w:rPr>
          <w:rFonts w:asciiTheme="minorBidi" w:hAnsiTheme="minorBidi"/>
          <w:b/>
          <w:bCs/>
          <w:rtl/>
        </w:rPr>
        <w:t xml:space="preserve"> </w:t>
      </w:r>
      <w:r w:rsidR="00213F02">
        <w:rPr>
          <w:rFonts w:asciiTheme="minorBidi" w:hAnsiTheme="minorBidi" w:hint="cs"/>
          <w:b/>
          <w:bCs/>
          <w:rtl/>
        </w:rPr>
        <w:t xml:space="preserve">نوال علي منادي الحارثي </w:t>
      </w:r>
      <w:r w:rsidR="00A4299D">
        <w:rPr>
          <w:rFonts w:asciiTheme="minorBidi" w:hAnsiTheme="minorBidi"/>
          <w:b/>
          <w:bCs/>
          <w:rtl/>
        </w:rPr>
        <w:t xml:space="preserve">           </w:t>
      </w:r>
      <w:r w:rsidR="00213F02">
        <w:rPr>
          <w:rFonts w:asciiTheme="minorBidi" w:hAnsiTheme="minorBidi" w:hint="cs"/>
          <w:b/>
          <w:bCs/>
          <w:rtl/>
        </w:rPr>
        <w:t xml:space="preserve">            </w:t>
      </w:r>
      <w:r w:rsidR="00B46C5C" w:rsidRPr="00B46C5C">
        <w:rPr>
          <w:rFonts w:asciiTheme="minorBidi" w:hAnsiTheme="minorBidi"/>
          <w:b/>
          <w:bCs/>
          <w:rtl/>
        </w:rPr>
        <w:t xml:space="preserve"> اسم المقرر </w:t>
      </w:r>
      <w:r w:rsidR="00B46C5C" w:rsidRPr="00B46C5C">
        <w:rPr>
          <w:rFonts w:asciiTheme="minorBidi" w:hAnsiTheme="minorBidi" w:hint="cs"/>
          <w:b/>
          <w:bCs/>
          <w:rtl/>
        </w:rPr>
        <w:t>:اللغة العربية</w:t>
      </w:r>
      <w:r w:rsidRPr="00B46C5C">
        <w:rPr>
          <w:rFonts w:asciiTheme="minorBidi" w:hAnsiTheme="minorBidi"/>
          <w:b/>
          <w:bCs/>
          <w:rtl/>
        </w:rPr>
        <w:t xml:space="preserve"> 2</w:t>
      </w:r>
    </w:p>
    <w:p w:rsidR="00F57F84" w:rsidRPr="00B46C5C" w:rsidRDefault="00F57F84" w:rsidP="00213F02">
      <w:pPr>
        <w:jc w:val="both"/>
        <w:rPr>
          <w:rFonts w:asciiTheme="minorBidi" w:hAnsiTheme="minorBidi"/>
          <w:b/>
          <w:bCs/>
          <w:rtl/>
        </w:rPr>
      </w:pPr>
      <w:r w:rsidRPr="00B46C5C">
        <w:rPr>
          <w:rFonts w:asciiTheme="minorBidi" w:hAnsiTheme="minorBidi"/>
          <w:b/>
          <w:bCs/>
          <w:rtl/>
        </w:rPr>
        <w:t xml:space="preserve">رقم المنسوب </w:t>
      </w:r>
      <w:proofErr w:type="spellStart"/>
      <w:r w:rsidRPr="00B46C5C">
        <w:rPr>
          <w:rFonts w:asciiTheme="minorBidi" w:hAnsiTheme="minorBidi"/>
          <w:b/>
          <w:bCs/>
          <w:rtl/>
        </w:rPr>
        <w:t>/</w:t>
      </w:r>
      <w:proofErr w:type="spellEnd"/>
      <w:r w:rsidRPr="00B46C5C">
        <w:rPr>
          <w:rFonts w:asciiTheme="minorBidi" w:hAnsiTheme="minorBidi"/>
          <w:b/>
          <w:bCs/>
          <w:rtl/>
        </w:rPr>
        <w:t xml:space="preserve"> </w:t>
      </w:r>
      <w:r w:rsidR="00213F02">
        <w:rPr>
          <w:rFonts w:asciiTheme="minorBidi" w:hAnsiTheme="minorBidi" w:hint="cs"/>
          <w:b/>
          <w:bCs/>
          <w:rtl/>
        </w:rPr>
        <w:t>4282403</w:t>
      </w:r>
      <w:r w:rsidRPr="00B46C5C">
        <w:rPr>
          <w:rFonts w:asciiTheme="minorBidi" w:hAnsiTheme="minorBidi"/>
          <w:b/>
          <w:bCs/>
          <w:rtl/>
        </w:rPr>
        <w:t xml:space="preserve">                           </w:t>
      </w:r>
      <w:r w:rsidR="00B46C5C">
        <w:rPr>
          <w:rFonts w:asciiTheme="minorBidi" w:hAnsiTheme="minorBidi"/>
          <w:b/>
          <w:bCs/>
          <w:rtl/>
        </w:rPr>
        <w:t xml:space="preserve">  </w:t>
      </w:r>
      <w:r w:rsidR="00213F02">
        <w:rPr>
          <w:rFonts w:asciiTheme="minorBidi" w:hAnsiTheme="minorBidi" w:hint="cs"/>
          <w:b/>
          <w:bCs/>
          <w:rtl/>
        </w:rPr>
        <w:t xml:space="preserve">           </w:t>
      </w:r>
      <w:r w:rsidR="00B46C5C">
        <w:rPr>
          <w:rFonts w:asciiTheme="minorBidi" w:hAnsiTheme="minorBidi"/>
          <w:b/>
          <w:bCs/>
          <w:rtl/>
        </w:rPr>
        <w:t xml:space="preserve">     عدد الساعات </w:t>
      </w:r>
      <w:proofErr w:type="spellStart"/>
      <w:r w:rsidR="00B46C5C">
        <w:rPr>
          <w:rFonts w:asciiTheme="minorBidi" w:hAnsiTheme="minorBidi"/>
          <w:b/>
          <w:bCs/>
          <w:rtl/>
        </w:rPr>
        <w:t>:</w:t>
      </w:r>
      <w:proofErr w:type="spellEnd"/>
      <w:r w:rsidR="00B46C5C">
        <w:rPr>
          <w:rFonts w:asciiTheme="minorBidi" w:hAnsiTheme="minorBidi"/>
          <w:b/>
          <w:bCs/>
          <w:rtl/>
        </w:rPr>
        <w:t xml:space="preserve"> </w:t>
      </w:r>
      <w:r w:rsidR="00B46C5C">
        <w:rPr>
          <w:rFonts w:asciiTheme="minorBidi" w:hAnsiTheme="minorBidi" w:hint="cs"/>
          <w:b/>
          <w:bCs/>
          <w:rtl/>
        </w:rPr>
        <w:t>ساعتان</w:t>
      </w:r>
    </w:p>
    <w:p w:rsidR="00F57F84" w:rsidRPr="00B46C5C" w:rsidRDefault="00F57F84" w:rsidP="00213F02">
      <w:pPr>
        <w:jc w:val="both"/>
        <w:rPr>
          <w:rFonts w:asciiTheme="minorBidi" w:hAnsiTheme="minorBidi"/>
          <w:b/>
          <w:bCs/>
        </w:rPr>
      </w:pPr>
      <w:r w:rsidRPr="00B46C5C">
        <w:rPr>
          <w:rFonts w:asciiTheme="minorBidi" w:hAnsiTheme="minorBidi"/>
          <w:b/>
          <w:bCs/>
          <w:rtl/>
        </w:rPr>
        <w:t xml:space="preserve">البريد الالكتروني: </w:t>
      </w:r>
      <w:r w:rsidR="00213F02">
        <w:rPr>
          <w:rFonts w:asciiTheme="minorBidi" w:hAnsiTheme="minorBidi"/>
          <w:b/>
          <w:bCs/>
        </w:rPr>
        <w:t>nwlali_2009@hotmail.com</w:t>
      </w:r>
    </w:p>
    <w:p w:rsidR="00F57F84" w:rsidRPr="00B46C5C" w:rsidRDefault="00F57F84" w:rsidP="00F57F84">
      <w:pPr>
        <w:jc w:val="right"/>
        <w:rPr>
          <w:rFonts w:asciiTheme="minorBidi" w:hAnsiTheme="minorBidi"/>
          <w:b/>
          <w:bCs/>
          <w:rtl/>
        </w:rPr>
      </w:pPr>
    </w:p>
    <w:tbl>
      <w:tblPr>
        <w:bidiVisual/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701"/>
        <w:gridCol w:w="1084"/>
        <w:gridCol w:w="1543"/>
        <w:gridCol w:w="290"/>
      </w:tblGrid>
      <w:tr w:rsidR="00B46C5C" w:rsidRPr="00B46C5C" w:rsidTr="00F57F84">
        <w:trPr>
          <w:trHeight w:val="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/>
                <w:b/>
                <w:bCs/>
                <w:rtl/>
              </w:rPr>
              <w:t>اسم المقرر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/>
                <w:b/>
                <w:bCs/>
                <w:rtl/>
              </w:rPr>
              <w:t xml:space="preserve">رمز المقرر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/>
                <w:b/>
                <w:bCs/>
                <w:rtl/>
              </w:rPr>
              <w:t xml:space="preserve">النشاط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/>
                <w:b/>
                <w:bCs/>
                <w:rtl/>
              </w:rPr>
              <w:t>عدد الساعات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C5C" w:rsidRPr="00B46C5C" w:rsidRDefault="00B46C5C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B46C5C" w:rsidRPr="00B46C5C" w:rsidTr="00F57F84">
        <w:trPr>
          <w:trHeight w:val="4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  <w:rtl/>
              </w:rPr>
            </w:pPr>
            <w:r w:rsidRPr="00B46C5C">
              <w:rPr>
                <w:rFonts w:asciiTheme="minorBidi" w:hAnsiTheme="minorBidi" w:hint="cs"/>
                <w:b/>
                <w:bCs/>
                <w:rtl/>
              </w:rPr>
              <w:t>اللغة العربية2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 w:hint="cs"/>
                <w:b/>
                <w:bCs/>
                <w:rtl/>
              </w:rPr>
              <w:t>2901102-50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/>
                <w:b/>
                <w:bCs/>
                <w:rtl/>
              </w:rPr>
              <w:t xml:space="preserve"> نظري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5C" w:rsidRPr="00B46C5C" w:rsidRDefault="00B46C5C">
            <w:pPr>
              <w:rPr>
                <w:rFonts w:asciiTheme="minorBidi" w:hAnsiTheme="minorBidi"/>
                <w:b/>
                <w:bCs/>
              </w:rPr>
            </w:pPr>
            <w:r w:rsidRPr="00B46C5C">
              <w:rPr>
                <w:rFonts w:asciiTheme="minorBidi" w:hAnsiTheme="minorBidi" w:hint="cs"/>
                <w:b/>
                <w:bCs/>
                <w:rtl/>
              </w:rPr>
              <w:t>ساعتان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6C5C" w:rsidRPr="00B46C5C" w:rsidRDefault="00B46C5C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</w:tbl>
    <w:p w:rsidR="00F57F84" w:rsidRPr="00B46C5C" w:rsidRDefault="00F57F84" w:rsidP="00F57F84">
      <w:pPr>
        <w:jc w:val="right"/>
        <w:rPr>
          <w:rFonts w:asciiTheme="minorBidi" w:hAnsiTheme="minorBidi"/>
          <w:b/>
          <w:bCs/>
          <w:rtl/>
        </w:rPr>
      </w:pPr>
    </w:p>
    <w:p w:rsidR="00F57F84" w:rsidRPr="00A4299D" w:rsidRDefault="00B46C5C" w:rsidP="00F57F84">
      <w:pPr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</w:pPr>
      <w:r w:rsidRPr="00A4299D">
        <w:rPr>
          <w:rFonts w:asciiTheme="minorBidi" w:hAnsiTheme="minorBidi" w:hint="cs"/>
          <w:b/>
          <w:bCs/>
          <w:color w:val="7030A0"/>
          <w:sz w:val="36"/>
          <w:szCs w:val="36"/>
          <w:u w:val="single"/>
          <w:rtl/>
        </w:rPr>
        <w:t>أهداف المقرر</w:t>
      </w:r>
      <w:r w:rsidR="00F57F84" w:rsidRPr="00A4299D"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  <w:t xml:space="preserve">: </w:t>
      </w:r>
    </w:p>
    <w:p w:rsidR="00F57F84" w:rsidRDefault="00903B56" w:rsidP="00F57F84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_صون اللسان والقلم من الخطأ </w:t>
      </w:r>
      <w:r w:rsidR="00A4299D">
        <w:rPr>
          <w:rFonts w:asciiTheme="minorBidi" w:hAnsiTheme="minorBidi" w:hint="cs"/>
          <w:b/>
          <w:bCs/>
          <w:rtl/>
        </w:rPr>
        <w:t>النحوي في النطق والكتابة .</w:t>
      </w:r>
    </w:p>
    <w:p w:rsidR="00A4299D" w:rsidRPr="00B46C5C" w:rsidRDefault="00A4299D" w:rsidP="00F57F84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_تنمية ال</w:t>
      </w:r>
      <w:r w:rsidR="0064369B">
        <w:rPr>
          <w:rFonts w:asciiTheme="minorBidi" w:hAnsiTheme="minorBidi" w:hint="cs"/>
          <w:b/>
          <w:bCs/>
          <w:rtl/>
        </w:rPr>
        <w:t xml:space="preserve">حس النحوي لدى الطالبات لتمكينهن </w:t>
      </w:r>
      <w:r>
        <w:rPr>
          <w:rFonts w:asciiTheme="minorBidi" w:hAnsiTheme="minorBidi" w:hint="cs"/>
          <w:b/>
          <w:bCs/>
          <w:rtl/>
        </w:rPr>
        <w:t>من التعامل السليم مع كتب التراث الإسلامي .</w:t>
      </w:r>
    </w:p>
    <w:p w:rsidR="00F57F84" w:rsidRDefault="00A4299D" w:rsidP="00F57F84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_وقوف الطالبات على أثر الإعراب في فهم المعنى .</w:t>
      </w:r>
    </w:p>
    <w:p w:rsidR="00A4299D" w:rsidRPr="00B46C5C" w:rsidRDefault="00A4299D" w:rsidP="00F57F84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_التوصل إلى فهم المعاني الصحيحة، والإفادة من ذلك في توجيه النصوص الشرعية .</w:t>
      </w:r>
    </w:p>
    <w:p w:rsidR="00F57F84" w:rsidRPr="00D20D17" w:rsidRDefault="0064369B" w:rsidP="00F57F84">
      <w:pPr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color w:val="7030A0"/>
          <w:sz w:val="36"/>
          <w:szCs w:val="36"/>
          <w:u w:val="single"/>
          <w:rtl/>
        </w:rPr>
        <w:t>المنهج</w:t>
      </w:r>
      <w:r w:rsidR="00F57F84" w:rsidRPr="00D20D17">
        <w:rPr>
          <w:rFonts w:asciiTheme="minorBidi" w:hAnsiTheme="minorBidi"/>
          <w:b/>
          <w:bCs/>
          <w:color w:val="7030A0"/>
          <w:sz w:val="36"/>
          <w:szCs w:val="36"/>
          <w:u w:val="single"/>
          <w:rtl/>
        </w:rPr>
        <w:t xml:space="preserve"> :</w:t>
      </w:r>
    </w:p>
    <w:p w:rsidR="0064369B" w:rsidRDefault="0064369B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المبتدأ والخبر ،تعريف كل منهما ،وحكمهما       </w:t>
      </w:r>
      <w:r w:rsidR="00975A6A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2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-الابتداء بالنكرة يحتاج إلى مسوغ</w:t>
      </w:r>
      <w:r w:rsidR="00975A6A"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  <w:t>1-</w:t>
      </w:r>
    </w:p>
    <w:p w:rsidR="0064369B" w:rsidRDefault="0064369B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إذا وقع الخبر جملة احتاج إلى رابط       </w:t>
      </w:r>
      <w:r w:rsidR="00975A6A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4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-إذا وقع الخبر ظرفا فهو متعلق باسم أو بفعل</w:t>
      </w:r>
      <w:r w:rsidR="00975A6A"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  <w:t>3-</w:t>
      </w:r>
    </w:p>
    <w:p w:rsidR="0064369B" w:rsidRDefault="00975A6A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5-</w:t>
      </w:r>
      <w:proofErr w:type="spellStart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لايخبر</w:t>
      </w:r>
      <w:proofErr w:type="spellEnd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بالزمان عن الذات     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</w:t>
      </w:r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6</w:t>
      </w:r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-تعدد الخبر لمبتدأ واحد</w:t>
      </w:r>
    </w:p>
    <w:p w:rsidR="0064369B" w:rsidRDefault="0064369B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تقدم الخبر على المبتدأ جائز أو واجب 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8-حذف المبتدأ أو الخبر جائز</w:t>
      </w:r>
      <w:r w:rsidR="00975A6A"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  <w:t>7-</w:t>
      </w:r>
    </w:p>
    <w:p w:rsidR="0064369B" w:rsidRDefault="00975A6A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9</w:t>
      </w:r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-يجب حذف الخبر ف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ي أربع مسائل           </w:t>
      </w:r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proofErr w:type="spellStart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10-</w:t>
      </w:r>
      <w:proofErr w:type="spellEnd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proofErr w:type="spellStart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النواسخ</w:t>
      </w:r>
      <w:proofErr w:type="spellEnd"/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للمبتدأ والخبر ثلاثة أنواع</w:t>
      </w:r>
    </w:p>
    <w:p w:rsidR="00975A6A" w:rsidRDefault="00ED4EFF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11-كان وأخواتها                          12</w:t>
      </w:r>
      <w:r w:rsidR="0064369B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-هذه الأفعال على ثلاثة أقسام</w:t>
      </w:r>
    </w:p>
    <w:p w:rsidR="00975A6A" w:rsidRDefault="00975A6A" w:rsidP="00ED4EFF">
      <w:pPr>
        <w:pStyle w:val="a3"/>
        <w:spacing w:beforeAutospacing="0" w:after="202" w:afterAutospacing="0"/>
        <w:ind w:left="72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13-قد يتوسط خبرها     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903B56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14-إن وأخواتها،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معنى هذه الحروف</w:t>
      </w:r>
    </w:p>
    <w:p w:rsidR="00975A6A" w:rsidRDefault="00975A6A" w:rsidP="00ED4EFF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15-اتصال(ما</w:t>
      </w:r>
      <w:proofErr w:type="spellStart"/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)</w:t>
      </w:r>
      <w:proofErr w:type="spellEnd"/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الزائدة </w:t>
      </w:r>
      <w:proofErr w:type="spellStart"/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بها</w:t>
      </w:r>
      <w:proofErr w:type="spellEnd"/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وإبطال عملها إلا(ليت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)       16-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أحكام (إن) المكسورة المخففة</w:t>
      </w:r>
    </w:p>
    <w:p w:rsidR="00975A6A" w:rsidRDefault="00975A6A" w:rsidP="00ED4EFF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17-أحكام (لكن) المخففة.  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18-أحكام(أن) المفتوحة وجوباً</w:t>
      </w:r>
    </w:p>
    <w:p w:rsidR="00975A6A" w:rsidRDefault="00975A6A" w:rsidP="00ED4EFF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19-أحكام(كأن) المخففة </w:t>
      </w:r>
      <w:r w:rsidR="00ED4EFF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20- حكم توسط خبر"إن" وأخواتها</w:t>
      </w:r>
    </w:p>
    <w:p w:rsidR="00975A6A" w:rsidRDefault="00975A6A" w:rsidP="00975A6A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lastRenderedPageBreak/>
        <w:t xml:space="preserve">21-مواضع كسر همزة "إن"      </w:t>
      </w:r>
      <w:r w:rsidR="00803C48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-22</w:t>
      </w:r>
      <w:r w:rsidR="00903B56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دخول اللام على خبر:"إن"أو اسمها،أو معمول خبرها،أو ضمير الفصل</w:t>
      </w:r>
    </w:p>
    <w:p w:rsidR="00903B56" w:rsidRDefault="00903B56" w:rsidP="00975A6A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23-لا النافية للجنس       </w:t>
      </w:r>
      <w:r w:rsidR="00803C48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24-العطف على اسم"لا"مع تكرارها،وبدونه</w:t>
      </w:r>
    </w:p>
    <w:p w:rsidR="00903B56" w:rsidRDefault="00903B56" w:rsidP="00975A6A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25-نعت اسم"لا"   </w:t>
      </w:r>
      <w:r w:rsidR="00803C48"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                </w:t>
      </w: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 xml:space="preserve">  26-ظن وأخواتها</w:t>
      </w:r>
    </w:p>
    <w:p w:rsidR="00903B56" w:rsidRDefault="00903B56" w:rsidP="00975A6A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Style w:val="apple-converted-space"/>
          <w:rFonts w:asciiTheme="minorBidi" w:hAnsiTheme="minorBidi" w:cstheme="minorBidi" w:hint="cs"/>
          <w:b/>
          <w:bCs/>
          <w:sz w:val="22"/>
          <w:szCs w:val="22"/>
          <w:rtl/>
        </w:rPr>
        <w:t>27-الإلغاء والتعليق وأحكامهما.</w:t>
      </w:r>
    </w:p>
    <w:p w:rsidR="00975A6A" w:rsidRDefault="00975A6A" w:rsidP="00975A6A">
      <w:pPr>
        <w:pStyle w:val="a3"/>
        <w:spacing w:beforeAutospacing="0" w:after="202" w:afterAutospacing="0"/>
        <w:jc w:val="right"/>
        <w:rPr>
          <w:rStyle w:val="apple-converted-space"/>
          <w:rFonts w:asciiTheme="minorBidi" w:hAnsiTheme="minorBidi" w:cstheme="minorBidi"/>
          <w:b/>
          <w:bCs/>
          <w:sz w:val="22"/>
          <w:szCs w:val="22"/>
          <w:rtl/>
        </w:rPr>
      </w:pPr>
    </w:p>
    <w:p w:rsidR="00F57F84" w:rsidRPr="00D20D17" w:rsidRDefault="00F57F84" w:rsidP="00F57F84">
      <w:pPr>
        <w:pStyle w:val="a3"/>
        <w:spacing w:after="202" w:afterAutospacing="0"/>
        <w:jc w:val="right"/>
        <w:rPr>
          <w:rFonts w:asciiTheme="minorBidi" w:hAnsiTheme="minorBidi" w:cstheme="minorBidi"/>
          <w:color w:val="7030A0"/>
          <w:sz w:val="36"/>
          <w:szCs w:val="36"/>
        </w:rPr>
      </w:pPr>
      <w:r w:rsidRPr="00D20D17">
        <w:rPr>
          <w:rFonts w:asciiTheme="minorBidi" w:hAnsiTheme="minorBidi" w:cstheme="minorBidi"/>
          <w:b/>
          <w:bCs/>
          <w:color w:val="7030A0"/>
          <w:sz w:val="36"/>
          <w:szCs w:val="36"/>
          <w:rtl/>
        </w:rPr>
        <w:t>المراجع</w:t>
      </w:r>
      <w:r w:rsidRPr="00D20D17">
        <w:rPr>
          <w:rFonts w:asciiTheme="minorBidi" w:hAnsiTheme="minorBidi" w:cstheme="minorBidi"/>
          <w:b/>
          <w:bCs/>
          <w:color w:val="7030A0"/>
          <w:sz w:val="36"/>
          <w:szCs w:val="36"/>
        </w:rPr>
        <w:t>:</w:t>
      </w:r>
    </w:p>
    <w:p w:rsidR="00F57F84" w:rsidRDefault="00B46C5C" w:rsidP="00F57F84">
      <w:pPr>
        <w:pStyle w:val="a3"/>
        <w:spacing w:after="202" w:afterAutospacing="0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قطر الندى وبل الصدى لابن هشام</w:t>
      </w:r>
      <w:r w:rsidR="00803C48">
        <w:rPr>
          <w:rFonts w:asciiTheme="minorBidi" w:hAnsiTheme="minorBidi" w:cstheme="minorBidi"/>
          <w:b/>
          <w:bCs/>
          <w:sz w:val="22"/>
          <w:szCs w:val="22"/>
        </w:rPr>
        <w:t>-</w:t>
      </w:r>
    </w:p>
    <w:p w:rsidR="00803C48" w:rsidRDefault="00B46C5C" w:rsidP="00803C48">
      <w:pPr>
        <w:pStyle w:val="a3"/>
        <w:spacing w:after="202" w:afterAutospacing="0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التطبيق النحوي/عبده الراجحي</w:t>
      </w:r>
      <w:r w:rsidR="00803C48">
        <w:rPr>
          <w:rFonts w:asciiTheme="minorBidi" w:hAnsiTheme="minorBidi" w:cstheme="minorBidi"/>
          <w:b/>
          <w:bCs/>
          <w:sz w:val="22"/>
          <w:szCs w:val="22"/>
        </w:rPr>
        <w:t>--</w:t>
      </w:r>
    </w:p>
    <w:p w:rsidR="00B46C5C" w:rsidRDefault="00803C48" w:rsidP="00803C48">
      <w:pPr>
        <w:pStyle w:val="a3"/>
        <w:spacing w:after="202" w:afterAutospacing="0"/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تس</w:t>
      </w:r>
      <w:r w:rsidR="00B46C5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هيل شرح ابن </w:t>
      </w:r>
      <w:proofErr w:type="spellStart"/>
      <w:r w:rsidR="00B46C5C">
        <w:rPr>
          <w:rFonts w:asciiTheme="minorBidi" w:hAnsiTheme="minorBidi" w:cstheme="minorBidi" w:hint="cs"/>
          <w:b/>
          <w:bCs/>
          <w:sz w:val="22"/>
          <w:szCs w:val="22"/>
          <w:rtl/>
        </w:rPr>
        <w:t>عقيل</w:t>
      </w:r>
      <w:proofErr w:type="spellEnd"/>
      <w:r w:rsidR="00B46C5C">
        <w:rPr>
          <w:rFonts w:asciiTheme="minorBidi" w:hAnsiTheme="minorBidi" w:cstheme="minorBidi" w:hint="cs"/>
          <w:b/>
          <w:bCs/>
          <w:sz w:val="22"/>
          <w:szCs w:val="22"/>
          <w:rtl/>
        </w:rPr>
        <w:t>/د.حسني عبد الجليل</w:t>
      </w:r>
      <w:r>
        <w:rPr>
          <w:rFonts w:asciiTheme="minorBidi" w:hAnsiTheme="minorBidi" w:cstheme="minorBidi"/>
          <w:b/>
          <w:bCs/>
          <w:sz w:val="22"/>
          <w:szCs w:val="22"/>
        </w:rPr>
        <w:t>-</w:t>
      </w:r>
    </w:p>
    <w:p w:rsidR="00B46C5C" w:rsidRDefault="00B46C5C" w:rsidP="00B46C5C">
      <w:pPr>
        <w:pStyle w:val="a3"/>
        <w:spacing w:after="202" w:afterAutospacing="0"/>
        <w:jc w:val="right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توضيح النحو(شرح ابن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عقيل</w:t>
      </w:r>
      <w:proofErr w:type="spellEnd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،وربطه بالأساليب الحديثة والتطبيق)تأليف:د.عبد العزيز فاخر</w:t>
      </w:r>
      <w:r w:rsidR="00803C48">
        <w:rPr>
          <w:rFonts w:asciiTheme="minorBidi" w:hAnsiTheme="minorBidi" w:cstheme="minorBidi"/>
          <w:b/>
          <w:bCs/>
          <w:sz w:val="22"/>
          <w:szCs w:val="22"/>
        </w:rPr>
        <w:t>-</w:t>
      </w:r>
    </w:p>
    <w:p w:rsidR="00B46C5C" w:rsidRPr="00B46C5C" w:rsidRDefault="00B46C5C" w:rsidP="00B46C5C">
      <w:pPr>
        <w:pStyle w:val="a3"/>
        <w:spacing w:after="202" w:afterAutospacing="0"/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نحو العربية تأليف د.عبد اللطيف محمد الخطيب، و د.سعد عبد العزيز </w:t>
      </w:r>
      <w:proofErr w:type="spellStart"/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مصلوح</w:t>
      </w:r>
      <w:proofErr w:type="spellEnd"/>
      <w:r w:rsidR="00803C48">
        <w:rPr>
          <w:rFonts w:asciiTheme="minorBidi" w:hAnsiTheme="minorBidi" w:cstheme="minorBidi"/>
          <w:b/>
          <w:bCs/>
          <w:sz w:val="22"/>
          <w:szCs w:val="22"/>
        </w:rPr>
        <w:t>-</w:t>
      </w:r>
    </w:p>
    <w:p w:rsidR="00F57F84" w:rsidRPr="00B46C5C" w:rsidRDefault="00F57F84" w:rsidP="00F57F84">
      <w:pPr>
        <w:pStyle w:val="a4"/>
        <w:ind w:left="360"/>
        <w:rPr>
          <w:rFonts w:asciiTheme="minorBidi" w:hAnsiTheme="minorBidi"/>
          <w:b/>
          <w:bCs/>
          <w:rtl/>
        </w:rPr>
      </w:pPr>
    </w:p>
    <w:p w:rsidR="00F57F84" w:rsidRPr="00B46C5C" w:rsidRDefault="00F57F84" w:rsidP="00F57F84">
      <w:pPr>
        <w:pStyle w:val="a4"/>
        <w:ind w:left="360"/>
        <w:rPr>
          <w:rFonts w:asciiTheme="minorBidi" w:hAnsiTheme="minorBidi"/>
          <w:b/>
          <w:bCs/>
          <w:u w:val="single"/>
          <w:rtl/>
        </w:rPr>
      </w:pPr>
    </w:p>
    <w:p w:rsidR="00F57F84" w:rsidRPr="00B46C5C" w:rsidRDefault="00F57F84" w:rsidP="00F57F84">
      <w:pPr>
        <w:rPr>
          <w:rFonts w:asciiTheme="minorBidi" w:hAnsiTheme="minorBidi"/>
          <w:b/>
          <w:bCs/>
          <w:rtl/>
        </w:rPr>
      </w:pPr>
    </w:p>
    <w:p w:rsidR="00F57F84" w:rsidRPr="00B46C5C" w:rsidRDefault="00F57F84" w:rsidP="00F57F84">
      <w:pPr>
        <w:rPr>
          <w:rFonts w:asciiTheme="minorBidi" w:hAnsiTheme="minorBidi"/>
          <w:b/>
          <w:bCs/>
          <w:rtl/>
        </w:rPr>
      </w:pPr>
    </w:p>
    <w:p w:rsidR="00F57F84" w:rsidRPr="00B46C5C" w:rsidRDefault="00F57F84" w:rsidP="00F57F84">
      <w:pPr>
        <w:rPr>
          <w:rFonts w:asciiTheme="minorBidi" w:hAnsiTheme="minorBidi"/>
          <w:b/>
          <w:bCs/>
          <w:rtl/>
        </w:rPr>
      </w:pPr>
    </w:p>
    <w:p w:rsidR="00CA18D7" w:rsidRPr="00B46C5C" w:rsidRDefault="00CA18D7"/>
    <w:sectPr w:rsidR="00CA18D7" w:rsidRPr="00B46C5C" w:rsidSect="002F64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F84"/>
    <w:rsid w:val="001E5359"/>
    <w:rsid w:val="00213F02"/>
    <w:rsid w:val="002F640F"/>
    <w:rsid w:val="00435056"/>
    <w:rsid w:val="00500763"/>
    <w:rsid w:val="0064369B"/>
    <w:rsid w:val="00786092"/>
    <w:rsid w:val="007B717A"/>
    <w:rsid w:val="00803C48"/>
    <w:rsid w:val="008550D2"/>
    <w:rsid w:val="00903B56"/>
    <w:rsid w:val="00975A6A"/>
    <w:rsid w:val="00A4299D"/>
    <w:rsid w:val="00B4181A"/>
    <w:rsid w:val="00B46C5C"/>
    <w:rsid w:val="00BF5921"/>
    <w:rsid w:val="00CA18D7"/>
    <w:rsid w:val="00D20D17"/>
    <w:rsid w:val="00ED4EFF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57F84"/>
    <w:rPr>
      <w:color w:val="0000FF" w:themeColor="hyperlink"/>
      <w:u w:val="single"/>
    </w:rPr>
  </w:style>
  <w:style w:type="paragraph" w:styleId="a3">
    <w:name w:val="Normal (Web)"/>
    <w:basedOn w:val="a"/>
    <w:uiPriority w:val="99"/>
    <w:unhideWhenUsed/>
    <w:rsid w:val="00F57F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7F84"/>
    <w:pPr>
      <w:ind w:left="720"/>
      <w:contextualSpacing/>
    </w:pPr>
  </w:style>
  <w:style w:type="character" w:customStyle="1" w:styleId="apple-converted-space">
    <w:name w:val="apple-converted-space"/>
    <w:basedOn w:val="a0"/>
    <w:rsid w:val="00F57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Mobile</dc:creator>
  <cp:lastModifiedBy>SONY VAIO</cp:lastModifiedBy>
  <cp:revision>4</cp:revision>
  <dcterms:created xsi:type="dcterms:W3CDTF">2014-09-19T17:55:00Z</dcterms:created>
  <dcterms:modified xsi:type="dcterms:W3CDTF">2017-03-05T17:44:00Z</dcterms:modified>
</cp:coreProperties>
</file>