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74488E"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74488E" w:rsidP="00694A55">
      <w:r>
        <w:pict>
          <v:rect id="_x0000_i1026" style="width:0;height:1.5pt" o:hralign="center" o:hrstd="t" o:hr="t" fillcolor="#a0a0a0" stroked="f"/>
        </w:pict>
      </w:r>
    </w:p>
    <w:p w:rsidR="0082065A" w:rsidRPr="00EC7DD2" w:rsidRDefault="0082065A" w:rsidP="0082065A">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(2316517-3) Computer Networks</w:t>
      </w:r>
    </w:p>
    <w:p w:rsidR="0082065A" w:rsidRPr="00EC7DD2" w:rsidRDefault="0082065A" w:rsidP="0082065A">
      <w:pPr>
        <w:spacing w:after="0" w:line="240" w:lineRule="auto"/>
        <w:ind w:left="360"/>
        <w:rPr>
          <w:rFonts w:eastAsia="Times New Roman" w:cs="Times New Roman"/>
          <w:szCs w:val="28"/>
          <w:u w:val="single"/>
        </w:rPr>
      </w:pPr>
    </w:p>
    <w:p w:rsidR="0082065A" w:rsidRDefault="0082065A" w:rsidP="0082065A">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 xml:space="preserve">Credits and contact hours: </w:t>
      </w:r>
      <w:r w:rsidRPr="00EC7DD2">
        <w:rPr>
          <w:rFonts w:eastAsia="Times New Roman" w:cs="Times New Roman"/>
          <w:szCs w:val="28"/>
        </w:rPr>
        <w:t xml:space="preserve">3 Credits </w:t>
      </w:r>
    </w:p>
    <w:p w:rsidR="0082065A" w:rsidRPr="00EC7DD2" w:rsidRDefault="0082065A" w:rsidP="0082065A">
      <w:pPr>
        <w:spacing w:after="0" w:line="240" w:lineRule="auto"/>
        <w:ind w:left="360"/>
        <w:contextualSpacing/>
        <w:rPr>
          <w:rFonts w:eastAsia="Times New Roman" w:cs="Times New Roman"/>
          <w:szCs w:val="28"/>
        </w:rPr>
      </w:pPr>
      <w:r w:rsidRPr="00EC7DD2">
        <w:rPr>
          <w:rFonts w:eastAsia="Times New Roman" w:cs="Times New Roman"/>
          <w:szCs w:val="28"/>
        </w:rPr>
        <w:t xml:space="preserve">(Lecture: 3/week – </w:t>
      </w:r>
      <w:r>
        <w:rPr>
          <w:rFonts w:eastAsia="Times New Roman" w:cs="Times New Roman"/>
          <w:szCs w:val="28"/>
        </w:rPr>
        <w:t>Practical Session: Non</w:t>
      </w:r>
      <w:r w:rsidRPr="00EC7DD2">
        <w:rPr>
          <w:rFonts w:eastAsia="Times New Roman" w:cs="Times New Roman"/>
          <w:szCs w:val="28"/>
        </w:rPr>
        <w:t>)</w:t>
      </w:r>
    </w:p>
    <w:p w:rsidR="0082065A" w:rsidRPr="00EC7DD2" w:rsidRDefault="0082065A" w:rsidP="0082065A">
      <w:pPr>
        <w:spacing w:after="0" w:line="240" w:lineRule="auto"/>
        <w:ind w:left="360"/>
        <w:rPr>
          <w:rFonts w:eastAsia="Times New Roman" w:cs="Times New Roman"/>
          <w:szCs w:val="28"/>
          <w:u w:val="single"/>
        </w:rPr>
      </w:pPr>
    </w:p>
    <w:p w:rsidR="0082065A" w:rsidRPr="00EC7DD2" w:rsidRDefault="0082065A" w:rsidP="0082065A">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Dr. </w:t>
      </w:r>
      <w:proofErr w:type="spellStart"/>
      <w:r w:rsidRPr="00EC7DD2">
        <w:rPr>
          <w:rFonts w:eastAsia="Times New Roman" w:cs="Times New Roman"/>
          <w:szCs w:val="28"/>
        </w:rPr>
        <w:t>Kheir</w:t>
      </w:r>
      <w:proofErr w:type="spellEnd"/>
      <w:r w:rsidRPr="00EC7DD2">
        <w:rPr>
          <w:rFonts w:eastAsia="Times New Roman" w:cs="Times New Roman"/>
          <w:szCs w:val="28"/>
        </w:rPr>
        <w:t xml:space="preserve"> </w:t>
      </w:r>
      <w:proofErr w:type="spellStart"/>
      <w:r w:rsidRPr="00EC7DD2">
        <w:rPr>
          <w:rFonts w:eastAsia="Times New Roman" w:cs="Times New Roman"/>
          <w:szCs w:val="28"/>
        </w:rPr>
        <w:t>Eddine</w:t>
      </w:r>
      <w:proofErr w:type="spellEnd"/>
      <w:r w:rsidRPr="00EC7DD2">
        <w:rPr>
          <w:rFonts w:eastAsia="Times New Roman" w:cs="Times New Roman"/>
          <w:szCs w:val="28"/>
        </w:rPr>
        <w:t xml:space="preserve"> Bouazza</w:t>
      </w:r>
    </w:p>
    <w:p w:rsidR="0082065A" w:rsidRPr="00EC7DD2" w:rsidRDefault="0082065A" w:rsidP="0082065A">
      <w:pPr>
        <w:spacing w:after="0" w:line="240" w:lineRule="auto"/>
        <w:ind w:left="360"/>
        <w:contextualSpacing/>
        <w:rPr>
          <w:rFonts w:eastAsia="Times New Roman" w:cs="Times New Roman"/>
          <w:szCs w:val="28"/>
        </w:rPr>
      </w:pPr>
    </w:p>
    <w:p w:rsidR="0082065A" w:rsidRPr="00EC7DD2" w:rsidRDefault="0082065A" w:rsidP="0082065A">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82065A" w:rsidRPr="00EC7DD2" w:rsidRDefault="0082065A" w:rsidP="0082065A">
      <w:pPr>
        <w:numPr>
          <w:ilvl w:val="0"/>
          <w:numId w:val="11"/>
        </w:numPr>
        <w:spacing w:after="0" w:line="240" w:lineRule="auto"/>
        <w:contextualSpacing/>
        <w:jc w:val="both"/>
        <w:rPr>
          <w:rFonts w:eastAsia="Times New Roman" w:cs="Times New Roman"/>
          <w:szCs w:val="28"/>
        </w:rPr>
      </w:pPr>
      <w:r w:rsidRPr="00EC7DD2">
        <w:rPr>
          <w:rFonts w:eastAsia="Times New Roman" w:cs="Times New Roman"/>
          <w:b/>
          <w:bCs/>
          <w:szCs w:val="28"/>
        </w:rPr>
        <w:t>Main Text book:</w:t>
      </w:r>
      <w:r w:rsidRPr="00EC7DD2">
        <w:rPr>
          <w:rFonts w:eastAsia="Times New Roman" w:cs="Times New Roman"/>
          <w:szCs w:val="28"/>
        </w:rPr>
        <w:t xml:space="preserve"> </w:t>
      </w:r>
      <w:r w:rsidRPr="00EC7DD2">
        <w:rPr>
          <w:szCs w:val="28"/>
        </w:rPr>
        <w:t xml:space="preserve">Andrew S. Tanenbaum and David J. </w:t>
      </w:r>
      <w:proofErr w:type="spellStart"/>
      <w:r w:rsidRPr="00EC7DD2">
        <w:rPr>
          <w:szCs w:val="28"/>
        </w:rPr>
        <w:t>Wetheral</w:t>
      </w:r>
      <w:proofErr w:type="spellEnd"/>
      <w:r w:rsidRPr="00EC7DD2">
        <w:rPr>
          <w:rStyle w:val="a-size-extra-large"/>
          <w:szCs w:val="28"/>
        </w:rPr>
        <w:t>. Computer Networks,</w:t>
      </w:r>
      <w:r w:rsidRPr="00EC7DD2">
        <w:rPr>
          <w:szCs w:val="28"/>
        </w:rPr>
        <w:t xml:space="preserve"> Pearson,</w:t>
      </w:r>
      <w:r w:rsidRPr="00EC7DD2">
        <w:rPr>
          <w:rStyle w:val="a-size-large"/>
          <w:szCs w:val="28"/>
        </w:rPr>
        <w:t xml:space="preserve"> </w:t>
      </w:r>
      <w:proofErr w:type="gramStart"/>
      <w:r w:rsidRPr="00EC7DD2">
        <w:rPr>
          <w:rStyle w:val="a-size-large"/>
          <w:szCs w:val="28"/>
        </w:rPr>
        <w:t>5</w:t>
      </w:r>
      <w:r w:rsidRPr="00EC7DD2">
        <w:rPr>
          <w:rStyle w:val="a-size-large"/>
          <w:szCs w:val="28"/>
          <w:vertAlign w:val="superscript"/>
        </w:rPr>
        <w:t>th</w:t>
      </w:r>
      <w:proofErr w:type="gramEnd"/>
      <w:r w:rsidRPr="00EC7DD2">
        <w:rPr>
          <w:rStyle w:val="a-size-large"/>
          <w:szCs w:val="28"/>
          <w:vertAlign w:val="superscript"/>
        </w:rPr>
        <w:t xml:space="preserve"> </w:t>
      </w:r>
      <w:r w:rsidRPr="00EC7DD2">
        <w:rPr>
          <w:rStyle w:val="a-size-large"/>
          <w:szCs w:val="28"/>
        </w:rPr>
        <w:t>Edition</w:t>
      </w:r>
      <w:r>
        <w:rPr>
          <w:rStyle w:val="a-size-large"/>
          <w:szCs w:val="28"/>
        </w:rPr>
        <w:t xml:space="preserve">, </w:t>
      </w:r>
      <w:r w:rsidRPr="00EC7DD2">
        <w:rPr>
          <w:rStyle w:val="a-size-large"/>
          <w:szCs w:val="28"/>
        </w:rPr>
        <w:t>2010</w:t>
      </w:r>
      <w:r w:rsidRPr="00EC7DD2">
        <w:rPr>
          <w:szCs w:val="28"/>
        </w:rPr>
        <w:t>.</w:t>
      </w:r>
    </w:p>
    <w:p w:rsidR="0082065A" w:rsidRPr="00EC7DD2" w:rsidRDefault="0082065A" w:rsidP="0082065A">
      <w:pPr>
        <w:numPr>
          <w:ilvl w:val="0"/>
          <w:numId w:val="11"/>
        </w:numPr>
        <w:spacing w:after="0" w:line="240" w:lineRule="auto"/>
        <w:contextualSpacing/>
        <w:jc w:val="both"/>
        <w:rPr>
          <w:rFonts w:eastAsia="Times New Roman" w:cs="Times New Roman"/>
          <w:szCs w:val="28"/>
        </w:rPr>
      </w:pPr>
      <w:r w:rsidRPr="00EC7DD2">
        <w:rPr>
          <w:rFonts w:eastAsia="Times New Roman" w:cs="Times New Roman"/>
          <w:b/>
          <w:bCs/>
          <w:szCs w:val="28"/>
        </w:rPr>
        <w:t xml:space="preserve">Reference: </w:t>
      </w:r>
      <w:hyperlink r:id="rId8" w:history="1">
        <w:r w:rsidRPr="00C759ED">
          <w:rPr>
            <w:rStyle w:val="a-size-extra-large"/>
            <w:szCs w:val="28"/>
          </w:rPr>
          <w:t>William Stallings</w:t>
        </w:r>
      </w:hyperlink>
      <w:r w:rsidRPr="00C759ED">
        <w:rPr>
          <w:rStyle w:val="a-size-extra-large"/>
          <w:szCs w:val="28"/>
        </w:rPr>
        <w:t>.</w:t>
      </w:r>
      <w:r w:rsidRPr="00C759ED">
        <w:rPr>
          <w:rStyle w:val="a-size-extra-large"/>
        </w:rPr>
        <w:t xml:space="preserve"> </w:t>
      </w:r>
      <w:r w:rsidRPr="00EC7DD2">
        <w:rPr>
          <w:rStyle w:val="a-size-extra-large"/>
          <w:szCs w:val="28"/>
        </w:rPr>
        <w:t xml:space="preserve">Data and Computer Communications, </w:t>
      </w:r>
      <w:r w:rsidRPr="00EC7DD2">
        <w:rPr>
          <w:szCs w:val="28"/>
        </w:rPr>
        <w:t>Pearson, 10</w:t>
      </w:r>
      <w:r w:rsidRPr="00EC7DD2">
        <w:rPr>
          <w:szCs w:val="28"/>
          <w:vertAlign w:val="superscript"/>
        </w:rPr>
        <w:t xml:space="preserve">th </w:t>
      </w:r>
      <w:r w:rsidRPr="00EC7DD2">
        <w:rPr>
          <w:szCs w:val="28"/>
        </w:rPr>
        <w:t>Edition</w:t>
      </w:r>
      <w:r>
        <w:rPr>
          <w:szCs w:val="28"/>
        </w:rPr>
        <w:t>,</w:t>
      </w:r>
      <w:r w:rsidRPr="00EC7DD2">
        <w:rPr>
          <w:szCs w:val="28"/>
        </w:rPr>
        <w:t xml:space="preserve"> 2013</w:t>
      </w:r>
      <w:r w:rsidRPr="00EC7DD2">
        <w:rPr>
          <w:rFonts w:eastAsia="Times New Roman" w:cs="Times New Roman"/>
          <w:szCs w:val="28"/>
        </w:rPr>
        <w:t>.</w:t>
      </w:r>
    </w:p>
    <w:p w:rsidR="0082065A" w:rsidRPr="00EC7DD2" w:rsidRDefault="0082065A" w:rsidP="0082065A">
      <w:pPr>
        <w:spacing w:after="0" w:line="240" w:lineRule="auto"/>
        <w:ind w:left="720"/>
        <w:contextualSpacing/>
        <w:rPr>
          <w:rFonts w:eastAsia="Times New Roman" w:cs="Times New Roman"/>
          <w:szCs w:val="28"/>
        </w:rPr>
      </w:pPr>
    </w:p>
    <w:p w:rsidR="0082065A" w:rsidRPr="00EC7DD2" w:rsidRDefault="0082065A" w:rsidP="0082065A">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82065A" w:rsidRPr="00EC7DD2" w:rsidRDefault="0082065A" w:rsidP="0082065A">
      <w:pPr>
        <w:numPr>
          <w:ilvl w:val="0"/>
          <w:numId w:val="10"/>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82065A" w:rsidRPr="00EC7DD2" w:rsidRDefault="0082065A" w:rsidP="0082065A">
      <w:pPr>
        <w:spacing w:after="0" w:line="240" w:lineRule="auto"/>
        <w:ind w:left="1440"/>
        <w:contextualSpacing/>
        <w:rPr>
          <w:rFonts w:eastAsia="Times New Roman" w:cs="Times New Roman"/>
          <w:szCs w:val="28"/>
        </w:rPr>
      </w:pPr>
      <w:r w:rsidRPr="00EC7DD2">
        <w:rPr>
          <w:rFonts w:cstheme="majorBidi"/>
          <w:szCs w:val="28"/>
        </w:rPr>
        <w:t>This course focuses on fundamental network terminology and concepts, e.g. protocols, Open System Interconnection (OSI) and TCP/IP models, Ethernet, Internet Protocol (IP) addressing, routing protocols and network devices, such as routers and switches.  The course provides an opportunity for students to understand the interconnections of various networks and to be able to design and configure small-scaled networks given some typical (customers) requirements.</w:t>
      </w:r>
    </w:p>
    <w:p w:rsidR="0082065A" w:rsidRPr="00EC7DD2" w:rsidRDefault="0082065A" w:rsidP="0082065A">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Operating Systems (2316411-3)</w:t>
      </w:r>
    </w:p>
    <w:p w:rsidR="0082065A" w:rsidRPr="00EC7DD2" w:rsidRDefault="0082065A" w:rsidP="0082065A">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82065A" w:rsidRPr="00EC7DD2" w:rsidRDefault="0082065A" w:rsidP="0082065A">
      <w:pPr>
        <w:spacing w:after="0" w:line="240" w:lineRule="auto"/>
        <w:rPr>
          <w:rFonts w:eastAsia="Times New Roman" w:cs="Times New Roman"/>
          <w:szCs w:val="28"/>
        </w:rPr>
      </w:pPr>
    </w:p>
    <w:p w:rsidR="0082065A" w:rsidRPr="00EC7DD2" w:rsidRDefault="0082065A" w:rsidP="0082065A">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82065A" w:rsidRPr="00EC7DD2" w:rsidRDefault="0082065A" w:rsidP="0082065A">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82065A" w:rsidRPr="00EC7DD2" w:rsidRDefault="0082065A" w:rsidP="008206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t>Understand and analyze the hardware, software, components of a network and the real implementations of these concepts.</w:t>
      </w:r>
    </w:p>
    <w:p w:rsidR="0082065A" w:rsidRPr="00EC7DD2" w:rsidRDefault="0082065A" w:rsidP="008206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t>Understand networking protocols and their hierarchical relationship hardware and software.  Compare protocol models and select appropriate protocols for a particular design.</w:t>
      </w:r>
    </w:p>
    <w:p w:rsidR="0082065A" w:rsidRPr="00EC7DD2" w:rsidRDefault="0082065A" w:rsidP="008206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lastRenderedPageBreak/>
        <w:t>List seven layers of the OSI Model and compare them to the layering used in the Internet model (TCP/IP).</w:t>
      </w:r>
    </w:p>
    <w:p w:rsidR="0082065A" w:rsidRPr="00EC7DD2" w:rsidRDefault="0082065A" w:rsidP="008206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t>Explain the differences between a hub, switch (bridge), and a router and the relationship between (802.1D) bridge and a modern switch.</w:t>
      </w:r>
    </w:p>
    <w:p w:rsidR="0082065A" w:rsidRPr="00EC7DD2" w:rsidRDefault="0082065A" w:rsidP="0082065A">
      <w:pPr>
        <w:pStyle w:val="ListParagraph"/>
        <w:numPr>
          <w:ilvl w:val="0"/>
          <w:numId w:val="12"/>
        </w:numPr>
        <w:spacing w:after="0" w:line="240" w:lineRule="auto"/>
        <w:rPr>
          <w:rFonts w:eastAsia="Times New Roman" w:cs="Times New Roman"/>
          <w:szCs w:val="28"/>
        </w:rPr>
      </w:pPr>
      <w:r w:rsidRPr="00EC7DD2">
        <w:rPr>
          <w:rFonts w:eastAsia="Times New Roman" w:cs="Times New Roman"/>
          <w:szCs w:val="28"/>
        </w:rPr>
        <w:t xml:space="preserve">Explain </w:t>
      </w:r>
      <w:proofErr w:type="gramStart"/>
      <w:r w:rsidRPr="00EC7DD2">
        <w:rPr>
          <w:rFonts w:eastAsia="Times New Roman" w:cs="Times New Roman"/>
          <w:szCs w:val="28"/>
        </w:rPr>
        <w:t>routing operations and how DNS works in the global internet</w:t>
      </w:r>
      <w:proofErr w:type="gramEnd"/>
      <w:r w:rsidRPr="00EC7DD2">
        <w:rPr>
          <w:rFonts w:eastAsia="Times New Roman" w:cs="Times New Roman"/>
          <w:szCs w:val="28"/>
        </w:rPr>
        <w:t>.</w:t>
      </w:r>
    </w:p>
    <w:p w:rsidR="0082065A" w:rsidRPr="00EC7DD2" w:rsidRDefault="0082065A" w:rsidP="0082065A">
      <w:pPr>
        <w:pStyle w:val="ListParagraph"/>
        <w:spacing w:after="0" w:line="240" w:lineRule="auto"/>
        <w:ind w:left="1800"/>
        <w:rPr>
          <w:rFonts w:eastAsia="Times New Roman" w:cs="Times New Roman"/>
          <w:szCs w:val="28"/>
        </w:rPr>
      </w:pPr>
    </w:p>
    <w:tbl>
      <w:tblPr>
        <w:tblStyle w:val="TableGrid"/>
        <w:tblW w:w="4967"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82065A" w:rsidRPr="00EC7DD2" w:rsidTr="00A73B5D">
        <w:trPr>
          <w:jc w:val="right"/>
        </w:trPr>
        <w:tc>
          <w:tcPr>
            <w:tcW w:w="910" w:type="dxa"/>
            <w:vMerge w:val="restart"/>
            <w:hideMark/>
          </w:tcPr>
          <w:p w:rsidR="0082065A" w:rsidRPr="00EC7DD2" w:rsidRDefault="0082065A" w:rsidP="00A73B5D">
            <w:pPr>
              <w:jc w:val="center"/>
              <w:rPr>
                <w:rFonts w:cstheme="majorBidi"/>
                <w:i/>
                <w:iCs/>
                <w:szCs w:val="28"/>
              </w:rPr>
            </w:pPr>
            <w:r w:rsidRPr="00EC7DD2">
              <w:rPr>
                <w:rFonts w:cstheme="majorBidi"/>
                <w:i/>
                <w:iCs/>
                <w:szCs w:val="28"/>
              </w:rPr>
              <w:t xml:space="preserve">Course </w:t>
            </w:r>
          </w:p>
          <w:p w:rsidR="0082065A" w:rsidRPr="00EC7DD2" w:rsidRDefault="0082065A" w:rsidP="00A73B5D">
            <w:pPr>
              <w:jc w:val="center"/>
              <w:rPr>
                <w:rFonts w:cstheme="majorBidi"/>
                <w:i/>
                <w:iCs/>
                <w:szCs w:val="28"/>
              </w:rPr>
            </w:pPr>
            <w:r w:rsidRPr="00EC7DD2">
              <w:rPr>
                <w:rFonts w:cstheme="majorBidi"/>
                <w:i/>
                <w:iCs/>
                <w:szCs w:val="28"/>
              </w:rPr>
              <w:t>Goals</w:t>
            </w:r>
          </w:p>
        </w:tc>
        <w:tc>
          <w:tcPr>
            <w:tcW w:w="4057" w:type="dxa"/>
            <w:gridSpan w:val="11"/>
            <w:hideMark/>
          </w:tcPr>
          <w:p w:rsidR="0082065A" w:rsidRPr="00EC7DD2" w:rsidRDefault="0082065A" w:rsidP="00A73B5D">
            <w:pPr>
              <w:jc w:val="center"/>
              <w:rPr>
                <w:rFonts w:cstheme="majorBidi"/>
                <w:i/>
                <w:iCs/>
                <w:szCs w:val="28"/>
              </w:rPr>
            </w:pPr>
            <w:r w:rsidRPr="00EC7DD2">
              <w:rPr>
                <w:rFonts w:cstheme="majorBidi"/>
                <w:i/>
                <w:iCs/>
                <w:szCs w:val="28"/>
              </w:rPr>
              <w:t>Program Outcomes</w:t>
            </w:r>
          </w:p>
        </w:tc>
      </w:tr>
      <w:tr w:rsidR="0082065A" w:rsidRPr="00EC7DD2" w:rsidTr="00A73B5D">
        <w:trPr>
          <w:jc w:val="right"/>
        </w:trPr>
        <w:tc>
          <w:tcPr>
            <w:tcW w:w="0" w:type="auto"/>
            <w:vMerge/>
            <w:hideMark/>
          </w:tcPr>
          <w:p w:rsidR="0082065A" w:rsidRPr="00EC7DD2" w:rsidRDefault="0082065A" w:rsidP="00A73B5D">
            <w:pPr>
              <w:rPr>
                <w:rFonts w:cstheme="majorBidi"/>
                <w:i/>
                <w:iCs/>
                <w:szCs w:val="28"/>
              </w:rPr>
            </w:pPr>
          </w:p>
        </w:tc>
        <w:tc>
          <w:tcPr>
            <w:tcW w:w="405" w:type="dxa"/>
            <w:hideMark/>
          </w:tcPr>
          <w:p w:rsidR="0082065A" w:rsidRPr="00EC7DD2" w:rsidRDefault="0082065A" w:rsidP="00A73B5D">
            <w:pPr>
              <w:jc w:val="center"/>
              <w:rPr>
                <w:rFonts w:cstheme="majorBidi"/>
                <w:szCs w:val="28"/>
              </w:rPr>
            </w:pPr>
            <w:proofErr w:type="spellStart"/>
            <w:r w:rsidRPr="00EC7DD2">
              <w:rPr>
                <w:rFonts w:cstheme="majorBidi"/>
                <w:szCs w:val="28"/>
              </w:rPr>
              <w:t>SOa</w:t>
            </w:r>
            <w:proofErr w:type="spellEnd"/>
          </w:p>
        </w:tc>
        <w:tc>
          <w:tcPr>
            <w:tcW w:w="336" w:type="dxa"/>
            <w:hideMark/>
          </w:tcPr>
          <w:p w:rsidR="0082065A" w:rsidRPr="00EC7DD2" w:rsidRDefault="0082065A" w:rsidP="00A73B5D">
            <w:pPr>
              <w:jc w:val="center"/>
              <w:rPr>
                <w:rFonts w:cstheme="majorBidi"/>
                <w:szCs w:val="28"/>
              </w:rPr>
            </w:pPr>
            <w:proofErr w:type="spellStart"/>
            <w:r w:rsidRPr="00EC7DD2">
              <w:rPr>
                <w:rFonts w:cstheme="majorBidi"/>
                <w:szCs w:val="28"/>
              </w:rPr>
              <w:t>SOb</w:t>
            </w:r>
            <w:proofErr w:type="spellEnd"/>
          </w:p>
        </w:tc>
        <w:tc>
          <w:tcPr>
            <w:tcW w:w="405" w:type="dxa"/>
            <w:hideMark/>
          </w:tcPr>
          <w:p w:rsidR="0082065A" w:rsidRPr="00EC7DD2" w:rsidRDefault="0082065A" w:rsidP="00A73B5D">
            <w:pPr>
              <w:jc w:val="center"/>
              <w:rPr>
                <w:rFonts w:cstheme="majorBidi"/>
                <w:szCs w:val="28"/>
              </w:rPr>
            </w:pPr>
            <w:proofErr w:type="spellStart"/>
            <w:r w:rsidRPr="00EC7DD2">
              <w:rPr>
                <w:rFonts w:cstheme="majorBidi"/>
                <w:szCs w:val="28"/>
              </w:rPr>
              <w:t>SOc</w:t>
            </w:r>
            <w:proofErr w:type="spellEnd"/>
          </w:p>
        </w:tc>
        <w:tc>
          <w:tcPr>
            <w:tcW w:w="405" w:type="dxa"/>
            <w:hideMark/>
          </w:tcPr>
          <w:p w:rsidR="0082065A" w:rsidRPr="00EC7DD2" w:rsidRDefault="0082065A" w:rsidP="00A73B5D">
            <w:pPr>
              <w:jc w:val="center"/>
              <w:rPr>
                <w:rFonts w:cstheme="majorBidi"/>
                <w:szCs w:val="28"/>
              </w:rPr>
            </w:pPr>
            <w:proofErr w:type="spellStart"/>
            <w:r w:rsidRPr="00EC7DD2">
              <w:rPr>
                <w:rFonts w:cstheme="majorBidi"/>
                <w:szCs w:val="28"/>
              </w:rPr>
              <w:t>SOd</w:t>
            </w:r>
            <w:proofErr w:type="spellEnd"/>
          </w:p>
        </w:tc>
        <w:tc>
          <w:tcPr>
            <w:tcW w:w="323" w:type="dxa"/>
            <w:hideMark/>
          </w:tcPr>
          <w:p w:rsidR="0082065A" w:rsidRPr="00EC7DD2" w:rsidRDefault="0082065A" w:rsidP="00A73B5D">
            <w:pPr>
              <w:jc w:val="center"/>
              <w:rPr>
                <w:rFonts w:cstheme="majorBidi"/>
                <w:szCs w:val="28"/>
              </w:rPr>
            </w:pPr>
            <w:proofErr w:type="spellStart"/>
            <w:r w:rsidRPr="00EC7DD2">
              <w:rPr>
                <w:rFonts w:cstheme="majorBidi"/>
                <w:szCs w:val="28"/>
              </w:rPr>
              <w:t>SOe</w:t>
            </w:r>
            <w:proofErr w:type="spellEnd"/>
          </w:p>
        </w:tc>
        <w:tc>
          <w:tcPr>
            <w:tcW w:w="296" w:type="dxa"/>
            <w:hideMark/>
          </w:tcPr>
          <w:p w:rsidR="0082065A" w:rsidRPr="00EC7DD2" w:rsidRDefault="0082065A" w:rsidP="00A73B5D">
            <w:pPr>
              <w:jc w:val="center"/>
              <w:rPr>
                <w:rFonts w:cstheme="majorBidi"/>
                <w:szCs w:val="28"/>
              </w:rPr>
            </w:pPr>
            <w:proofErr w:type="spellStart"/>
            <w:r w:rsidRPr="00EC7DD2">
              <w:rPr>
                <w:rFonts w:cstheme="majorBidi"/>
                <w:szCs w:val="28"/>
              </w:rPr>
              <w:t>SOf</w:t>
            </w:r>
            <w:proofErr w:type="spellEnd"/>
          </w:p>
        </w:tc>
        <w:tc>
          <w:tcPr>
            <w:tcW w:w="336" w:type="dxa"/>
            <w:hideMark/>
          </w:tcPr>
          <w:p w:rsidR="0082065A" w:rsidRPr="00EC7DD2" w:rsidRDefault="0082065A" w:rsidP="00A73B5D">
            <w:pPr>
              <w:jc w:val="center"/>
              <w:rPr>
                <w:rFonts w:cstheme="majorBidi"/>
                <w:szCs w:val="28"/>
              </w:rPr>
            </w:pPr>
            <w:proofErr w:type="spellStart"/>
            <w:r w:rsidRPr="00EC7DD2">
              <w:rPr>
                <w:rFonts w:cstheme="majorBidi"/>
                <w:szCs w:val="28"/>
              </w:rPr>
              <w:t>SOg</w:t>
            </w:r>
            <w:proofErr w:type="spellEnd"/>
          </w:p>
        </w:tc>
        <w:tc>
          <w:tcPr>
            <w:tcW w:w="336" w:type="dxa"/>
            <w:hideMark/>
          </w:tcPr>
          <w:p w:rsidR="0082065A" w:rsidRPr="00EC7DD2" w:rsidRDefault="0082065A" w:rsidP="00A73B5D">
            <w:pPr>
              <w:jc w:val="center"/>
              <w:rPr>
                <w:rFonts w:cstheme="majorBidi"/>
                <w:szCs w:val="28"/>
              </w:rPr>
            </w:pPr>
            <w:proofErr w:type="spellStart"/>
            <w:r w:rsidRPr="00EC7DD2">
              <w:rPr>
                <w:rFonts w:cstheme="majorBidi"/>
                <w:szCs w:val="28"/>
              </w:rPr>
              <w:t>SOh</w:t>
            </w:r>
            <w:proofErr w:type="spellEnd"/>
          </w:p>
        </w:tc>
        <w:tc>
          <w:tcPr>
            <w:tcW w:w="405" w:type="dxa"/>
            <w:hideMark/>
          </w:tcPr>
          <w:p w:rsidR="0082065A" w:rsidRPr="00EC7DD2" w:rsidRDefault="0082065A" w:rsidP="00A73B5D">
            <w:pPr>
              <w:jc w:val="center"/>
              <w:rPr>
                <w:rFonts w:cstheme="majorBidi"/>
                <w:szCs w:val="28"/>
              </w:rPr>
            </w:pPr>
            <w:proofErr w:type="spellStart"/>
            <w:r w:rsidRPr="00EC7DD2">
              <w:rPr>
                <w:rFonts w:cstheme="majorBidi"/>
                <w:szCs w:val="28"/>
              </w:rPr>
              <w:t>SOi</w:t>
            </w:r>
            <w:proofErr w:type="spellEnd"/>
          </w:p>
        </w:tc>
        <w:tc>
          <w:tcPr>
            <w:tcW w:w="405" w:type="dxa"/>
            <w:hideMark/>
          </w:tcPr>
          <w:p w:rsidR="0082065A" w:rsidRPr="00EC7DD2" w:rsidRDefault="0082065A" w:rsidP="00A73B5D">
            <w:pPr>
              <w:jc w:val="center"/>
              <w:rPr>
                <w:rFonts w:cstheme="majorBidi"/>
                <w:szCs w:val="28"/>
              </w:rPr>
            </w:pPr>
            <w:proofErr w:type="spellStart"/>
            <w:r w:rsidRPr="00EC7DD2">
              <w:rPr>
                <w:rFonts w:cstheme="majorBidi"/>
                <w:szCs w:val="28"/>
              </w:rPr>
              <w:t>SOj</w:t>
            </w:r>
            <w:proofErr w:type="spellEnd"/>
          </w:p>
        </w:tc>
        <w:tc>
          <w:tcPr>
            <w:tcW w:w="405" w:type="dxa"/>
            <w:hideMark/>
          </w:tcPr>
          <w:p w:rsidR="0082065A" w:rsidRPr="00EC7DD2" w:rsidRDefault="0082065A" w:rsidP="00A73B5D">
            <w:pPr>
              <w:jc w:val="center"/>
              <w:rPr>
                <w:rFonts w:cstheme="majorBidi"/>
                <w:szCs w:val="28"/>
              </w:rPr>
            </w:pPr>
            <w:proofErr w:type="spellStart"/>
            <w:r w:rsidRPr="00EC7DD2">
              <w:rPr>
                <w:rFonts w:cstheme="majorBidi"/>
                <w:szCs w:val="28"/>
              </w:rPr>
              <w:t>SOk</w:t>
            </w:r>
            <w:proofErr w:type="spellEnd"/>
          </w:p>
        </w:tc>
      </w:tr>
      <w:tr w:rsidR="0082065A" w:rsidRPr="00EC7DD2" w:rsidTr="00A73B5D">
        <w:trPr>
          <w:jc w:val="right"/>
        </w:trPr>
        <w:tc>
          <w:tcPr>
            <w:tcW w:w="910" w:type="dxa"/>
            <w:hideMark/>
          </w:tcPr>
          <w:p w:rsidR="0082065A" w:rsidRPr="00EC7DD2" w:rsidRDefault="0082065A" w:rsidP="00A73B5D">
            <w:pPr>
              <w:jc w:val="center"/>
              <w:rPr>
                <w:rFonts w:cstheme="majorBidi"/>
                <w:szCs w:val="28"/>
              </w:rPr>
            </w:pPr>
            <w:r w:rsidRPr="00EC7DD2">
              <w:rPr>
                <w:rFonts w:cstheme="majorBidi"/>
                <w:szCs w:val="28"/>
              </w:rPr>
              <w:t>1</w:t>
            </w: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336"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323" w:type="dxa"/>
          </w:tcPr>
          <w:p w:rsidR="0082065A" w:rsidRPr="00EC7DD2" w:rsidRDefault="0082065A" w:rsidP="00A73B5D">
            <w:pPr>
              <w:jc w:val="center"/>
              <w:rPr>
                <w:rFonts w:cstheme="majorBidi"/>
                <w:szCs w:val="28"/>
              </w:rPr>
            </w:pPr>
          </w:p>
        </w:tc>
        <w:tc>
          <w:tcPr>
            <w:tcW w:w="296" w:type="dxa"/>
          </w:tcPr>
          <w:p w:rsidR="0082065A" w:rsidRPr="00EC7DD2" w:rsidRDefault="0082065A" w:rsidP="00A73B5D">
            <w:pPr>
              <w:jc w:val="center"/>
              <w:rPr>
                <w:rFonts w:cstheme="majorBidi"/>
                <w:szCs w:val="28"/>
              </w:rPr>
            </w:pPr>
          </w:p>
        </w:tc>
        <w:tc>
          <w:tcPr>
            <w:tcW w:w="336" w:type="dxa"/>
          </w:tcPr>
          <w:p w:rsidR="0082065A" w:rsidRPr="00EC7DD2" w:rsidRDefault="0082065A" w:rsidP="00A73B5D">
            <w:pPr>
              <w:jc w:val="center"/>
              <w:rPr>
                <w:rFonts w:cstheme="majorBidi"/>
                <w:szCs w:val="28"/>
              </w:rPr>
            </w:pPr>
          </w:p>
        </w:tc>
        <w:tc>
          <w:tcPr>
            <w:tcW w:w="336"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405" w:type="dxa"/>
          </w:tcPr>
          <w:p w:rsidR="0082065A" w:rsidRPr="00EC7DD2" w:rsidRDefault="0082065A" w:rsidP="00A73B5D">
            <w:pPr>
              <w:jc w:val="center"/>
              <w:rPr>
                <w:rFonts w:cstheme="majorBidi"/>
                <w:szCs w:val="28"/>
              </w:rPr>
            </w:pPr>
            <w:r w:rsidRPr="00EC7DD2">
              <w:rPr>
                <w:szCs w:val="28"/>
              </w:rPr>
              <w:sym w:font="Wingdings" w:char="F0FC"/>
            </w:r>
          </w:p>
        </w:tc>
      </w:tr>
      <w:tr w:rsidR="0082065A" w:rsidRPr="00EC7DD2" w:rsidTr="00A73B5D">
        <w:trPr>
          <w:jc w:val="right"/>
        </w:trPr>
        <w:tc>
          <w:tcPr>
            <w:tcW w:w="910" w:type="dxa"/>
            <w:hideMark/>
          </w:tcPr>
          <w:p w:rsidR="0082065A" w:rsidRPr="00EC7DD2" w:rsidRDefault="0082065A" w:rsidP="00A73B5D">
            <w:pPr>
              <w:jc w:val="center"/>
              <w:rPr>
                <w:rFonts w:cstheme="majorBidi"/>
                <w:szCs w:val="28"/>
              </w:rPr>
            </w:pPr>
            <w:r w:rsidRPr="00EC7DD2">
              <w:rPr>
                <w:rFonts w:cstheme="majorBidi"/>
                <w:szCs w:val="28"/>
              </w:rPr>
              <w:t>2</w:t>
            </w: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336"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p>
        </w:tc>
        <w:tc>
          <w:tcPr>
            <w:tcW w:w="323" w:type="dxa"/>
          </w:tcPr>
          <w:p w:rsidR="0082065A" w:rsidRPr="00EC7DD2" w:rsidRDefault="0082065A" w:rsidP="00A73B5D">
            <w:pPr>
              <w:jc w:val="center"/>
              <w:rPr>
                <w:rFonts w:cstheme="majorBidi"/>
                <w:szCs w:val="28"/>
              </w:rPr>
            </w:pPr>
          </w:p>
        </w:tc>
        <w:tc>
          <w:tcPr>
            <w:tcW w:w="296" w:type="dxa"/>
          </w:tcPr>
          <w:p w:rsidR="0082065A" w:rsidRPr="00EC7DD2" w:rsidRDefault="0082065A" w:rsidP="00A73B5D">
            <w:pPr>
              <w:jc w:val="center"/>
              <w:rPr>
                <w:rFonts w:cstheme="majorBidi"/>
                <w:szCs w:val="28"/>
              </w:rPr>
            </w:pPr>
          </w:p>
        </w:tc>
        <w:tc>
          <w:tcPr>
            <w:tcW w:w="336" w:type="dxa"/>
          </w:tcPr>
          <w:p w:rsidR="0082065A" w:rsidRPr="00EC7DD2" w:rsidRDefault="0082065A" w:rsidP="00A73B5D">
            <w:pPr>
              <w:jc w:val="center"/>
              <w:rPr>
                <w:rFonts w:cstheme="majorBidi"/>
                <w:szCs w:val="28"/>
              </w:rPr>
            </w:pPr>
          </w:p>
        </w:tc>
        <w:tc>
          <w:tcPr>
            <w:tcW w:w="336"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405" w:type="dxa"/>
          </w:tcPr>
          <w:p w:rsidR="0082065A" w:rsidRPr="00EC7DD2" w:rsidRDefault="0082065A" w:rsidP="00A73B5D">
            <w:pPr>
              <w:jc w:val="center"/>
              <w:rPr>
                <w:rFonts w:cstheme="majorBidi"/>
                <w:szCs w:val="28"/>
              </w:rPr>
            </w:pPr>
            <w:r w:rsidRPr="00EC7DD2">
              <w:rPr>
                <w:szCs w:val="28"/>
              </w:rPr>
              <w:sym w:font="Wingdings" w:char="F0FC"/>
            </w:r>
          </w:p>
        </w:tc>
      </w:tr>
      <w:tr w:rsidR="0082065A" w:rsidRPr="00EC7DD2" w:rsidTr="00A73B5D">
        <w:trPr>
          <w:jc w:val="right"/>
        </w:trPr>
        <w:tc>
          <w:tcPr>
            <w:tcW w:w="910" w:type="dxa"/>
            <w:hideMark/>
          </w:tcPr>
          <w:p w:rsidR="0082065A" w:rsidRPr="00EC7DD2" w:rsidRDefault="0082065A" w:rsidP="00A73B5D">
            <w:pPr>
              <w:jc w:val="center"/>
              <w:rPr>
                <w:rFonts w:cstheme="majorBidi"/>
                <w:szCs w:val="28"/>
              </w:rPr>
            </w:pPr>
            <w:r w:rsidRPr="00EC7DD2">
              <w:rPr>
                <w:rFonts w:cstheme="majorBidi"/>
                <w:szCs w:val="28"/>
              </w:rPr>
              <w:t>3</w:t>
            </w: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336"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p>
        </w:tc>
        <w:tc>
          <w:tcPr>
            <w:tcW w:w="323" w:type="dxa"/>
          </w:tcPr>
          <w:p w:rsidR="0082065A" w:rsidRPr="00EC7DD2" w:rsidRDefault="0082065A" w:rsidP="00A73B5D">
            <w:pPr>
              <w:jc w:val="center"/>
              <w:rPr>
                <w:rFonts w:cstheme="majorBidi"/>
                <w:szCs w:val="28"/>
              </w:rPr>
            </w:pPr>
          </w:p>
        </w:tc>
        <w:tc>
          <w:tcPr>
            <w:tcW w:w="296" w:type="dxa"/>
          </w:tcPr>
          <w:p w:rsidR="0082065A" w:rsidRPr="00EC7DD2" w:rsidRDefault="0082065A" w:rsidP="00A73B5D">
            <w:pPr>
              <w:jc w:val="center"/>
              <w:rPr>
                <w:rFonts w:cstheme="majorBidi"/>
                <w:szCs w:val="28"/>
              </w:rPr>
            </w:pPr>
          </w:p>
        </w:tc>
        <w:tc>
          <w:tcPr>
            <w:tcW w:w="336" w:type="dxa"/>
          </w:tcPr>
          <w:p w:rsidR="0082065A" w:rsidRPr="00EC7DD2" w:rsidRDefault="0082065A" w:rsidP="00A73B5D">
            <w:pPr>
              <w:jc w:val="center"/>
              <w:rPr>
                <w:rFonts w:cstheme="majorBidi"/>
                <w:szCs w:val="28"/>
              </w:rPr>
            </w:pPr>
          </w:p>
        </w:tc>
        <w:tc>
          <w:tcPr>
            <w:tcW w:w="336"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r w:rsidRPr="00EC7DD2">
              <w:rPr>
                <w:szCs w:val="28"/>
              </w:rPr>
              <w:sym w:font="Wingdings" w:char="F0FC"/>
            </w:r>
          </w:p>
        </w:tc>
      </w:tr>
      <w:tr w:rsidR="0082065A" w:rsidRPr="00EC7DD2" w:rsidTr="00A73B5D">
        <w:trPr>
          <w:jc w:val="right"/>
        </w:trPr>
        <w:tc>
          <w:tcPr>
            <w:tcW w:w="910" w:type="dxa"/>
            <w:hideMark/>
          </w:tcPr>
          <w:p w:rsidR="0082065A" w:rsidRPr="00EC7DD2" w:rsidRDefault="0082065A" w:rsidP="00A73B5D">
            <w:pPr>
              <w:jc w:val="center"/>
              <w:rPr>
                <w:rFonts w:cstheme="majorBidi"/>
                <w:szCs w:val="28"/>
              </w:rPr>
            </w:pPr>
            <w:r w:rsidRPr="00EC7DD2">
              <w:rPr>
                <w:rFonts w:cstheme="majorBidi"/>
                <w:szCs w:val="28"/>
              </w:rPr>
              <w:t>4</w:t>
            </w: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336"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323" w:type="dxa"/>
          </w:tcPr>
          <w:p w:rsidR="0082065A" w:rsidRPr="00EC7DD2" w:rsidRDefault="0082065A" w:rsidP="00A73B5D">
            <w:pPr>
              <w:jc w:val="center"/>
              <w:rPr>
                <w:rFonts w:cstheme="majorBidi"/>
                <w:szCs w:val="28"/>
              </w:rPr>
            </w:pPr>
          </w:p>
        </w:tc>
        <w:tc>
          <w:tcPr>
            <w:tcW w:w="296" w:type="dxa"/>
          </w:tcPr>
          <w:p w:rsidR="0082065A" w:rsidRPr="00EC7DD2" w:rsidRDefault="0082065A" w:rsidP="00A73B5D">
            <w:pPr>
              <w:jc w:val="center"/>
              <w:rPr>
                <w:rFonts w:cstheme="majorBidi"/>
                <w:szCs w:val="28"/>
              </w:rPr>
            </w:pPr>
          </w:p>
        </w:tc>
        <w:tc>
          <w:tcPr>
            <w:tcW w:w="336" w:type="dxa"/>
          </w:tcPr>
          <w:p w:rsidR="0082065A" w:rsidRPr="00EC7DD2" w:rsidRDefault="0082065A" w:rsidP="00A73B5D">
            <w:pPr>
              <w:jc w:val="center"/>
              <w:rPr>
                <w:rFonts w:cstheme="majorBidi"/>
                <w:szCs w:val="28"/>
              </w:rPr>
            </w:pPr>
          </w:p>
        </w:tc>
        <w:tc>
          <w:tcPr>
            <w:tcW w:w="336"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405" w:type="dxa"/>
          </w:tcPr>
          <w:p w:rsidR="0082065A" w:rsidRPr="00EC7DD2" w:rsidRDefault="0082065A" w:rsidP="00A73B5D">
            <w:pPr>
              <w:jc w:val="center"/>
              <w:rPr>
                <w:rFonts w:cstheme="majorBidi"/>
                <w:szCs w:val="28"/>
              </w:rPr>
            </w:pPr>
            <w:r w:rsidRPr="00EC7DD2">
              <w:rPr>
                <w:szCs w:val="28"/>
              </w:rPr>
              <w:sym w:font="Wingdings" w:char="F0FC"/>
            </w:r>
          </w:p>
        </w:tc>
      </w:tr>
      <w:tr w:rsidR="0082065A" w:rsidRPr="00EC7DD2" w:rsidTr="00A73B5D">
        <w:trPr>
          <w:jc w:val="right"/>
        </w:trPr>
        <w:tc>
          <w:tcPr>
            <w:tcW w:w="910" w:type="dxa"/>
            <w:hideMark/>
          </w:tcPr>
          <w:p w:rsidR="0082065A" w:rsidRPr="00EC7DD2" w:rsidRDefault="0082065A" w:rsidP="00A73B5D">
            <w:pPr>
              <w:jc w:val="center"/>
              <w:rPr>
                <w:rFonts w:cstheme="majorBidi"/>
                <w:szCs w:val="28"/>
              </w:rPr>
            </w:pPr>
            <w:r w:rsidRPr="00EC7DD2">
              <w:rPr>
                <w:rFonts w:cstheme="majorBidi"/>
                <w:szCs w:val="28"/>
              </w:rPr>
              <w:t>5</w:t>
            </w: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336"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323" w:type="dxa"/>
          </w:tcPr>
          <w:p w:rsidR="0082065A" w:rsidRPr="00EC7DD2" w:rsidRDefault="0082065A" w:rsidP="00A73B5D">
            <w:pPr>
              <w:jc w:val="center"/>
              <w:rPr>
                <w:rFonts w:cstheme="majorBidi"/>
                <w:szCs w:val="28"/>
              </w:rPr>
            </w:pPr>
          </w:p>
        </w:tc>
        <w:tc>
          <w:tcPr>
            <w:tcW w:w="296" w:type="dxa"/>
          </w:tcPr>
          <w:p w:rsidR="0082065A" w:rsidRPr="00EC7DD2" w:rsidRDefault="0082065A" w:rsidP="00A73B5D">
            <w:pPr>
              <w:jc w:val="center"/>
              <w:rPr>
                <w:rFonts w:cstheme="majorBidi"/>
                <w:szCs w:val="28"/>
              </w:rPr>
            </w:pPr>
          </w:p>
        </w:tc>
        <w:tc>
          <w:tcPr>
            <w:tcW w:w="336" w:type="dxa"/>
          </w:tcPr>
          <w:p w:rsidR="0082065A" w:rsidRPr="00EC7DD2" w:rsidRDefault="0082065A" w:rsidP="00A73B5D">
            <w:pPr>
              <w:jc w:val="center"/>
              <w:rPr>
                <w:rFonts w:cstheme="majorBidi"/>
                <w:szCs w:val="28"/>
              </w:rPr>
            </w:pPr>
          </w:p>
        </w:tc>
        <w:tc>
          <w:tcPr>
            <w:tcW w:w="336" w:type="dxa"/>
          </w:tcPr>
          <w:p w:rsidR="0082065A" w:rsidRPr="00EC7DD2" w:rsidRDefault="0082065A" w:rsidP="00A73B5D">
            <w:pPr>
              <w:jc w:val="center"/>
              <w:rPr>
                <w:rFonts w:cstheme="majorBidi"/>
                <w:szCs w:val="28"/>
              </w:rPr>
            </w:pP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405" w:type="dxa"/>
          </w:tcPr>
          <w:p w:rsidR="0082065A" w:rsidRPr="00EC7DD2" w:rsidRDefault="0082065A" w:rsidP="00A73B5D">
            <w:pPr>
              <w:jc w:val="center"/>
              <w:rPr>
                <w:rFonts w:cstheme="majorBidi"/>
                <w:szCs w:val="28"/>
              </w:rPr>
            </w:pPr>
            <w:r w:rsidRPr="00EC7DD2">
              <w:rPr>
                <w:szCs w:val="28"/>
              </w:rPr>
              <w:sym w:font="Wingdings" w:char="F0FC"/>
            </w:r>
          </w:p>
        </w:tc>
        <w:tc>
          <w:tcPr>
            <w:tcW w:w="405" w:type="dxa"/>
          </w:tcPr>
          <w:p w:rsidR="0082065A" w:rsidRPr="00EC7DD2" w:rsidRDefault="0082065A" w:rsidP="00A73B5D">
            <w:pPr>
              <w:jc w:val="center"/>
              <w:rPr>
                <w:rFonts w:cstheme="majorBidi"/>
                <w:szCs w:val="28"/>
              </w:rPr>
            </w:pPr>
            <w:r w:rsidRPr="00EC7DD2">
              <w:rPr>
                <w:szCs w:val="28"/>
              </w:rPr>
              <w:sym w:font="Wingdings" w:char="F0FC"/>
            </w:r>
          </w:p>
        </w:tc>
      </w:tr>
    </w:tbl>
    <w:p w:rsidR="0082065A" w:rsidRPr="00EC7DD2" w:rsidRDefault="0082065A" w:rsidP="0082065A">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82065A" w:rsidRPr="00EC7DD2" w:rsidTr="00A73B5D">
        <w:tc>
          <w:tcPr>
            <w:tcW w:w="8297" w:type="dxa"/>
            <w:gridSpan w:val="2"/>
          </w:tcPr>
          <w:p w:rsidR="0082065A" w:rsidRPr="00EC7DD2" w:rsidRDefault="0082065A" w:rsidP="00A73B5D">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82065A" w:rsidRPr="00EC7DD2" w:rsidTr="00A73B5D">
        <w:tc>
          <w:tcPr>
            <w:tcW w:w="805" w:type="dxa"/>
          </w:tcPr>
          <w:p w:rsidR="0082065A" w:rsidRPr="00EC7DD2" w:rsidRDefault="008206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82065A" w:rsidRPr="00EC7DD2" w:rsidRDefault="008206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82065A" w:rsidRPr="00EC7DD2" w:rsidRDefault="0082065A" w:rsidP="0082065A">
            <w:pPr>
              <w:pStyle w:val="ListParagraph"/>
              <w:numPr>
                <w:ilvl w:val="0"/>
                <w:numId w:val="3"/>
              </w:numPr>
              <w:jc w:val="both"/>
              <w:rPr>
                <w:rFonts w:eastAsia="Times New Roman" w:cs="Times New Roman"/>
                <w:bCs/>
                <w:iCs/>
                <w:snapToGrid w:val="0"/>
                <w:color w:val="000000"/>
                <w:szCs w:val="28"/>
              </w:rPr>
            </w:pPr>
            <w:r w:rsidRPr="00EC7DD2">
              <w:rPr>
                <w:rFonts w:eastAsia="Calibri" w:cs="Times New Roman"/>
                <w:bCs/>
                <w:i/>
                <w:iCs/>
                <w:snapToGrid w:val="0"/>
                <w:color w:val="000000"/>
                <w:szCs w:val="28"/>
              </w:rPr>
              <w:t xml:space="preserve">Students are required to have a good understanding and knowledge of principles of networking </w:t>
            </w:r>
            <w:proofErr w:type="gramStart"/>
            <w:r w:rsidRPr="00EC7DD2">
              <w:rPr>
                <w:rFonts w:eastAsia="Calibri" w:cs="Times New Roman"/>
                <w:bCs/>
                <w:i/>
                <w:iCs/>
                <w:snapToGrid w:val="0"/>
                <w:color w:val="000000"/>
                <w:szCs w:val="28"/>
              </w:rPr>
              <w:t>to successfully pass</w:t>
            </w:r>
            <w:proofErr w:type="gramEnd"/>
            <w:r w:rsidRPr="00EC7DD2">
              <w:rPr>
                <w:rFonts w:eastAsia="Calibri" w:cs="Times New Roman"/>
                <w:bCs/>
                <w:i/>
                <w:iCs/>
                <w:snapToGrid w:val="0"/>
                <w:color w:val="000000"/>
                <w:szCs w:val="28"/>
              </w:rPr>
              <w:t xml:space="preserve"> all the evaluation components.</w:t>
            </w:r>
          </w:p>
        </w:tc>
      </w:tr>
      <w:tr w:rsidR="0082065A" w:rsidRPr="00EC7DD2" w:rsidTr="00A73B5D">
        <w:tc>
          <w:tcPr>
            <w:tcW w:w="805" w:type="dxa"/>
          </w:tcPr>
          <w:p w:rsidR="0082065A" w:rsidRPr="00EC7DD2" w:rsidRDefault="008206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SOc</w:t>
            </w:r>
            <w:proofErr w:type="spellEnd"/>
          </w:p>
        </w:tc>
        <w:tc>
          <w:tcPr>
            <w:tcW w:w="7492" w:type="dxa"/>
          </w:tcPr>
          <w:p w:rsidR="0082065A" w:rsidRPr="00EC7DD2" w:rsidRDefault="008206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design, implement and evaluate a computer-based system, process, component, or program to meet desired needs.</w:t>
            </w:r>
          </w:p>
          <w:p w:rsidR="0082065A" w:rsidRPr="00EC7DD2" w:rsidRDefault="0082065A" w:rsidP="0082065A">
            <w:pPr>
              <w:pStyle w:val="ListParagraph"/>
              <w:numPr>
                <w:ilvl w:val="0"/>
                <w:numId w:val="3"/>
              </w:numPr>
              <w:jc w:val="both"/>
              <w:rPr>
                <w:rFonts w:eastAsia="Times New Roman" w:cs="Times New Roman"/>
                <w:b/>
                <w:iCs/>
                <w:snapToGrid w:val="0"/>
                <w:color w:val="000000"/>
                <w:szCs w:val="28"/>
              </w:rPr>
            </w:pPr>
            <w:r w:rsidRPr="00EC7DD2">
              <w:rPr>
                <w:rFonts w:eastAsia="Calibri" w:cs="Times New Roman"/>
                <w:bCs/>
                <w:i/>
                <w:iCs/>
                <w:snapToGrid w:val="0"/>
                <w:color w:val="000000"/>
                <w:szCs w:val="28"/>
              </w:rPr>
              <w:t>Students are required to design, implement, evaluate and analyze different protocols and network related aspects using simulations.</w:t>
            </w:r>
          </w:p>
        </w:tc>
      </w:tr>
      <w:tr w:rsidR="0082065A" w:rsidRPr="00EC7DD2" w:rsidTr="00A73B5D">
        <w:tc>
          <w:tcPr>
            <w:tcW w:w="805" w:type="dxa"/>
          </w:tcPr>
          <w:p w:rsidR="0082065A" w:rsidRPr="00EC7DD2" w:rsidRDefault="008206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SOd</w:t>
            </w:r>
            <w:proofErr w:type="spellEnd"/>
          </w:p>
        </w:tc>
        <w:tc>
          <w:tcPr>
            <w:tcW w:w="7492" w:type="dxa"/>
          </w:tcPr>
          <w:p w:rsidR="0082065A" w:rsidRPr="00EC7DD2" w:rsidRDefault="008206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function effectively on teams to accomplish a common goal.</w:t>
            </w:r>
          </w:p>
          <w:p w:rsidR="0082065A" w:rsidRPr="00EC7DD2" w:rsidRDefault="0082065A" w:rsidP="0082065A">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 xml:space="preserve">Some course work </w:t>
            </w:r>
            <w:proofErr w:type="gramStart"/>
            <w:r w:rsidRPr="00EC7DD2">
              <w:rPr>
                <w:rFonts w:eastAsia="Times New Roman" w:cs="Times New Roman"/>
                <w:bCs/>
                <w:i/>
                <w:iCs/>
                <w:snapToGrid w:val="0"/>
                <w:color w:val="000000"/>
                <w:szCs w:val="28"/>
              </w:rPr>
              <w:t>will be done</w:t>
            </w:r>
            <w:proofErr w:type="gramEnd"/>
            <w:r w:rsidRPr="00EC7DD2">
              <w:rPr>
                <w:rFonts w:eastAsia="Times New Roman" w:cs="Times New Roman"/>
                <w:bCs/>
                <w:i/>
                <w:iCs/>
                <w:snapToGrid w:val="0"/>
                <w:color w:val="000000"/>
                <w:szCs w:val="28"/>
              </w:rPr>
              <w:t xml:space="preserve"> as team projects.</w:t>
            </w:r>
          </w:p>
        </w:tc>
      </w:tr>
      <w:tr w:rsidR="0082065A" w:rsidRPr="00EC7DD2" w:rsidTr="00A73B5D">
        <w:tc>
          <w:tcPr>
            <w:tcW w:w="805" w:type="dxa"/>
          </w:tcPr>
          <w:p w:rsidR="0082065A" w:rsidRPr="00EC7DD2" w:rsidRDefault="008206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SOi</w:t>
            </w:r>
            <w:proofErr w:type="spellEnd"/>
          </w:p>
        </w:tc>
        <w:tc>
          <w:tcPr>
            <w:tcW w:w="7492" w:type="dxa"/>
          </w:tcPr>
          <w:p w:rsidR="0082065A" w:rsidRPr="00EC7DD2" w:rsidRDefault="008206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use current techniques, skills, and tools necessary for computing practices.</w:t>
            </w:r>
          </w:p>
          <w:p w:rsidR="0082065A" w:rsidRPr="00EC7DD2" w:rsidRDefault="0082065A" w:rsidP="0082065A">
            <w:pPr>
              <w:pStyle w:val="ListParagraph"/>
              <w:numPr>
                <w:ilvl w:val="0"/>
                <w:numId w:val="3"/>
              </w:numPr>
              <w:jc w:val="both"/>
              <w:rPr>
                <w:rFonts w:eastAsia="Times New Roman" w:cs="Times New Roman"/>
                <w:b/>
                <w:iCs/>
                <w:snapToGrid w:val="0"/>
                <w:color w:val="000000"/>
                <w:szCs w:val="28"/>
              </w:rPr>
            </w:pPr>
            <w:r w:rsidRPr="00EC7DD2">
              <w:rPr>
                <w:rFonts w:eastAsia="Calibri" w:cs="Times New Roman"/>
                <w:bCs/>
                <w:i/>
                <w:iCs/>
                <w:snapToGrid w:val="0"/>
                <w:color w:val="000000"/>
                <w:szCs w:val="28"/>
              </w:rPr>
              <w:t xml:space="preserve">Students are required to use sophisticated network analyzer in labs to visualize working of different protocols on different network layers. Network Simulator </w:t>
            </w:r>
            <w:proofErr w:type="gramStart"/>
            <w:r w:rsidRPr="00EC7DD2">
              <w:rPr>
                <w:rFonts w:eastAsia="Calibri" w:cs="Times New Roman"/>
                <w:bCs/>
                <w:i/>
                <w:iCs/>
                <w:snapToGrid w:val="0"/>
                <w:color w:val="000000"/>
                <w:szCs w:val="28"/>
              </w:rPr>
              <w:t>is used</w:t>
            </w:r>
            <w:proofErr w:type="gramEnd"/>
            <w:r w:rsidRPr="00EC7DD2">
              <w:rPr>
                <w:rFonts w:eastAsia="Calibri" w:cs="Times New Roman"/>
                <w:bCs/>
                <w:i/>
                <w:iCs/>
                <w:snapToGrid w:val="0"/>
                <w:color w:val="000000"/>
                <w:szCs w:val="28"/>
              </w:rPr>
              <w:t xml:space="preserve"> to visualize network related tasks.</w:t>
            </w:r>
          </w:p>
        </w:tc>
      </w:tr>
      <w:tr w:rsidR="0082065A" w:rsidRPr="00EC7DD2" w:rsidTr="00A73B5D">
        <w:tc>
          <w:tcPr>
            <w:tcW w:w="805" w:type="dxa"/>
          </w:tcPr>
          <w:p w:rsidR="0082065A" w:rsidRPr="00EC7DD2" w:rsidRDefault="008206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SOj</w:t>
            </w:r>
            <w:proofErr w:type="spellEnd"/>
          </w:p>
        </w:tc>
        <w:tc>
          <w:tcPr>
            <w:tcW w:w="7492" w:type="dxa"/>
          </w:tcPr>
          <w:p w:rsidR="0082065A" w:rsidRPr="00EC7DD2" w:rsidRDefault="008206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mathematical foundations, algorithmic principles, and computer science theory in the modeling and design of computer-based systems in a way that demonstrates comprehension of the tradeoffs involved in design choices.</w:t>
            </w:r>
          </w:p>
          <w:p w:rsidR="0082065A" w:rsidRPr="00EC7DD2" w:rsidRDefault="0082065A" w:rsidP="0082065A">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Students are required to apply their knowledge of computing to design a solution to a problem and to document the solution including the tradeoffs involved in their design choices.</w:t>
            </w:r>
          </w:p>
        </w:tc>
      </w:tr>
      <w:tr w:rsidR="0082065A" w:rsidRPr="00EC7DD2" w:rsidTr="00A73B5D">
        <w:tc>
          <w:tcPr>
            <w:tcW w:w="805" w:type="dxa"/>
          </w:tcPr>
          <w:p w:rsidR="0082065A" w:rsidRPr="00EC7DD2" w:rsidRDefault="0082065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SOk</w:t>
            </w:r>
            <w:proofErr w:type="spellEnd"/>
          </w:p>
        </w:tc>
        <w:tc>
          <w:tcPr>
            <w:tcW w:w="7492" w:type="dxa"/>
          </w:tcPr>
          <w:p w:rsidR="0082065A" w:rsidRPr="00EC7DD2" w:rsidRDefault="0082065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design and development principles in the construction of software systems of varying complexity.</w:t>
            </w:r>
          </w:p>
          <w:p w:rsidR="0082065A" w:rsidRPr="00EC7DD2" w:rsidRDefault="0082065A" w:rsidP="0082065A">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lastRenderedPageBreak/>
              <w:t>The students are required to use standard design principles on computer networks.</w:t>
            </w:r>
          </w:p>
        </w:tc>
      </w:tr>
    </w:tbl>
    <w:p w:rsidR="0082065A" w:rsidRPr="00EC7DD2" w:rsidRDefault="0082065A" w:rsidP="0082065A">
      <w:pPr>
        <w:spacing w:after="0" w:line="240" w:lineRule="auto"/>
        <w:rPr>
          <w:rFonts w:eastAsia="Times New Roman" w:cs="Times New Roman"/>
          <w:szCs w:val="28"/>
        </w:rPr>
      </w:pPr>
    </w:p>
    <w:p w:rsidR="0082065A" w:rsidRPr="00EC7DD2" w:rsidRDefault="0082065A" w:rsidP="0082065A">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82065A" w:rsidRPr="00EC7DD2" w:rsidRDefault="0082065A" w:rsidP="0082065A">
      <w:pPr>
        <w:pStyle w:val="ListParagraph"/>
        <w:numPr>
          <w:ilvl w:val="0"/>
          <w:numId w:val="4"/>
        </w:numPr>
        <w:spacing w:after="0" w:line="240" w:lineRule="auto"/>
        <w:rPr>
          <w:rFonts w:cstheme="majorBidi"/>
          <w:szCs w:val="28"/>
        </w:rPr>
      </w:pPr>
      <w:r w:rsidRPr="00EC7DD2">
        <w:rPr>
          <w:rFonts w:cs="Times New Roman"/>
          <w:szCs w:val="28"/>
        </w:rPr>
        <w:t>Introduction</w:t>
      </w:r>
    </w:p>
    <w:p w:rsidR="0082065A" w:rsidRPr="00EC7DD2" w:rsidRDefault="0082065A" w:rsidP="0082065A">
      <w:pPr>
        <w:pStyle w:val="ListParagraph"/>
        <w:numPr>
          <w:ilvl w:val="0"/>
          <w:numId w:val="4"/>
        </w:numPr>
        <w:spacing w:after="0" w:line="240" w:lineRule="auto"/>
        <w:rPr>
          <w:rFonts w:cstheme="majorBidi"/>
          <w:szCs w:val="28"/>
        </w:rPr>
      </w:pPr>
      <w:r w:rsidRPr="00EC7DD2">
        <w:rPr>
          <w:rFonts w:cs="Times New Roman"/>
          <w:szCs w:val="28"/>
        </w:rPr>
        <w:t>The Physical Layer</w:t>
      </w:r>
    </w:p>
    <w:p w:rsidR="0082065A" w:rsidRPr="00EC7DD2" w:rsidRDefault="0082065A" w:rsidP="0082065A">
      <w:pPr>
        <w:pStyle w:val="ListParagraph"/>
        <w:numPr>
          <w:ilvl w:val="0"/>
          <w:numId w:val="4"/>
        </w:numPr>
        <w:spacing w:after="0" w:line="240" w:lineRule="auto"/>
        <w:rPr>
          <w:rFonts w:cstheme="majorBidi"/>
          <w:szCs w:val="28"/>
        </w:rPr>
      </w:pPr>
      <w:r w:rsidRPr="00EC7DD2">
        <w:rPr>
          <w:rFonts w:cs="Times New Roman"/>
          <w:szCs w:val="28"/>
        </w:rPr>
        <w:t>The Data Link Layer</w:t>
      </w:r>
    </w:p>
    <w:p w:rsidR="0082065A" w:rsidRPr="00EC7DD2" w:rsidRDefault="0082065A" w:rsidP="0082065A">
      <w:pPr>
        <w:pStyle w:val="ListParagraph"/>
        <w:numPr>
          <w:ilvl w:val="0"/>
          <w:numId w:val="4"/>
        </w:numPr>
        <w:spacing w:after="0" w:line="240" w:lineRule="auto"/>
        <w:rPr>
          <w:rFonts w:cstheme="majorBidi"/>
          <w:szCs w:val="28"/>
        </w:rPr>
      </w:pPr>
      <w:r w:rsidRPr="00EC7DD2">
        <w:rPr>
          <w:rFonts w:cs="Times New Roman"/>
          <w:szCs w:val="28"/>
        </w:rPr>
        <w:t>The Medium Access Control Sublayer</w:t>
      </w:r>
    </w:p>
    <w:p w:rsidR="0082065A" w:rsidRPr="00EC7DD2" w:rsidRDefault="0082065A" w:rsidP="0082065A">
      <w:pPr>
        <w:pStyle w:val="ListParagraph"/>
        <w:numPr>
          <w:ilvl w:val="0"/>
          <w:numId w:val="4"/>
        </w:numPr>
        <w:spacing w:after="0" w:line="240" w:lineRule="auto"/>
        <w:rPr>
          <w:rFonts w:cstheme="majorBidi"/>
          <w:szCs w:val="28"/>
        </w:rPr>
      </w:pPr>
      <w:r w:rsidRPr="00EC7DD2">
        <w:rPr>
          <w:rFonts w:cs="Times New Roman"/>
          <w:szCs w:val="28"/>
        </w:rPr>
        <w:t>The Network Layer</w:t>
      </w:r>
    </w:p>
    <w:p w:rsidR="0082065A" w:rsidRPr="00EC7DD2" w:rsidRDefault="0082065A" w:rsidP="0082065A">
      <w:pPr>
        <w:pStyle w:val="ListParagraph"/>
        <w:numPr>
          <w:ilvl w:val="0"/>
          <w:numId w:val="4"/>
        </w:numPr>
        <w:spacing w:after="0" w:line="240" w:lineRule="auto"/>
        <w:rPr>
          <w:rFonts w:cstheme="majorBidi"/>
          <w:szCs w:val="28"/>
        </w:rPr>
      </w:pPr>
      <w:r w:rsidRPr="00EC7DD2">
        <w:rPr>
          <w:rFonts w:cs="Times New Roman"/>
          <w:szCs w:val="28"/>
        </w:rPr>
        <w:t>The Transport Layer</w:t>
      </w:r>
    </w:p>
    <w:p w:rsidR="0082065A" w:rsidRPr="00EC7DD2" w:rsidRDefault="0082065A" w:rsidP="0082065A">
      <w:pPr>
        <w:pStyle w:val="ListParagraph"/>
        <w:numPr>
          <w:ilvl w:val="0"/>
          <w:numId w:val="4"/>
        </w:numPr>
        <w:spacing w:after="0" w:line="240" w:lineRule="auto"/>
        <w:rPr>
          <w:rFonts w:cstheme="majorBidi"/>
          <w:szCs w:val="28"/>
        </w:rPr>
      </w:pPr>
      <w:r w:rsidRPr="00EC7DD2">
        <w:rPr>
          <w:rFonts w:cs="Times New Roman"/>
          <w:szCs w:val="28"/>
        </w:rPr>
        <w:t>The Application Layer</w:t>
      </w:r>
    </w:p>
    <w:p w:rsidR="00265061" w:rsidRDefault="0074488E" w:rsidP="00265061">
      <w:pPr>
        <w:spacing w:after="0"/>
      </w:pPr>
      <w:bookmarkStart w:id="0" w:name="_GoBack"/>
      <w:bookmarkEnd w:id="0"/>
      <w:r>
        <w:pict>
          <v:rect id="_x0000_i1027" style="width:0;height:1.5pt" o:hralign="center" o:hrstd="t" o:hr="t" fillcolor="#a0a0a0" stroked="f"/>
        </w:pict>
      </w:r>
    </w:p>
    <w:sectPr w:rsidR="00265061" w:rsidSect="00694A55">
      <w:headerReference w:type="even" r:id="rId9"/>
      <w:headerReference w:type="default" r:id="rId10"/>
      <w:footerReference w:type="even" r:id="rId11"/>
      <w:footerReference w:type="default" r:id="rId12"/>
      <w:headerReference w:type="first" r:id="rId13"/>
      <w:footerReference w:type="first" r:id="rId14"/>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8E" w:rsidRDefault="0074488E" w:rsidP="006D4E14">
      <w:pPr>
        <w:spacing w:after="0" w:line="240" w:lineRule="auto"/>
      </w:pPr>
      <w:r>
        <w:separator/>
      </w:r>
    </w:p>
  </w:endnote>
  <w:endnote w:type="continuationSeparator" w:id="0">
    <w:p w:rsidR="0074488E" w:rsidRDefault="0074488E" w:rsidP="006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6D4E14" w:rsidTr="006D4E14">
      <w:trPr>
        <w:jc w:val="right"/>
      </w:trPr>
      <w:tc>
        <w:tcPr>
          <w:tcW w:w="4795" w:type="dxa"/>
          <w:vAlign w:val="center"/>
        </w:tcPr>
        <w:p w:rsidR="006D4E14" w:rsidRDefault="006D4E14" w:rsidP="006D4E14">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6D4E14" w:rsidRDefault="006D4E14">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sidR="0082065A">
            <w:rPr>
              <w:noProof/>
              <w:color w:val="FFFFFF" w:themeColor="background1"/>
              <w:sz w:val="22"/>
              <w:szCs w:val="16"/>
            </w:rPr>
            <w:t>1</w:t>
          </w:r>
          <w:r w:rsidRPr="006D4E14">
            <w:rPr>
              <w:noProof/>
              <w:color w:val="FFFFFF" w:themeColor="background1"/>
              <w:sz w:val="22"/>
              <w:szCs w:val="16"/>
            </w:rPr>
            <w:fldChar w:fldCharType="end"/>
          </w:r>
        </w:p>
      </w:tc>
    </w:tr>
  </w:tbl>
  <w:p w:rsidR="006D4E14" w:rsidRDefault="006D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8E" w:rsidRDefault="0074488E" w:rsidP="006D4E14">
      <w:pPr>
        <w:spacing w:after="0" w:line="240" w:lineRule="auto"/>
      </w:pPr>
      <w:r>
        <w:separator/>
      </w:r>
    </w:p>
  </w:footnote>
  <w:footnote w:type="continuationSeparator" w:id="0">
    <w:p w:rsidR="0074488E" w:rsidRDefault="0074488E" w:rsidP="006D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799"/>
    <w:multiLevelType w:val="hybridMultilevel"/>
    <w:tmpl w:val="2D0EC1C8"/>
    <w:lvl w:ilvl="0" w:tplc="A0EADD8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A6AFD"/>
    <w:multiLevelType w:val="hybridMultilevel"/>
    <w:tmpl w:val="89702D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4F0175"/>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CB78E6"/>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
  </w:num>
  <w:num w:numId="3">
    <w:abstractNumId w:val="2"/>
  </w:num>
  <w:num w:numId="4">
    <w:abstractNumId w:val="8"/>
  </w:num>
  <w:num w:numId="5">
    <w:abstractNumId w:val="11"/>
  </w:num>
  <w:num w:numId="6">
    <w:abstractNumId w:val="6"/>
  </w:num>
  <w:num w:numId="7">
    <w:abstractNumId w:val="5"/>
  </w:num>
  <w:num w:numId="8">
    <w:abstractNumId w:val="10"/>
  </w:num>
  <w:num w:numId="9">
    <w:abstractNumId w:val="0"/>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5061"/>
    <w:rsid w:val="0035088E"/>
    <w:rsid w:val="003572F9"/>
    <w:rsid w:val="004F0C6B"/>
    <w:rsid w:val="005273B7"/>
    <w:rsid w:val="0058427C"/>
    <w:rsid w:val="005B590F"/>
    <w:rsid w:val="00637725"/>
    <w:rsid w:val="00694A55"/>
    <w:rsid w:val="006D4E14"/>
    <w:rsid w:val="0074488E"/>
    <w:rsid w:val="007F300F"/>
    <w:rsid w:val="0082065A"/>
    <w:rsid w:val="00886E44"/>
    <w:rsid w:val="00906FC9"/>
    <w:rsid w:val="00AD09A1"/>
    <w:rsid w:val="00AD6769"/>
    <w:rsid w:val="00AD7D9F"/>
    <w:rsid w:val="00C01E3D"/>
    <w:rsid w:val="00D668D3"/>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6D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14"/>
    <w:rPr>
      <w:rFonts w:ascii="Garamond" w:hAnsi="Garamond"/>
      <w:sz w:val="28"/>
    </w:rPr>
  </w:style>
  <w:style w:type="paragraph" w:styleId="Footer">
    <w:name w:val="footer"/>
    <w:basedOn w:val="Normal"/>
    <w:link w:val="FooterChar"/>
    <w:uiPriority w:val="99"/>
    <w:unhideWhenUsed/>
    <w:rsid w:val="006D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14"/>
    <w:rPr>
      <w:rFonts w:ascii="Garamond" w:hAnsi="Garamond"/>
      <w:sz w:val="28"/>
    </w:rPr>
  </w:style>
  <w:style w:type="character" w:customStyle="1" w:styleId="a-size-extra-large">
    <w:name w:val="a-size-extra-large"/>
    <w:rsid w:val="0082065A"/>
  </w:style>
  <w:style w:type="character" w:customStyle="1" w:styleId="a-size-large">
    <w:name w:val="a-size-large"/>
    <w:rsid w:val="0082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William-Stallings/e/B000APXR9Q/ref=dp_byline_cont_book_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2</cp:revision>
  <cp:lastPrinted>2015-11-28T15:06:00Z</cp:lastPrinted>
  <dcterms:created xsi:type="dcterms:W3CDTF">2015-11-29T19:37:00Z</dcterms:created>
  <dcterms:modified xsi:type="dcterms:W3CDTF">2015-11-29T19:37:00Z</dcterms:modified>
</cp:coreProperties>
</file>