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0E5" w14:textId="6718C759" w:rsidR="00B33AEE" w:rsidRPr="003A63A6" w:rsidRDefault="000153CB" w:rsidP="00690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153CB">
        <w:rPr>
          <w:rFonts w:ascii="Times New Roman" w:hAnsi="Times New Roman" w:hint="eastAsia"/>
          <w:b/>
          <w:bCs/>
          <w:sz w:val="32"/>
          <w:szCs w:val="32"/>
          <w:rtl/>
        </w:rPr>
        <w:t>نموذج</w:t>
      </w:r>
      <w:r w:rsidRPr="000153CB">
        <w:rPr>
          <w:rFonts w:ascii="Times New Roman" w:hAnsi="Times New Roman"/>
          <w:b/>
          <w:bCs/>
          <w:sz w:val="32"/>
          <w:szCs w:val="32"/>
          <w:rtl/>
        </w:rPr>
        <w:t xml:space="preserve"> </w:t>
      </w:r>
      <w:r w:rsidRPr="000153CB">
        <w:rPr>
          <w:rFonts w:ascii="Times New Roman" w:hAnsi="Times New Roman" w:hint="eastAsia"/>
          <w:b/>
          <w:bCs/>
          <w:sz w:val="32"/>
          <w:szCs w:val="32"/>
          <w:rtl/>
        </w:rPr>
        <w:t>الاستئناف</w:t>
      </w:r>
    </w:p>
    <w:p w14:paraId="70099245" w14:textId="056CD35E" w:rsidR="004A255E" w:rsidRPr="003A63A6" w:rsidRDefault="00417A02" w:rsidP="00417A02">
      <w:pPr>
        <w:tabs>
          <w:tab w:val="left" w:pos="7258"/>
        </w:tabs>
        <w:rPr>
          <w:rFonts w:ascii="Times New Roman" w:hAnsi="Times New Roman"/>
          <w:b/>
          <w:bCs/>
          <w:sz w:val="32"/>
          <w:szCs w:val="32"/>
        </w:rPr>
      </w:pPr>
      <w:r w:rsidRPr="003A63A6">
        <w:rPr>
          <w:rFonts w:ascii="Times New Roman" w:hAnsi="Times New Roman"/>
          <w:b/>
          <w:bCs/>
          <w:sz w:val="32"/>
          <w:szCs w:val="32"/>
        </w:rPr>
        <w:tab/>
      </w:r>
    </w:p>
    <w:p w14:paraId="7017A8D5" w14:textId="640C7226" w:rsidR="00B33AEE" w:rsidRPr="003A63A6" w:rsidRDefault="000153CB" w:rsidP="000153CB">
      <w:pPr>
        <w:pStyle w:val="ListParagraph"/>
        <w:numPr>
          <w:ilvl w:val="0"/>
          <w:numId w:val="14"/>
        </w:numPr>
        <w:bidi/>
        <w:ind w:left="270" w:firstLineChars="0" w:hanging="270"/>
        <w:jc w:val="left"/>
        <w:rPr>
          <w:rFonts w:ascii="Times New Roman" w:hAnsi="Times New Roman"/>
          <w:b/>
          <w:bCs/>
        </w:rPr>
      </w:pPr>
      <w:r w:rsidRPr="000153CB">
        <w:rPr>
          <w:rFonts w:hint="eastAsia"/>
          <w:rtl/>
        </w:rPr>
        <w:t xml:space="preserve"> </w:t>
      </w:r>
      <w:r w:rsidRPr="000153CB">
        <w:rPr>
          <w:rFonts w:ascii="Times New Roman" w:hAnsi="Times New Roman" w:hint="eastAsia"/>
          <w:b/>
          <w:bCs/>
          <w:noProof/>
          <w:rtl/>
        </w:rPr>
        <w:t>تفاصيل</w:t>
      </w:r>
      <w:r w:rsidRPr="000153CB">
        <w:rPr>
          <w:rFonts w:ascii="Times New Roman" w:hAnsi="Times New Roman"/>
          <w:b/>
          <w:bCs/>
          <w:noProof/>
          <w:rtl/>
        </w:rPr>
        <w:t xml:space="preserve"> </w:t>
      </w:r>
      <w:r w:rsidRPr="000153CB">
        <w:rPr>
          <w:rFonts w:ascii="Times New Roman" w:hAnsi="Times New Roman" w:hint="eastAsia"/>
          <w:b/>
          <w:bCs/>
          <w:noProof/>
          <w:rtl/>
        </w:rPr>
        <w:t>عن</w:t>
      </w:r>
      <w:r w:rsidRPr="000153CB">
        <w:rPr>
          <w:rFonts w:ascii="Times New Roman" w:hAnsi="Times New Roman"/>
          <w:b/>
          <w:bCs/>
          <w:noProof/>
          <w:rtl/>
        </w:rPr>
        <w:t xml:space="preserve"> </w:t>
      </w:r>
      <w:r w:rsidRPr="000153CB">
        <w:rPr>
          <w:rFonts w:ascii="Times New Roman" w:hAnsi="Times New Roman" w:hint="eastAsia"/>
          <w:b/>
          <w:bCs/>
          <w:noProof/>
          <w:rtl/>
        </w:rPr>
        <w:t>المخطوطة</w:t>
      </w:r>
    </w:p>
    <w:p w14:paraId="25DCE495" w14:textId="21FA75EC" w:rsidR="00B777D9" w:rsidRPr="003A63A6" w:rsidRDefault="00B622B9" w:rsidP="00B777D9">
      <w:pPr>
        <w:pStyle w:val="ListParagraph"/>
        <w:ind w:left="720" w:firstLineChars="0" w:firstLine="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8FC0" wp14:editId="35292198">
                <wp:simplePos x="0" y="0"/>
                <wp:positionH relativeFrom="column">
                  <wp:posOffset>-57785</wp:posOffset>
                </wp:positionH>
                <wp:positionV relativeFrom="paragraph">
                  <wp:posOffset>247650</wp:posOffset>
                </wp:positionV>
                <wp:extent cx="5895975" cy="13455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E4F" w14:textId="5F03AD6A" w:rsidR="00B33AEE" w:rsidRPr="003A63A6" w:rsidRDefault="005A56B5" w:rsidP="000153CB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الرجا</w:t>
                            </w:r>
                            <w:r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ء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إدخال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عنوان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المخطوطة،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ومعرف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المخطوطة،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وتاريخ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قرار</w:t>
                            </w:r>
                            <w:r w:rsidR="000153CB" w:rsidRPr="000153CB">
                              <w:rPr>
                                <w:rFonts w:ascii="Times New Roman" w:hAnsi="Times New Roman"/>
                                <w:rtl/>
                              </w:rPr>
                              <w:t xml:space="preserve"> "</w:t>
                            </w:r>
                            <w:r w:rsidR="000153CB" w:rsidRPr="000153CB">
                              <w:rPr>
                                <w:rFonts w:ascii="Times New Roman" w:hAnsi="Times New Roman" w:hint="eastAsia"/>
                                <w:rtl/>
                              </w:rPr>
                              <w:t>الرفض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>".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[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19.5pt;width:464.25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HkJQIAAEc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">
                <v:textbox>
                  <w:txbxContent>
                    <w:p w14:paraId="6EF69E4F" w14:textId="5F03AD6A" w:rsidR="00B33AEE" w:rsidRPr="003A63A6" w:rsidRDefault="005A56B5" w:rsidP="000153CB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 xml:space="preserve"> الرجا</w:t>
                      </w:r>
                      <w:r w:rsidRPr="000153CB">
                        <w:rPr>
                          <w:rFonts w:ascii="Times New Roman" w:hAnsi="Times New Roman" w:hint="eastAsia"/>
                          <w:rtl/>
                        </w:rPr>
                        <w:t>ء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إدخال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عنوان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المخطوطة،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ومعرف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المخطوطة،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وتاريخ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قرار</w:t>
                      </w:r>
                      <w:r w:rsidR="000153CB" w:rsidRPr="000153CB">
                        <w:rPr>
                          <w:rFonts w:ascii="Times New Roman" w:hAnsi="Times New Roman"/>
                          <w:rtl/>
                        </w:rPr>
                        <w:t xml:space="preserve"> "</w:t>
                      </w:r>
                      <w:r w:rsidR="000153CB" w:rsidRPr="000153CB">
                        <w:rPr>
                          <w:rFonts w:ascii="Times New Roman" w:hAnsi="Times New Roman" w:hint="eastAsia"/>
                          <w:rtl/>
                        </w:rPr>
                        <w:t>الرفض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>".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[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EA0B" wp14:editId="281B2A0E">
                <wp:simplePos x="0" y="0"/>
                <wp:positionH relativeFrom="column">
                  <wp:posOffset>-50800</wp:posOffset>
                </wp:positionH>
                <wp:positionV relativeFrom="paragraph">
                  <wp:posOffset>2129790</wp:posOffset>
                </wp:positionV>
                <wp:extent cx="5888355" cy="1353185"/>
                <wp:effectExtent l="0" t="0" r="1714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2D61" w14:textId="5C11A5D5" w:rsidR="005A56B5" w:rsidRPr="003A63A6" w:rsidRDefault="005A56B5" w:rsidP="005A56B5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يرجى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إدراج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تفاصيل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عن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سبب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عدم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موافقة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المؤلفين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على</w:t>
                            </w:r>
                            <w:r w:rsidR="00DE23A9" w:rsidRPr="00DE23A9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DE23A9" w:rsidRPr="00DE23A9">
                              <w:rPr>
                                <w:rFonts w:ascii="Times New Roman" w:hAnsi="Times New Roman" w:hint="eastAsia"/>
                                <w:rtl/>
                              </w:rPr>
                              <w:t>القرار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[</w:t>
                            </w:r>
                          </w:p>
                          <w:p w14:paraId="40EA6880" w14:textId="77777777" w:rsidR="005A56B5" w:rsidRDefault="005A56B5" w:rsidP="005A56B5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  <w:rtl/>
                              </w:rPr>
                            </w:pPr>
                          </w:p>
                          <w:p w14:paraId="180BC5C3" w14:textId="77777777" w:rsidR="005A56B5" w:rsidRPr="003A63A6" w:rsidRDefault="005A56B5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EA0B" id="_x0000_s1027" type="#_x0000_t202" style="position:absolute;left:0;text-align:left;margin-left:-4pt;margin-top:167.7pt;width:463.65pt;height:1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">
                <v:textbox>
                  <w:txbxContent>
                    <w:p w14:paraId="2F392D61" w14:textId="5C11A5D5" w:rsidR="005A56B5" w:rsidRPr="003A63A6" w:rsidRDefault="005A56B5" w:rsidP="005A56B5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يرجى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إدراج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تفاصيل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عن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سبب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عدم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موافقة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المؤلفين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على</w:t>
                      </w:r>
                      <w:r w:rsidR="00DE23A9" w:rsidRPr="00DE23A9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DE23A9" w:rsidRPr="00DE23A9">
                        <w:rPr>
                          <w:rFonts w:ascii="Times New Roman" w:hAnsi="Times New Roman" w:hint="eastAsia"/>
                          <w:rtl/>
                        </w:rPr>
                        <w:t>القرار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[</w:t>
                      </w:r>
                    </w:p>
                    <w:p w14:paraId="40EA6880" w14:textId="77777777" w:rsidR="005A56B5" w:rsidRDefault="005A56B5" w:rsidP="005A56B5">
                      <w:pPr>
                        <w:bidi/>
                        <w:jc w:val="left"/>
                        <w:rPr>
                          <w:rFonts w:ascii="Times New Roman" w:hAnsi="Times New Roman"/>
                          <w:rtl/>
                        </w:rPr>
                      </w:pPr>
                    </w:p>
                    <w:p w14:paraId="180BC5C3" w14:textId="77777777" w:rsidR="005A56B5" w:rsidRPr="003A63A6" w:rsidRDefault="005A56B5" w:rsidP="008648C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589F3" wp14:editId="37E0048B">
                <wp:simplePos x="0" y="0"/>
                <wp:positionH relativeFrom="column">
                  <wp:posOffset>-57785</wp:posOffset>
                </wp:positionH>
                <wp:positionV relativeFrom="paragraph">
                  <wp:posOffset>4004310</wp:posOffset>
                </wp:positionV>
                <wp:extent cx="5895975" cy="13747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3EDC" w14:textId="77777777" w:rsidR="0049241A" w:rsidRPr="0049241A" w:rsidRDefault="005A56B5" w:rsidP="0049241A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</w:t>
                            </w:r>
                            <w:r w:rsidR="0049241A"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الرجاء</w:t>
                            </w:r>
                            <w:r w:rsidR="0049241A"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49241A"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إدخال</w:t>
                            </w:r>
                            <w:r w:rsidR="0049241A" w:rsidRPr="0049241A">
                              <w:rPr>
                                <w:rFonts w:ascii="Times New Roman" w:hAnsi="Times New Roman"/>
                                <w:rtl/>
                              </w:rPr>
                              <w:t>:</w:t>
                            </w:r>
                          </w:p>
                          <w:p w14:paraId="667944F4" w14:textId="77777777" w:rsidR="0049241A" w:rsidRPr="0049241A" w:rsidRDefault="0049241A" w:rsidP="0049241A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>-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ردود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محددة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على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أي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تعليقات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من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المحرر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و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>/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أو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المراجعين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التي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ساهمت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في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قرار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الرفض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>.</w:t>
                            </w:r>
                          </w:p>
                          <w:p w14:paraId="61F06468" w14:textId="6102A783" w:rsidR="008648C6" w:rsidRPr="0049241A" w:rsidRDefault="0049241A" w:rsidP="0049241A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>-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دليل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على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سبب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الاعتقاد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بأن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المراجع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>/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المحرر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الأكاديمي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قد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ارتكب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أخطاء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فنية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في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تقييم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مخطوطته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أو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لديه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تضارب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في</w:t>
                            </w:r>
                            <w:r w:rsidRPr="0049241A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Pr="0049241A">
                              <w:rPr>
                                <w:rFonts w:ascii="Times New Roman" w:hAnsi="Times New Roman" w:hint="eastAsia"/>
                                <w:rtl/>
                              </w:rPr>
                              <w:t>المصالح</w:t>
                            </w:r>
                            <w:r w:rsidR="005A56B5"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>.</w:t>
                            </w:r>
                            <w:r w:rsidR="005A56B5" w:rsidRPr="003A63A6">
                              <w:rPr>
                                <w:rFonts w:ascii="Times New Roman" w:hAnsi="Times New Roman"/>
                              </w:rPr>
                              <w:t xml:space="preserve"> [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F3" id="_x0000_s1028" type="#_x0000_t202" style="position:absolute;left:0;text-align:left;margin-left:-4.55pt;margin-top:315.3pt;width:464.25pt;height:10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">
                <v:textbox>
                  <w:txbxContent>
                    <w:p w14:paraId="07F53EDC" w14:textId="77777777" w:rsidR="0049241A" w:rsidRPr="0049241A" w:rsidRDefault="005A56B5" w:rsidP="0049241A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 xml:space="preserve"> </w:t>
                      </w:r>
                      <w:r w:rsidR="0049241A" w:rsidRPr="0049241A">
                        <w:rPr>
                          <w:rFonts w:ascii="Times New Roman" w:hAnsi="Times New Roman" w:hint="eastAsia"/>
                          <w:rtl/>
                        </w:rPr>
                        <w:t>الرجاء</w:t>
                      </w:r>
                      <w:r w:rsidR="0049241A"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49241A" w:rsidRPr="0049241A">
                        <w:rPr>
                          <w:rFonts w:ascii="Times New Roman" w:hAnsi="Times New Roman" w:hint="eastAsia"/>
                          <w:rtl/>
                        </w:rPr>
                        <w:t>إدخال</w:t>
                      </w:r>
                      <w:r w:rsidR="0049241A" w:rsidRPr="0049241A">
                        <w:rPr>
                          <w:rFonts w:ascii="Times New Roman" w:hAnsi="Times New Roman"/>
                          <w:rtl/>
                        </w:rPr>
                        <w:t>:</w:t>
                      </w:r>
                    </w:p>
                    <w:p w14:paraId="667944F4" w14:textId="77777777" w:rsidR="0049241A" w:rsidRPr="0049241A" w:rsidRDefault="0049241A" w:rsidP="0049241A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49241A">
                        <w:rPr>
                          <w:rFonts w:ascii="Times New Roman" w:hAnsi="Times New Roman"/>
                          <w:rtl/>
                        </w:rPr>
                        <w:t>-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ردود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محددة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على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أي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تعليقات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من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المحرر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و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>/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أو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المراجعين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التي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ساهمت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في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قرار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الرفض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>.</w:t>
                      </w:r>
                    </w:p>
                    <w:p w14:paraId="61F06468" w14:textId="6102A783" w:rsidR="008648C6" w:rsidRPr="0049241A" w:rsidRDefault="0049241A" w:rsidP="0049241A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49241A">
                        <w:rPr>
                          <w:rFonts w:ascii="Times New Roman" w:hAnsi="Times New Roman"/>
                          <w:rtl/>
                        </w:rPr>
                        <w:t>-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دليل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على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سبب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الاعتقاد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بأن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المراجع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>/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المحرر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الأكاديمي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قد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ارتكب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أخطاء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فنية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في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تقييم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مخطوطته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أو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لديه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تضارب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في</w:t>
                      </w:r>
                      <w:r w:rsidRPr="0049241A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Pr="0049241A">
                        <w:rPr>
                          <w:rFonts w:ascii="Times New Roman" w:hAnsi="Times New Roman" w:hint="eastAsia"/>
                          <w:rtl/>
                        </w:rPr>
                        <w:t>المصالح</w:t>
                      </w:r>
                      <w:r w:rsidR="005A56B5" w:rsidRPr="000153CB">
                        <w:rPr>
                          <w:rFonts w:ascii="Times New Roman" w:hAnsi="Times New Roman" w:hint="cs"/>
                          <w:rtl/>
                        </w:rPr>
                        <w:t>.</w:t>
                      </w:r>
                      <w:r w:rsidR="005A56B5" w:rsidRPr="003A63A6">
                        <w:rPr>
                          <w:rFonts w:ascii="Times New Roman" w:hAnsi="Times New Roman"/>
                        </w:rPr>
                        <w:t xml:space="preserve"> [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EAB00" w14:textId="0686DE18" w:rsidR="00B33AEE" w:rsidRPr="00DE23A9" w:rsidRDefault="005A56B5" w:rsidP="005A56B5">
      <w:pPr>
        <w:pStyle w:val="ListParagraph"/>
        <w:numPr>
          <w:ilvl w:val="0"/>
          <w:numId w:val="14"/>
        </w:numPr>
        <w:bidi/>
        <w:ind w:left="270" w:firstLineChars="0" w:hanging="270"/>
        <w:rPr>
          <w:rFonts w:ascii="Times New Roman" w:hAnsi="Times New Roman"/>
          <w:b/>
          <w:bCs/>
        </w:rPr>
      </w:pPr>
      <w:r w:rsidRPr="005A56B5">
        <w:rPr>
          <w:rFonts w:hint="eastAsia"/>
          <w:rtl/>
        </w:rPr>
        <w:t xml:space="preserve"> </w:t>
      </w:r>
      <w:r w:rsidRPr="00DE23A9">
        <w:rPr>
          <w:rFonts w:ascii="Times New Roman" w:hAnsi="Times New Roman" w:hint="eastAsia"/>
          <w:b/>
          <w:bCs/>
          <w:noProof/>
          <w:rtl/>
        </w:rPr>
        <w:t>تفاصيل</w:t>
      </w:r>
      <w:r w:rsidRPr="00DE23A9">
        <w:rPr>
          <w:rFonts w:ascii="Times New Roman" w:hAnsi="Times New Roman"/>
          <w:b/>
          <w:bCs/>
          <w:noProof/>
          <w:rtl/>
        </w:rPr>
        <w:t xml:space="preserve"> </w:t>
      </w:r>
      <w:r w:rsidRPr="00DE23A9">
        <w:rPr>
          <w:rFonts w:ascii="Times New Roman" w:hAnsi="Times New Roman" w:hint="eastAsia"/>
          <w:b/>
          <w:bCs/>
          <w:noProof/>
          <w:rtl/>
        </w:rPr>
        <w:t>الاستئناف</w:t>
      </w:r>
    </w:p>
    <w:p w14:paraId="33A8A173" w14:textId="6746861A" w:rsidR="00B33AEE" w:rsidRPr="003A63A6" w:rsidRDefault="00B33AEE" w:rsidP="0055116D">
      <w:pPr>
        <w:ind w:left="270" w:hanging="270"/>
        <w:rPr>
          <w:rFonts w:ascii="Times New Roman" w:hAnsi="Times New Roman"/>
          <w:b/>
          <w:bCs/>
        </w:rPr>
      </w:pPr>
    </w:p>
    <w:p w14:paraId="0DB62AED" w14:textId="105133D8" w:rsidR="008648C6" w:rsidRPr="003A63A6" w:rsidRDefault="0049241A" w:rsidP="0049241A">
      <w:pPr>
        <w:pStyle w:val="ListParagraph"/>
        <w:numPr>
          <w:ilvl w:val="0"/>
          <w:numId w:val="14"/>
        </w:numPr>
        <w:bidi/>
        <w:ind w:left="270" w:firstLineChars="0" w:hanging="270"/>
        <w:rPr>
          <w:rFonts w:ascii="Times New Roman" w:hAnsi="Times New Roman"/>
          <w:b/>
          <w:bCs/>
        </w:rPr>
      </w:pPr>
      <w:r w:rsidRPr="0049241A">
        <w:rPr>
          <w:rFonts w:ascii="Times New Roman" w:hAnsi="Times New Roman" w:hint="eastAsia"/>
          <w:b/>
          <w:bCs/>
          <w:rtl/>
        </w:rPr>
        <w:t>شرح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موجز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علمي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أو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أكاديمي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لأسباب</w:t>
      </w:r>
      <w:r w:rsidRPr="0049241A">
        <w:rPr>
          <w:rFonts w:ascii="Times New Roman" w:hAnsi="Times New Roman"/>
          <w:b/>
          <w:bCs/>
          <w:rtl/>
        </w:rPr>
        <w:t xml:space="preserve"> </w:t>
      </w:r>
      <w:r w:rsidRPr="0049241A">
        <w:rPr>
          <w:rFonts w:ascii="Times New Roman" w:hAnsi="Times New Roman" w:hint="eastAsia"/>
          <w:b/>
          <w:bCs/>
          <w:rtl/>
        </w:rPr>
        <w:t>الاستئناف</w:t>
      </w:r>
      <w:r w:rsidR="00FC6C88" w:rsidRPr="003A63A6">
        <w:rPr>
          <w:rFonts w:ascii="Times New Roman" w:hAnsi="Times New Roman"/>
          <w:b/>
          <w:bCs/>
        </w:rPr>
        <w:t xml:space="preserve"> </w:t>
      </w:r>
    </w:p>
    <w:p w14:paraId="3C15FFD9" w14:textId="33050844" w:rsidR="008648C6" w:rsidRPr="003A63A6" w:rsidRDefault="008648C6" w:rsidP="0055116D">
      <w:pPr>
        <w:ind w:left="270" w:hanging="270"/>
        <w:rPr>
          <w:rFonts w:ascii="Times New Roman" w:hAnsi="Times New Roman"/>
          <w:b/>
          <w:bCs/>
        </w:rPr>
      </w:pPr>
    </w:p>
    <w:p w14:paraId="789EDE79" w14:textId="6F0345B9" w:rsidR="006C6C57" w:rsidRPr="00F800B3" w:rsidRDefault="001D0CB1" w:rsidP="00F800B3">
      <w:pPr>
        <w:pStyle w:val="ListParagraph"/>
        <w:numPr>
          <w:ilvl w:val="0"/>
          <w:numId w:val="14"/>
        </w:numPr>
        <w:bidi/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380FD" wp14:editId="64E4C82B">
                <wp:simplePos x="0" y="0"/>
                <wp:positionH relativeFrom="column">
                  <wp:posOffset>-50800</wp:posOffset>
                </wp:positionH>
                <wp:positionV relativeFrom="paragraph">
                  <wp:posOffset>1940560</wp:posOffset>
                </wp:positionV>
                <wp:extent cx="5888355" cy="1389380"/>
                <wp:effectExtent l="0" t="0" r="17145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4F7F" w14:textId="001E2B0E" w:rsidR="005A56B5" w:rsidRPr="003A63A6" w:rsidRDefault="005A56B5" w:rsidP="005A56B5">
                            <w:pPr>
                              <w:bidi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  <w:r w:rsidRPr="000153CB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يرجى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إدخال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معلومات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أو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بيانات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جديدة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ذات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صلة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بالحالة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التي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قد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يتم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النظر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 xml:space="preserve"> </w:t>
                            </w:r>
                            <w:r w:rsidR="00F800B3" w:rsidRPr="00F800B3">
                              <w:rPr>
                                <w:rFonts w:ascii="Times New Roman" w:hAnsi="Times New Roman" w:hint="eastAsia"/>
                                <w:rtl/>
                              </w:rPr>
                              <w:t>فيها</w:t>
                            </w:r>
                            <w:r w:rsidR="00F800B3" w:rsidRPr="00F800B3">
                              <w:rPr>
                                <w:rFonts w:ascii="Times New Roman" w:hAnsi="Times New Roman"/>
                                <w:rtl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[</w:t>
                            </w:r>
                          </w:p>
                          <w:p w14:paraId="7445FC86" w14:textId="20665EFA" w:rsidR="008648C6" w:rsidRPr="003A63A6" w:rsidRDefault="008648C6" w:rsidP="008648C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80FD" id="Text Box 3" o:spid="_x0000_s1029" type="#_x0000_t202" style="position:absolute;left:0;text-align:left;margin-left:-4pt;margin-top:152.8pt;width:463.65pt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">
                <v:textbox>
                  <w:txbxContent>
                    <w:p w14:paraId="3D154F7F" w14:textId="001E2B0E" w:rsidR="005A56B5" w:rsidRPr="003A63A6" w:rsidRDefault="005A56B5" w:rsidP="005A56B5">
                      <w:pPr>
                        <w:bidi/>
                        <w:jc w:val="left"/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  <w:r w:rsidRPr="000153CB">
                        <w:rPr>
                          <w:rFonts w:ascii="Times New Roman" w:hAnsi="Times New Roman" w:hint="cs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يرجى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إدخال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معلومات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أو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بيانات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جديدة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ذات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صلة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بالحالة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التي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قد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يتم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النظر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 xml:space="preserve"> </w:t>
                      </w:r>
                      <w:r w:rsidR="00F800B3" w:rsidRPr="00F800B3">
                        <w:rPr>
                          <w:rFonts w:ascii="Times New Roman" w:hAnsi="Times New Roman" w:hint="eastAsia"/>
                          <w:rtl/>
                        </w:rPr>
                        <w:t>فيها</w:t>
                      </w:r>
                      <w:r w:rsidR="00F800B3" w:rsidRPr="00F800B3">
                        <w:rPr>
                          <w:rFonts w:ascii="Times New Roman" w:hAnsi="Times New Roman"/>
                          <w:rtl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[</w:t>
                      </w:r>
                    </w:p>
                    <w:p w14:paraId="7445FC86" w14:textId="20665EFA" w:rsidR="008648C6" w:rsidRPr="003A63A6" w:rsidRDefault="008648C6" w:rsidP="008648C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00B3" w:rsidRPr="00F800B3">
        <w:rPr>
          <w:rFonts w:hint="eastAsia"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المراجعات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المطبقة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على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النسخة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الأخيرة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من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المخطوطة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بعد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الرفض</w:t>
      </w:r>
      <w:r w:rsidR="00F800B3" w:rsidRPr="00F800B3">
        <w:rPr>
          <w:rFonts w:ascii="Times New Roman" w:hAnsi="Times New Roman"/>
          <w:b/>
          <w:bCs/>
          <w:noProof/>
          <w:rtl/>
        </w:rPr>
        <w:t xml:space="preserve"> (</w:t>
      </w:r>
      <w:r w:rsidR="00F800B3" w:rsidRPr="00F800B3">
        <w:rPr>
          <w:rFonts w:ascii="Times New Roman" w:hAnsi="Times New Roman" w:hint="eastAsia"/>
          <w:b/>
          <w:bCs/>
          <w:noProof/>
          <w:rtl/>
        </w:rPr>
        <w:t>اختياري</w:t>
      </w:r>
      <w:r w:rsidR="00F800B3" w:rsidRPr="00F800B3">
        <w:rPr>
          <w:rFonts w:ascii="Times New Roman" w:hAnsi="Times New Roman"/>
          <w:b/>
          <w:bCs/>
          <w:noProof/>
          <w:rtl/>
        </w:rPr>
        <w:t>)</w:t>
      </w:r>
    </w:p>
    <w:p w14:paraId="28506622" w14:textId="1CF3934B" w:rsidR="00047EA5" w:rsidRDefault="00047EA5" w:rsidP="00047EA5">
      <w:pPr>
        <w:bidi/>
        <w:rPr>
          <w:rFonts w:ascii="Times New Roman" w:hAnsi="Times New Roman"/>
        </w:rPr>
      </w:pPr>
      <w:r w:rsidRPr="00047EA5">
        <w:rPr>
          <w:rFonts w:ascii="Times New Roman" w:hAnsi="Times New Roman" w:hint="eastAsia"/>
          <w:b/>
          <w:bCs/>
          <w:rtl/>
        </w:rPr>
        <w:lastRenderedPageBreak/>
        <w:t>ملحوظة</w:t>
      </w:r>
      <w:r w:rsidRPr="00047EA5">
        <w:rPr>
          <w:rFonts w:ascii="Times New Roman" w:hAnsi="Times New Roman"/>
          <w:b/>
          <w:bCs/>
          <w:rtl/>
        </w:rPr>
        <w:t xml:space="preserve">: </w:t>
      </w:r>
      <w:r w:rsidRPr="00047EA5">
        <w:rPr>
          <w:rFonts w:ascii="Times New Roman" w:hAnsi="Times New Roman" w:hint="eastAsia"/>
          <w:rtl/>
        </w:rPr>
        <w:t>الاستقلال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التحريري</w:t>
      </w:r>
      <w:r w:rsidRPr="00047EA5">
        <w:rPr>
          <w:rFonts w:ascii="Times New Roman" w:hAnsi="Times New Roman"/>
          <w:rtl/>
        </w:rPr>
        <w:t xml:space="preserve"> - </w:t>
      </w:r>
      <w:r w:rsidRPr="00047EA5">
        <w:rPr>
          <w:rFonts w:ascii="Times New Roman" w:hAnsi="Times New Roman" w:hint="eastAsia"/>
          <w:rtl/>
        </w:rPr>
        <w:t>جميع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المقالات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التي</w:t>
      </w:r>
      <w:r w:rsidRPr="00047EA5">
        <w:rPr>
          <w:rFonts w:ascii="Times New Roman" w:hAnsi="Times New Roman"/>
          <w:rtl/>
        </w:rPr>
        <w:t xml:space="preserve"> </w:t>
      </w:r>
      <w:r w:rsidRPr="001E1EC5">
        <w:rPr>
          <w:rFonts w:ascii="Times New Roman" w:hAnsi="Times New Roman" w:hint="eastAsia"/>
          <w:rtl/>
        </w:rPr>
        <w:t>تنشرها</w:t>
      </w:r>
      <w:r w:rsidRPr="001E1EC5">
        <w:rPr>
          <w:rFonts w:ascii="Times New Roman" w:hAnsi="Times New Roman"/>
          <w:rtl/>
        </w:rPr>
        <w:t xml:space="preserve"> </w:t>
      </w:r>
      <w:r w:rsidR="000F3529" w:rsidRPr="000F3529">
        <w:rPr>
          <w:rFonts w:ascii="Times New Roman" w:hAnsi="Times New Roman" w:hint="eastAsia"/>
          <w:color w:val="0A0A0A"/>
          <w:shd w:val="clear" w:color="auto" w:fill="FEFEFE"/>
          <w:rtl/>
        </w:rPr>
        <w:t>مجلة</w:t>
      </w:r>
      <w:r w:rsidR="000F3529" w:rsidRPr="000F3529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0F3529" w:rsidRPr="000F3529">
        <w:rPr>
          <w:rFonts w:ascii="Times New Roman" w:hAnsi="Times New Roman" w:hint="eastAsia"/>
          <w:color w:val="0A0A0A"/>
          <w:shd w:val="clear" w:color="auto" w:fill="FEFEFE"/>
          <w:rtl/>
        </w:rPr>
        <w:t>جامعة</w:t>
      </w:r>
      <w:r w:rsidR="000F3529" w:rsidRPr="000F3529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0F3529" w:rsidRPr="000F3529">
        <w:rPr>
          <w:rFonts w:ascii="Times New Roman" w:hAnsi="Times New Roman" w:hint="eastAsia"/>
          <w:color w:val="0A0A0A"/>
          <w:shd w:val="clear" w:color="auto" w:fill="FEFEFE"/>
          <w:rtl/>
        </w:rPr>
        <w:t>أم</w:t>
      </w:r>
      <w:r w:rsidR="000F3529" w:rsidRPr="000F3529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0F3529" w:rsidRPr="000F3529">
        <w:rPr>
          <w:rFonts w:ascii="Times New Roman" w:hAnsi="Times New Roman" w:hint="eastAsia"/>
          <w:color w:val="0A0A0A"/>
          <w:shd w:val="clear" w:color="auto" w:fill="FEFEFE"/>
          <w:rtl/>
        </w:rPr>
        <w:t>القرى</w:t>
      </w:r>
      <w:r w:rsidR="000F3529" w:rsidRPr="000F3529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مجلة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جامعة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أم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القرى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للعلوم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="00131967" w:rsidRPr="00131967">
        <w:rPr>
          <w:rFonts w:ascii="Times New Roman" w:hAnsi="Times New Roman" w:hint="eastAsia"/>
          <w:color w:val="0A0A0A"/>
          <w:shd w:val="clear" w:color="auto" w:fill="FEFEFE"/>
          <w:rtl/>
        </w:rPr>
        <w:t>الاجتماعية</w:t>
      </w:r>
      <w:r w:rsidR="00131967" w:rsidRPr="00131967">
        <w:rPr>
          <w:rFonts w:ascii="Times New Roman" w:hAnsi="Times New Roman"/>
          <w:color w:val="0A0A0A"/>
          <w:shd w:val="clear" w:color="auto" w:fill="FEFEFE"/>
          <w:rtl/>
        </w:rPr>
        <w:t xml:space="preserve"> </w:t>
      </w:r>
      <w:r w:rsidRPr="00047EA5">
        <w:rPr>
          <w:rFonts w:ascii="Times New Roman" w:hAnsi="Times New Roman"/>
          <w:rtl/>
        </w:rPr>
        <w:t>(</w:t>
      </w:r>
      <w:r w:rsidR="00341E03" w:rsidRPr="00341E03">
        <w:rPr>
          <w:rFonts w:ascii="Times New Roman" w:hAnsi="Times New Roman"/>
          <w:color w:val="0A0A0A"/>
          <w:shd w:val="clear" w:color="auto" w:fill="FEFEFE"/>
        </w:rPr>
        <w:t>JUQUSS</w:t>
      </w:r>
      <w:r w:rsidRPr="00047EA5">
        <w:rPr>
          <w:rFonts w:ascii="Times New Roman" w:hAnsi="Times New Roman"/>
          <w:rtl/>
        </w:rPr>
        <w:t xml:space="preserve">) </w:t>
      </w:r>
      <w:r w:rsidRPr="00047EA5">
        <w:rPr>
          <w:rFonts w:ascii="Times New Roman" w:hAnsi="Times New Roman" w:hint="eastAsia"/>
          <w:rtl/>
        </w:rPr>
        <w:t>تخضع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لمراجعة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النظراء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وتقييمها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من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قبل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هيئات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التحرير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المستقلة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لدينا</w:t>
      </w:r>
      <w:r w:rsidRPr="00047EA5">
        <w:rPr>
          <w:rFonts w:ascii="Times New Roman" w:hAnsi="Times New Roman"/>
          <w:rtl/>
        </w:rPr>
        <w:t>.</w:t>
      </w:r>
    </w:p>
    <w:p w14:paraId="32256E4C" w14:textId="61052343" w:rsidR="00047EA5" w:rsidRPr="00305787" w:rsidRDefault="00047EA5" w:rsidP="00047EA5">
      <w:pPr>
        <w:bidi/>
        <w:rPr>
          <w:rFonts w:ascii="Times New Roman" w:hAnsi="Times New Roman"/>
        </w:rPr>
      </w:pPr>
    </w:p>
    <w:p w14:paraId="1D26B063" w14:textId="73A3BC45" w:rsidR="00047EA5" w:rsidRPr="00047EA5" w:rsidRDefault="00047EA5" w:rsidP="00047EA5">
      <w:pPr>
        <w:bidi/>
        <w:rPr>
          <w:rFonts w:ascii="Times New Roman" w:hAnsi="Times New Roman"/>
        </w:rPr>
      </w:pPr>
      <w:r w:rsidRPr="00047EA5">
        <w:rPr>
          <w:rFonts w:ascii="Times New Roman" w:hAnsi="Times New Roman" w:hint="eastAsia"/>
          <w:rtl/>
        </w:rPr>
        <w:t>سيتم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النظر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في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جولة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واحدة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فقط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من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الاستئناف،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وسيتم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إنهاء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الاتصال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إذا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لم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يتم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اعتباره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وديًا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أو</w:t>
      </w:r>
      <w:r w:rsidRPr="00047EA5">
        <w:rPr>
          <w:rFonts w:ascii="Times New Roman" w:hAnsi="Times New Roman"/>
          <w:rtl/>
        </w:rPr>
        <w:t xml:space="preserve"> </w:t>
      </w:r>
      <w:r w:rsidRPr="00047EA5">
        <w:rPr>
          <w:rFonts w:ascii="Times New Roman" w:hAnsi="Times New Roman" w:hint="eastAsia"/>
          <w:rtl/>
        </w:rPr>
        <w:t>محترمًا</w:t>
      </w:r>
      <w:r w:rsidRPr="00047EA5">
        <w:rPr>
          <w:rFonts w:ascii="Times New Roman" w:hAnsi="Times New Roman"/>
          <w:rtl/>
        </w:rPr>
        <w:t>.</w:t>
      </w:r>
    </w:p>
    <w:p w14:paraId="115030DE" w14:textId="77777777" w:rsidR="001D0CB1" w:rsidRPr="003A63A6" w:rsidRDefault="001D0CB1" w:rsidP="00AF78E9">
      <w:pPr>
        <w:rPr>
          <w:rFonts w:ascii="Times New Roman" w:hAnsi="Times New Roman"/>
          <w:b/>
          <w:bCs/>
        </w:rPr>
      </w:pPr>
    </w:p>
    <w:p w14:paraId="6B3C2B4D" w14:textId="6B7AA8F6" w:rsidR="001D0CB1" w:rsidRDefault="001D0CB1" w:rsidP="00AF78E9">
      <w:pPr>
        <w:rPr>
          <w:rFonts w:ascii="Times New Roman" w:hAnsi="Times New Roman"/>
          <w:b/>
          <w:bCs/>
        </w:rPr>
      </w:pPr>
    </w:p>
    <w:p w14:paraId="5BB0D5FC" w14:textId="77777777" w:rsidR="00047EA5" w:rsidRPr="003A63A6" w:rsidRDefault="00047EA5" w:rsidP="00AF78E9">
      <w:pPr>
        <w:rPr>
          <w:rFonts w:ascii="Times New Roman" w:hAnsi="Times New Roman"/>
          <w:b/>
          <w:bCs/>
        </w:rPr>
      </w:pPr>
    </w:p>
    <w:p w14:paraId="1136C93C" w14:textId="177765A9" w:rsidR="001D0CB1" w:rsidRPr="003A63A6" w:rsidRDefault="00F116F3" w:rsidP="00A6018E">
      <w:pPr>
        <w:bidi/>
        <w:spacing w:before="240" w:after="240"/>
        <w:rPr>
          <w:rFonts w:ascii="Times New Roman" w:hAnsi="Times New Roman"/>
          <w:b/>
          <w:bCs/>
        </w:rPr>
      </w:pPr>
      <w:r w:rsidRPr="00F116F3">
        <w:rPr>
          <w:rFonts w:ascii="Times New Roman" w:hAnsi="Times New Roman" w:hint="eastAsia"/>
          <w:b/>
          <w:bCs/>
          <w:rtl/>
        </w:rPr>
        <w:t>اسم</w:t>
      </w:r>
      <w:r w:rsidRPr="00F116F3">
        <w:rPr>
          <w:rFonts w:ascii="Times New Roman" w:hAnsi="Times New Roman"/>
          <w:b/>
          <w:bCs/>
          <w:rtl/>
        </w:rPr>
        <w:t xml:space="preserve"> </w:t>
      </w:r>
      <w:r w:rsidRPr="00F116F3">
        <w:rPr>
          <w:rFonts w:ascii="Times New Roman" w:hAnsi="Times New Roman" w:hint="eastAsia"/>
          <w:b/>
          <w:bCs/>
          <w:rtl/>
        </w:rPr>
        <w:t>المؤلف</w:t>
      </w:r>
      <w:r w:rsidRPr="00F116F3">
        <w:rPr>
          <w:rFonts w:ascii="Times New Roman" w:hAnsi="Times New Roman"/>
          <w:b/>
          <w:bCs/>
          <w:rtl/>
        </w:rPr>
        <w:t xml:space="preserve"> </w:t>
      </w:r>
      <w:r w:rsidR="00047EA5" w:rsidRPr="00047EA5">
        <w:rPr>
          <w:rFonts w:ascii="Times New Roman" w:hAnsi="Times New Roman" w:hint="eastAsia"/>
          <w:b/>
          <w:bCs/>
          <w:rtl/>
        </w:rPr>
        <w:t>الاول</w:t>
      </w:r>
      <w:r w:rsidR="00047EA5">
        <w:rPr>
          <w:rFonts w:ascii="Times New Roman" w:hAnsi="Times New Roman"/>
          <w:b/>
          <w:bCs/>
        </w:rPr>
        <w:t xml:space="preserve"> </w:t>
      </w:r>
      <w:r w:rsidRPr="00F116F3">
        <w:rPr>
          <w:rFonts w:ascii="Times New Roman" w:hAnsi="Times New Roman" w:hint="eastAsia"/>
          <w:b/>
          <w:bCs/>
          <w:rtl/>
        </w:rPr>
        <w:t>والتاريخ</w:t>
      </w:r>
      <w:r w:rsidRPr="00F116F3">
        <w:rPr>
          <w:rFonts w:ascii="Times New Roman" w:hAnsi="Times New Roman"/>
          <w:b/>
          <w:bCs/>
          <w:rtl/>
        </w:rPr>
        <w:t xml:space="preserve"> </w:t>
      </w:r>
      <w:r w:rsidRPr="00F116F3">
        <w:rPr>
          <w:rFonts w:ascii="Times New Roman" w:hAnsi="Times New Roman" w:hint="eastAsia"/>
          <w:b/>
          <w:bCs/>
          <w:rtl/>
        </w:rPr>
        <w:t>والتوقيع</w:t>
      </w:r>
      <w:r w:rsidRPr="00F116F3">
        <w:rPr>
          <w:rFonts w:ascii="Times New Roman" w:hAnsi="Times New Roman"/>
          <w:b/>
          <w:bCs/>
          <w:rtl/>
        </w:rPr>
        <w:t>:</w:t>
      </w:r>
    </w:p>
    <w:p w14:paraId="7EE05FEC" w14:textId="31F63B5B" w:rsidR="00AF78E9" w:rsidRPr="003A63A6" w:rsidRDefault="00A6018E" w:rsidP="00A6018E">
      <w:pPr>
        <w:bidi/>
        <w:rPr>
          <w:rFonts w:ascii="Times New Roman" w:hAnsi="Times New Roman"/>
          <w:b/>
          <w:bCs/>
        </w:rPr>
      </w:pPr>
      <w:r w:rsidRPr="00E03457">
        <w:rPr>
          <w:rFonts w:ascii="Times New Roman" w:hAnsi="Times New Roman"/>
          <w:b/>
          <w:bCs/>
          <w:noProof/>
        </w:rPr>
        <w:drawing>
          <wp:inline distT="0" distB="0" distL="0" distR="0" wp14:anchorId="4E4FE60D" wp14:editId="6A397250">
            <wp:extent cx="2101105" cy="904607"/>
            <wp:effectExtent l="0" t="0" r="0" b="0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281F7DD4-F752-4877-854C-61EF02288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281F7DD4-F752-4877-854C-61EF02288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105" cy="90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C57" w:rsidRPr="003A63A6">
        <w:rPr>
          <w:rFonts w:ascii="Times New Roman" w:hAnsi="Times New Roman"/>
          <w:b/>
          <w:bCs/>
        </w:rPr>
        <w:br w:type="textWrapping" w:clear="all"/>
      </w:r>
    </w:p>
    <w:p w14:paraId="06018C03" w14:textId="77777777" w:rsidR="001D0CB1" w:rsidRPr="003A63A6" w:rsidRDefault="001D0CB1" w:rsidP="001D0CB1">
      <w:pPr>
        <w:rPr>
          <w:rFonts w:ascii="Times New Roman" w:hAnsi="Times New Roman"/>
        </w:rPr>
      </w:pPr>
    </w:p>
    <w:p w14:paraId="32E3BD8E" w14:textId="77777777" w:rsidR="001D0CB1" w:rsidRPr="003A63A6" w:rsidRDefault="001D0CB1" w:rsidP="001D0CB1">
      <w:pPr>
        <w:rPr>
          <w:rFonts w:ascii="Times New Roman" w:hAnsi="Times New Roman"/>
        </w:rPr>
      </w:pPr>
    </w:p>
    <w:p w14:paraId="1FEFDE39" w14:textId="77777777" w:rsidR="001D0CB1" w:rsidRPr="003A63A6" w:rsidRDefault="001D0CB1" w:rsidP="001D0CB1">
      <w:pPr>
        <w:rPr>
          <w:rFonts w:ascii="Times New Roman" w:hAnsi="Times New Roman"/>
          <w:b/>
          <w:bCs/>
        </w:rPr>
      </w:pPr>
    </w:p>
    <w:p w14:paraId="677996E1" w14:textId="3E9E22E9" w:rsidR="001D0CB1" w:rsidRPr="003A63A6" w:rsidRDefault="001D0CB1" w:rsidP="001D0CB1">
      <w:pPr>
        <w:tabs>
          <w:tab w:val="left" w:pos="3076"/>
        </w:tabs>
        <w:rPr>
          <w:rFonts w:ascii="Times New Roman" w:hAnsi="Times New Roman"/>
        </w:rPr>
      </w:pPr>
      <w:r w:rsidRPr="003A63A6">
        <w:rPr>
          <w:rFonts w:ascii="Times New Roman" w:hAnsi="Times New Roman"/>
        </w:rPr>
        <w:tab/>
      </w:r>
    </w:p>
    <w:sectPr w:rsidR="001D0CB1" w:rsidRPr="003A63A6" w:rsidSect="00374F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1" w:right="1416" w:bottom="1080" w:left="1296" w:header="720" w:footer="43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1494" w14:textId="77777777" w:rsidR="00374F0E" w:rsidRDefault="00374F0E" w:rsidP="00C1340D">
      <w:r>
        <w:separator/>
      </w:r>
    </w:p>
  </w:endnote>
  <w:endnote w:type="continuationSeparator" w:id="0">
    <w:p w14:paraId="4E68A70F" w14:textId="77777777" w:rsidR="00374F0E" w:rsidRDefault="00374F0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5A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250FDD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26F88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A557" w14:textId="77777777" w:rsidR="00374F0E" w:rsidRDefault="00374F0E" w:rsidP="00C1340D">
      <w:r>
        <w:separator/>
      </w:r>
    </w:p>
  </w:footnote>
  <w:footnote w:type="continuationSeparator" w:id="0">
    <w:p w14:paraId="08E2BC5D" w14:textId="77777777" w:rsidR="00374F0E" w:rsidRDefault="00374F0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97A" w14:textId="40BDFDB4" w:rsidR="00E27016" w:rsidRDefault="00000000" w:rsidP="00225F3F">
    <w:pPr>
      <w:pStyle w:val="Header"/>
      <w:pBdr>
        <w:bottom w:val="none" w:sz="0" w:space="0" w:color="auto"/>
      </w:pBdr>
    </w:pPr>
    <w:r>
      <w:rPr>
        <w:noProof/>
      </w:rPr>
      <w:pict w14:anchorId="53BAA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9" o:spid="_x0000_s1026" type="#_x0000_t75" style="position:absolute;left:0;text-align:left;margin-left:0;margin-top:0;width:442.1pt;height:442.1pt;z-index:-251657216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456" w14:textId="04893A72" w:rsidR="00E27016" w:rsidRPr="003A63A6" w:rsidRDefault="00000000" w:rsidP="009A0B59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  <w:b/>
        <w:bCs/>
        <w:noProof/>
        <w:color w:val="48516D"/>
        <w:szCs w:val="20"/>
        <w:lang w:val="pt-PT"/>
      </w:rPr>
      <w:pict w14:anchorId="4ED1B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20" o:spid="_x0000_s1027" type="#_x0000_t75" style="position:absolute;margin-left:0;margin-top:0;width:442.1pt;height:442.1pt;z-index:-251656192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  <w:r w:rsidR="000F3529" w:rsidRPr="000F3529">
      <w:rPr>
        <w:rFonts w:ascii="Times New Roman" w:hAnsi="Times New Roman"/>
        <w:b/>
        <w:bCs/>
        <w:color w:val="0A0A0A"/>
        <w:sz w:val="22"/>
        <w:szCs w:val="22"/>
        <w:shd w:val="clear" w:color="auto" w:fill="FEFEFE"/>
        <w:rtl/>
      </w:rPr>
      <w:t xml:space="preserve"> </w:t>
    </w:r>
    <w:r w:rsidR="00131967" w:rsidRPr="008E102A">
      <w:rPr>
        <w:rFonts w:ascii="Times New Roman" w:hAnsi="Times New Roman"/>
        <w:b/>
        <w:bCs/>
        <w:color w:val="0A0A0A"/>
        <w:sz w:val="22"/>
        <w:szCs w:val="22"/>
        <w:shd w:val="clear" w:color="auto" w:fill="FEFEFE"/>
        <w:rtl/>
      </w:rPr>
      <w:t>مجلة جامعة أم القرى</w:t>
    </w:r>
    <w:r w:rsidR="00131967">
      <w:rPr>
        <w:rFonts w:hint="eastAsia"/>
        <w:rtl/>
      </w:rPr>
      <w:t xml:space="preserve"> </w:t>
    </w:r>
    <w:r w:rsidR="00131967" w:rsidRPr="00F3139C">
      <w:rPr>
        <w:rFonts w:ascii="Times New Roman" w:hAnsi="Times New Roman" w:hint="eastAsia"/>
        <w:b/>
        <w:bCs/>
        <w:color w:val="0A0A0A"/>
        <w:sz w:val="22"/>
        <w:szCs w:val="22"/>
        <w:shd w:val="clear" w:color="auto" w:fill="FEFEFE"/>
        <w:rtl/>
      </w:rPr>
      <w:t>للعلوم</w:t>
    </w:r>
    <w:r w:rsidR="00131967" w:rsidRPr="00F3139C">
      <w:rPr>
        <w:rFonts w:ascii="Times New Roman" w:hAnsi="Times New Roman"/>
        <w:b/>
        <w:bCs/>
        <w:color w:val="0A0A0A"/>
        <w:sz w:val="22"/>
        <w:szCs w:val="22"/>
        <w:shd w:val="clear" w:color="auto" w:fill="FEFEFE"/>
        <w:rtl/>
      </w:rPr>
      <w:t xml:space="preserve"> </w:t>
    </w:r>
    <w:r w:rsidR="00131967" w:rsidRPr="00F3139C">
      <w:rPr>
        <w:rFonts w:ascii="Times New Roman" w:hAnsi="Times New Roman" w:hint="eastAsia"/>
        <w:b/>
        <w:bCs/>
        <w:color w:val="0A0A0A"/>
        <w:sz w:val="22"/>
        <w:szCs w:val="22"/>
        <w:shd w:val="clear" w:color="auto" w:fill="FEFEFE"/>
        <w:rtl/>
      </w:rPr>
      <w:t>الاجتماعية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5" w:type="dxa"/>
      <w:shd w:val="clear" w:color="auto" w:fill="48516D"/>
      <w:tblLook w:val="04A0" w:firstRow="1" w:lastRow="0" w:firstColumn="1" w:lastColumn="0" w:noHBand="0" w:noVBand="1"/>
    </w:tblPr>
    <w:tblGrid>
      <w:gridCol w:w="1843"/>
      <w:gridCol w:w="2410"/>
      <w:gridCol w:w="3667"/>
      <w:gridCol w:w="1985"/>
    </w:tblGrid>
    <w:tr w:rsidR="008E102A" w:rsidRPr="00E46B47" w14:paraId="45AEA829" w14:textId="77777777" w:rsidTr="009A0B59">
      <w:trPr>
        <w:trHeight w:val="1080"/>
      </w:trPr>
      <w:tc>
        <w:tcPr>
          <w:tcW w:w="1843" w:type="dxa"/>
          <w:shd w:val="clear" w:color="auto" w:fill="auto"/>
        </w:tcPr>
        <w:p w14:paraId="2E90B980" w14:textId="77777777" w:rsidR="008B1665" w:rsidRDefault="008B1665" w:rsidP="008B1665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  <w:t xml:space="preserve"> </w:t>
          </w:r>
        </w:p>
        <w:p w14:paraId="69823DD7" w14:textId="77777777" w:rsidR="00F537A1" w:rsidRDefault="00F537A1" w:rsidP="008B1665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rtl/>
              <w:lang w:val="pt-PT"/>
            </w:rPr>
          </w:pPr>
        </w:p>
        <w:p w14:paraId="6C970630" w14:textId="774692FF" w:rsidR="008B1665" w:rsidRPr="003A63A6" w:rsidRDefault="008B1665" w:rsidP="008B1665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  <w:t xml:space="preserve">E: </w:t>
          </w:r>
          <w:hyperlink r:id="rId1" w:history="1">
            <w:r w:rsidRPr="003A63A6">
              <w:rPr>
                <w:rStyle w:val="Hyperlink"/>
                <w:rFonts w:ascii="Times New Roman" w:hAnsi="Times New Roman"/>
                <w:sz w:val="16"/>
                <w:lang w:val="pt-PT"/>
              </w:rPr>
              <w:t>dsrsj@uqu.edu.sa</w:t>
            </w:r>
          </w:hyperlink>
        </w:p>
        <w:p w14:paraId="70AFD7ED" w14:textId="19193A5E" w:rsidR="0069040B" w:rsidRPr="000153CB" w:rsidRDefault="009A0B59" w:rsidP="008B1665">
          <w:pPr>
            <w:spacing w:line="280" w:lineRule="atLeast"/>
            <w:rPr>
              <w:rFonts w:ascii="Arial" w:hAnsi="Arial" w:cs="Arial"/>
              <w:sz w:val="18"/>
              <w:szCs w:val="18"/>
              <w:lang w:val="pt-PT"/>
            </w:rPr>
          </w:pPr>
          <w:hyperlink r:id="rId2" w:history="1">
            <w:r w:rsidR="00131967" w:rsidRPr="009A0B59">
              <w:rPr>
                <w:rStyle w:val="Hyperlink"/>
                <w:rFonts w:ascii="Times New Roman" w:hAnsi="Times New Roman"/>
                <w:b/>
                <w:bCs/>
                <w:sz w:val="16"/>
                <w:lang w:val="pt-PT"/>
              </w:rPr>
              <w:t>https://uqu.edu.sa/jss</w:t>
            </w:r>
          </w:hyperlink>
        </w:p>
      </w:tc>
      <w:tc>
        <w:tcPr>
          <w:tcW w:w="2410" w:type="dxa"/>
          <w:shd w:val="clear" w:color="auto" w:fill="auto"/>
          <w:vAlign w:val="center"/>
        </w:tcPr>
        <w:p w14:paraId="52E330FA" w14:textId="77777777" w:rsidR="00F537A1" w:rsidRDefault="00F537A1" w:rsidP="0069040B">
          <w:pPr>
            <w:rPr>
              <w:rFonts w:ascii="Times New Roman" w:hAnsi="Times New Roman"/>
              <w:b/>
              <w:bCs/>
              <w:color w:val="48516D"/>
              <w:sz w:val="22"/>
              <w:szCs w:val="22"/>
              <w:rtl/>
              <w:lang w:val="pt-PT"/>
            </w:rPr>
          </w:pPr>
        </w:p>
        <w:p w14:paraId="2128D467" w14:textId="77777777" w:rsidR="00F537A1" w:rsidRPr="00F537A1" w:rsidRDefault="00F537A1" w:rsidP="00F537A1">
          <w:pPr>
            <w:bidi/>
            <w:jc w:val="left"/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جامعة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أم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القرى</w:t>
          </w:r>
        </w:p>
        <w:p w14:paraId="3669259F" w14:textId="77777777" w:rsidR="00F537A1" w:rsidRPr="00F537A1" w:rsidRDefault="00F537A1" w:rsidP="00F537A1">
          <w:pPr>
            <w:bidi/>
            <w:jc w:val="left"/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مجمع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الع</w:t>
          </w:r>
          <w:r>
            <w:rPr>
              <w:rFonts w:ascii="Times New Roman" w:hAnsi="Times New Roman" w:hint="cs"/>
              <w:b/>
              <w:bCs/>
              <w:color w:val="48516D"/>
              <w:sz w:val="16"/>
              <w:rtl/>
            </w:rPr>
            <w:t>ا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بدية</w:t>
          </w:r>
        </w:p>
        <w:p w14:paraId="7AD5130F" w14:textId="77777777" w:rsidR="00F537A1" w:rsidRPr="00F537A1" w:rsidRDefault="00F537A1" w:rsidP="00F537A1">
          <w:pPr>
            <w:bidi/>
            <w:jc w:val="left"/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مكة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المكرمة</w:t>
          </w:r>
        </w:p>
        <w:p w14:paraId="5B491F88" w14:textId="77777777" w:rsidR="00F537A1" w:rsidRPr="00F537A1" w:rsidRDefault="00F537A1" w:rsidP="00F537A1">
          <w:pPr>
            <w:bidi/>
            <w:jc w:val="left"/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الرمز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البريدي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>: 24381</w:t>
          </w:r>
        </w:p>
        <w:p w14:paraId="24FB963C" w14:textId="1F4B92A1" w:rsidR="00F537A1" w:rsidRPr="003A63A6" w:rsidRDefault="00F537A1" w:rsidP="00F537A1">
          <w:pPr>
            <w:bidi/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</w:pP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المملكة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العربية</w:t>
          </w:r>
          <w:r w:rsidRPr="00F537A1">
            <w:rPr>
              <w:rFonts w:ascii="Times New Roman" w:hAnsi="Times New Roman"/>
              <w:b/>
              <w:bCs/>
              <w:color w:val="48516D"/>
              <w:sz w:val="16"/>
              <w:rtl/>
            </w:rPr>
            <w:t xml:space="preserve"> </w:t>
          </w:r>
          <w:r w:rsidRPr="00F537A1">
            <w:rPr>
              <w:rFonts w:ascii="Times New Roman" w:hAnsi="Times New Roman" w:hint="eastAsia"/>
              <w:b/>
              <w:bCs/>
              <w:color w:val="48516D"/>
              <w:sz w:val="16"/>
              <w:rtl/>
            </w:rPr>
            <w:t>السعودية</w:t>
          </w:r>
        </w:p>
      </w:tc>
      <w:tc>
        <w:tcPr>
          <w:tcW w:w="3667" w:type="dxa"/>
          <w:vAlign w:val="center"/>
        </w:tcPr>
        <w:p w14:paraId="3B8C2C52" w14:textId="55C9D2F3" w:rsidR="0069040B" w:rsidRPr="008E102A" w:rsidRDefault="00F537A1" w:rsidP="00131967">
          <w:pPr>
            <w:bidi/>
            <w:ind w:left="174"/>
            <w:rPr>
              <w:rFonts w:ascii="Times New Roman" w:hAnsi="Times New Roman"/>
              <w:b/>
              <w:bCs/>
              <w:color w:val="48516D"/>
              <w:sz w:val="22"/>
              <w:szCs w:val="22"/>
            </w:rPr>
          </w:pPr>
          <w:bookmarkStart w:id="0" w:name="_Hlk164679805"/>
          <w:r w:rsidRPr="008E102A">
            <w:rPr>
              <w:rFonts w:ascii="Times New Roman" w:hAnsi="Times New Roman"/>
              <w:b/>
              <w:bCs/>
              <w:color w:val="0A0A0A"/>
              <w:sz w:val="22"/>
              <w:szCs w:val="22"/>
              <w:shd w:val="clear" w:color="auto" w:fill="FEFEFE"/>
              <w:rtl/>
            </w:rPr>
            <w:t>مجلة جامعة أم القرى</w:t>
          </w:r>
          <w:r w:rsidR="00F3139C">
            <w:rPr>
              <w:rFonts w:hint="eastAsia"/>
              <w:rtl/>
            </w:rPr>
            <w:t xml:space="preserve"> </w:t>
          </w:r>
          <w:r w:rsidR="00F3139C" w:rsidRPr="00F3139C">
            <w:rPr>
              <w:rFonts w:ascii="Times New Roman" w:hAnsi="Times New Roman" w:hint="eastAsia"/>
              <w:b/>
              <w:bCs/>
              <w:color w:val="0A0A0A"/>
              <w:sz w:val="22"/>
              <w:szCs w:val="22"/>
              <w:shd w:val="clear" w:color="auto" w:fill="FEFEFE"/>
              <w:rtl/>
            </w:rPr>
            <w:t>للعلوم</w:t>
          </w:r>
          <w:r w:rsidR="00F3139C" w:rsidRPr="00F3139C">
            <w:rPr>
              <w:rFonts w:ascii="Times New Roman" w:hAnsi="Times New Roman"/>
              <w:b/>
              <w:bCs/>
              <w:color w:val="0A0A0A"/>
              <w:sz w:val="22"/>
              <w:szCs w:val="22"/>
              <w:shd w:val="clear" w:color="auto" w:fill="FEFEFE"/>
              <w:rtl/>
            </w:rPr>
            <w:t xml:space="preserve"> </w:t>
          </w:r>
          <w:r w:rsidR="00F3139C" w:rsidRPr="00F3139C">
            <w:rPr>
              <w:rFonts w:ascii="Times New Roman" w:hAnsi="Times New Roman" w:hint="eastAsia"/>
              <w:b/>
              <w:bCs/>
              <w:color w:val="0A0A0A"/>
              <w:sz w:val="22"/>
              <w:szCs w:val="22"/>
              <w:shd w:val="clear" w:color="auto" w:fill="FEFEFE"/>
              <w:rtl/>
            </w:rPr>
            <w:t>الاجتماعية</w:t>
          </w:r>
          <w:bookmarkEnd w:id="0"/>
        </w:p>
      </w:tc>
      <w:tc>
        <w:tcPr>
          <w:tcW w:w="1985" w:type="dxa"/>
          <w:vAlign w:val="center"/>
        </w:tcPr>
        <w:p w14:paraId="7FFDC655" w14:textId="667C90C3" w:rsidR="0069040B" w:rsidRPr="003A63A6" w:rsidRDefault="00131967" w:rsidP="000153CB">
          <w:pPr>
            <w:tabs>
              <w:tab w:val="left" w:pos="528"/>
            </w:tabs>
            <w:ind w:left="38" w:hanging="10"/>
            <w:jc w:val="left"/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>
            <w:rPr>
              <w:noProof/>
            </w:rPr>
            <w:drawing>
              <wp:inline distT="0" distB="0" distL="0" distR="0" wp14:anchorId="1836CA4C" wp14:editId="53CA6F31">
                <wp:extent cx="720000" cy="957600"/>
                <wp:effectExtent l="0" t="0" r="4445" b="0"/>
                <wp:docPr id="8" name="Grafik 8" descr="JS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S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E1A85" w14:textId="1B7E88DD" w:rsidR="0069040B" w:rsidRPr="00987020" w:rsidRDefault="00000000" w:rsidP="00987020">
    <w:pPr>
      <w:pStyle w:val="Header"/>
      <w:jc w:val="both"/>
      <w:rPr>
        <w:lang w:val="pt-PT"/>
      </w:rPr>
    </w:pPr>
    <w:r>
      <w:rPr>
        <w:noProof/>
        <w:lang w:val="pt-PT"/>
      </w:rPr>
      <w:pict w14:anchorId="60553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8" o:spid="_x0000_s1025" type="#_x0000_t75" style="position:absolute;left:0;text-align:left;margin-left:0;margin-top:0;width:442.1pt;height:442.1pt;z-index:-251658240;mso-position-horizontal:center;mso-position-horizontal-relative:margin;mso-position-vertical:center;mso-position-vertical-relative:margin" o:allowincell="f">
          <v:imagedata r:id="rId4" o:title="uqu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AC3"/>
    <w:multiLevelType w:val="hybridMultilevel"/>
    <w:tmpl w:val="53766B5C"/>
    <w:lvl w:ilvl="0" w:tplc="ECECB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2106340335">
    <w:abstractNumId w:val="8"/>
  </w:num>
  <w:num w:numId="2" w16cid:durableId="486173684">
    <w:abstractNumId w:val="9"/>
  </w:num>
  <w:num w:numId="3" w16cid:durableId="92286740">
    <w:abstractNumId w:val="6"/>
  </w:num>
  <w:num w:numId="4" w16cid:durableId="1567909632">
    <w:abstractNumId w:val="3"/>
  </w:num>
  <w:num w:numId="5" w16cid:durableId="1416591276">
    <w:abstractNumId w:val="4"/>
  </w:num>
  <w:num w:numId="6" w16cid:durableId="2022735586">
    <w:abstractNumId w:val="2"/>
  </w:num>
  <w:num w:numId="7" w16cid:durableId="16662805">
    <w:abstractNumId w:val="5"/>
  </w:num>
  <w:num w:numId="8" w16cid:durableId="1951932655">
    <w:abstractNumId w:val="7"/>
  </w:num>
  <w:num w:numId="9" w16cid:durableId="56824095">
    <w:abstractNumId w:val="1"/>
  </w:num>
  <w:num w:numId="10" w16cid:durableId="513304894">
    <w:abstractNumId w:val="7"/>
  </w:num>
  <w:num w:numId="11" w16cid:durableId="763570078">
    <w:abstractNumId w:val="1"/>
  </w:num>
  <w:num w:numId="12" w16cid:durableId="261887427">
    <w:abstractNumId w:val="7"/>
  </w:num>
  <w:num w:numId="13" w16cid:durableId="489903179">
    <w:abstractNumId w:val="1"/>
  </w:num>
  <w:num w:numId="14" w16cid:durableId="169830808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0NDQyMDc0MTUyMbVU0lEKTi0uzszPAykwqgUA2xLa7CwAAAA="/>
  </w:docVars>
  <w:rsids>
    <w:rsidRoot w:val="00B33AE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3CB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88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EA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D5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76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732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529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67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652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60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0CB1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1EC5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A6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3DB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F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787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1E03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2C"/>
    <w:rsid w:val="0035413C"/>
    <w:rsid w:val="003541E8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4F0E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3A6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5E3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2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684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A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55E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16D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54D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6B5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0B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07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C57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59F"/>
    <w:rsid w:val="006F26D1"/>
    <w:rsid w:val="006F277A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42D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8C6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42E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3FA9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665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2A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7AB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539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020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5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9F1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BD2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D5C"/>
    <w:rsid w:val="00A6009E"/>
    <w:rsid w:val="00A6018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33D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8E9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3AEE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2B9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7D9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B7EFD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7B1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BAA"/>
    <w:rsid w:val="00C97C0F"/>
    <w:rsid w:val="00C97CBC"/>
    <w:rsid w:val="00C97E69"/>
    <w:rsid w:val="00C97FB7"/>
    <w:rsid w:val="00CA032D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918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ACD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9E1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83E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3A9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0E6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BE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B47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7C1"/>
    <w:rsid w:val="00E82860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308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6F3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39C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7A1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0B3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C88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01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3A075"/>
  <w15:chartTrackingRefBased/>
  <w15:docId w15:val="{2A41FEC9-68AE-4867-A7A3-57280A2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SimSun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styleId="Revision">
    <w:name w:val="Revision"/>
    <w:hidden/>
    <w:uiPriority w:val="99"/>
    <w:semiHidden/>
    <w:rsid w:val="00BB7EFD"/>
    <w:pPr>
      <w:spacing w:line="240" w:lineRule="auto"/>
      <w:jc w:val="left"/>
    </w:pPr>
    <w:rPr>
      <w:noProof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uqu.edu.sa/jss" TargetMode="External"/><Relationship Id="rId1" Type="http://schemas.openxmlformats.org/officeDocument/2006/relationships/hyperlink" Target="mailto:dsrsj@uqu.edu.sa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59BB-EC34-4575-893C-181FA8F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JUQUMS Appeal Form</vt:lpstr>
      <vt:lpstr>Type of the Paper (Article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JUQUSS Appeal Form</dc:title>
  <dc:subject/>
  <dc:creator>Asad Biabani</dc:creator>
  <cp:keywords/>
  <dc:description/>
  <cp:lastModifiedBy>Asad Biabani</cp:lastModifiedBy>
  <cp:revision>4</cp:revision>
  <dcterms:created xsi:type="dcterms:W3CDTF">2024-04-22T09:07:00Z</dcterms:created>
  <dcterms:modified xsi:type="dcterms:W3CDTF">2024-04-22T13:12:00Z</dcterms:modified>
</cp:coreProperties>
</file>