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0323" w14:textId="77777777" w:rsidR="00133D42" w:rsidRPr="002656AF" w:rsidRDefault="006C765E" w:rsidP="00635DB2">
      <w:pPr>
        <w:bidi/>
        <w:jc w:val="center"/>
        <w:rPr>
          <w:color w:val="0000FF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0772F" wp14:editId="66394620">
                <wp:simplePos x="0" y="0"/>
                <wp:positionH relativeFrom="column">
                  <wp:posOffset>-731520</wp:posOffset>
                </wp:positionH>
                <wp:positionV relativeFrom="paragraph">
                  <wp:posOffset>-120015</wp:posOffset>
                </wp:positionV>
                <wp:extent cx="7560310" cy="0"/>
                <wp:effectExtent l="0" t="0" r="0" b="0"/>
                <wp:wrapNone/>
                <wp:docPr id="20450760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310BF299">
              <v:line id="Line 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7.6pt,-9.45pt" to="537.7pt,-9.45pt" w14:anchorId="490C1A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">
                <o:lock v:ext="edit" shapetype="f"/>
              </v:line>
            </w:pict>
          </mc:Fallback>
        </mc:AlternateContent>
      </w:r>
    </w:p>
    <w:p w14:paraId="4DC53B64" w14:textId="77777777" w:rsidR="00546665" w:rsidRDefault="00546665" w:rsidP="00635DB2">
      <w:pPr>
        <w:bidi/>
        <w:jc w:val="center"/>
        <w:rPr>
          <w:rFonts w:cs="Traditional Arabic"/>
          <w:b/>
          <w:bCs/>
          <w:sz w:val="36"/>
          <w:szCs w:val="36"/>
        </w:rPr>
      </w:pPr>
    </w:p>
    <w:tbl>
      <w:tblPr>
        <w:bidiVisual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63"/>
      </w:tblGrid>
      <w:tr w:rsidR="00546665" w:rsidRPr="00511F1E" w14:paraId="4B519969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228457D4" w14:textId="504F551B" w:rsidR="00546665" w:rsidRPr="007036F5" w:rsidRDefault="005944E3" w:rsidP="00635DB2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العربية</w:t>
            </w:r>
          </w:p>
        </w:tc>
        <w:tc>
          <w:tcPr>
            <w:tcW w:w="7045" w:type="dxa"/>
            <w:vAlign w:val="center"/>
          </w:tcPr>
          <w:p w14:paraId="4A2A1417" w14:textId="77777777" w:rsidR="00546665" w:rsidRPr="00365117" w:rsidRDefault="00546665" w:rsidP="00635DB2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46665" w:rsidRPr="00511F1E" w14:paraId="4E4CA58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14772FEF" w14:textId="0501D3B0" w:rsidR="00546665" w:rsidRPr="007036F5" w:rsidRDefault="005944E3" w:rsidP="00635DB2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الإنجليزية</w:t>
            </w:r>
          </w:p>
        </w:tc>
        <w:tc>
          <w:tcPr>
            <w:tcW w:w="7045" w:type="dxa"/>
            <w:vAlign w:val="center"/>
          </w:tcPr>
          <w:p w14:paraId="3B768EAF" w14:textId="77777777" w:rsidR="00546665" w:rsidRPr="00365117" w:rsidRDefault="00546665" w:rsidP="00635DB2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944E3" w:rsidRPr="00511F1E" w14:paraId="30E5103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6D769FE7" w14:textId="7772DE17" w:rsidR="005944E3" w:rsidRPr="007036F5" w:rsidRDefault="005944E3" w:rsidP="00635DB2">
            <w:pPr>
              <w:jc w:val="center"/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تاريخ </w:t>
            </w:r>
            <w:r w:rsidR="004D300E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إ</w:t>
            </w: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نشاء المصنف</w:t>
            </w:r>
          </w:p>
        </w:tc>
        <w:tc>
          <w:tcPr>
            <w:tcW w:w="7045" w:type="dxa"/>
            <w:vAlign w:val="center"/>
          </w:tcPr>
          <w:p w14:paraId="7AE150C8" w14:textId="77777777" w:rsidR="005944E3" w:rsidRPr="00365117" w:rsidRDefault="005944E3" w:rsidP="00635DB2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5EAB64FE" w14:textId="77777777" w:rsidR="00546665" w:rsidRDefault="00546665" w:rsidP="00546665">
      <w:pPr>
        <w:bidi/>
        <w:rPr>
          <w:rFonts w:cs="Traditional Arabic"/>
          <w:b/>
          <w:bCs/>
          <w:sz w:val="36"/>
          <w:szCs w:val="36"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DD7193" w14:paraId="086365AA" w14:textId="77777777" w:rsidTr="015E0AEF">
        <w:tc>
          <w:tcPr>
            <w:tcW w:w="9569" w:type="dxa"/>
            <w:tcBorders>
              <w:bottom w:val="single" w:sz="4" w:space="0" w:color="auto"/>
            </w:tcBorders>
          </w:tcPr>
          <w:p w14:paraId="704E56C3" w14:textId="77777777" w:rsidR="00DD7193" w:rsidRPr="007036F5" w:rsidRDefault="00DD7193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53AA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0A65AB" w:rsidRPr="007036F5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وصف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المصنف</w:t>
            </w:r>
            <w:r w:rsidRPr="007036F5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6339F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 يتجاوز 500 كلمة</w:t>
            </w:r>
          </w:p>
        </w:tc>
      </w:tr>
      <w:tr w:rsidR="00DD7193" w14:paraId="165D2D8A" w14:textId="77777777" w:rsidTr="015E0AEF">
        <w:tc>
          <w:tcPr>
            <w:tcW w:w="9569" w:type="dxa"/>
            <w:tcBorders>
              <w:bottom w:val="dotted" w:sz="4" w:space="0" w:color="auto"/>
            </w:tcBorders>
          </w:tcPr>
          <w:p w14:paraId="683FD0BF" w14:textId="77777777" w:rsidR="00DD7193" w:rsidRDefault="00DD7193" w:rsidP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380CBF" w14:textId="77777777" w:rsidR="00963737" w:rsidRPr="00D52416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84DE1AA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D70E59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B4E5322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6D82149" w14:textId="77777777" w:rsidR="00963737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81B081" w14:textId="77777777" w:rsidR="00963737" w:rsidRPr="00F53AA5" w:rsidRDefault="00963737" w:rsidP="0096373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5B61526C" w14:textId="77777777" w:rsidTr="015E0AEF">
        <w:tc>
          <w:tcPr>
            <w:tcW w:w="9569" w:type="dxa"/>
            <w:tcBorders>
              <w:top w:val="single" w:sz="4" w:space="0" w:color="auto"/>
              <w:bottom w:val="single" w:sz="4" w:space="0" w:color="auto"/>
            </w:tcBorders>
          </w:tcPr>
          <w:p w14:paraId="0FA8D789" w14:textId="5D917BDC" w:rsidR="00DD7193" w:rsidRPr="007036F5" w:rsidRDefault="00DD7193" w:rsidP="015E0AEF">
            <w:pPr>
              <w:numPr>
                <w:ilvl w:val="0"/>
                <w:numId w:val="9"/>
              </w:numPr>
              <w:bidi/>
              <w:jc w:val="both"/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rtl/>
              </w:rPr>
            </w:pPr>
            <w:r w:rsidRPr="007036F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5944E3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>ارفاق المصنف (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صيغ الملفات المسموحة: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>PDF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أقصى حجم مسموح به 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>1024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 xml:space="preserve"> ميجا بايت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- بحد أقصى: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>1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gramStart"/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ملفات)</w:t>
            </w:r>
            <w:r w:rsidR="000C2DBB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 xml:space="preserve">  </w:t>
            </w:r>
            <w:r w:rsidR="000C2DBB" w:rsidRPr="000C2DBB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>يرفق</w:t>
            </w:r>
            <w:proofErr w:type="gramEnd"/>
            <w:r w:rsidR="000C2DBB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 xml:space="preserve"> </w:t>
            </w:r>
            <w:r w:rsidR="776C00AE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 xml:space="preserve">في (نموذج </w:t>
            </w:r>
            <w:proofErr w:type="gramStart"/>
            <w:r w:rsidR="776C00AE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>العمل )</w:t>
            </w:r>
            <w:proofErr w:type="gramEnd"/>
            <w:r w:rsidR="776C00AE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 xml:space="preserve"> عند التسجيل</w:t>
            </w:r>
            <w:r w:rsidR="000C2DBB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highlight w:val="yellow"/>
                <w:shd w:val="clear" w:color="auto" w:fill="FFFFFF"/>
                <w:rtl/>
              </w:rPr>
              <w:t xml:space="preserve"> في نموذج التقديم</w:t>
            </w:r>
          </w:p>
        </w:tc>
      </w:tr>
      <w:tr w:rsidR="00DD7193" w14:paraId="61D42950" w14:textId="77777777" w:rsidTr="015E0AEF">
        <w:tc>
          <w:tcPr>
            <w:tcW w:w="9569" w:type="dxa"/>
            <w:tcBorders>
              <w:bottom w:val="dotted" w:sz="4" w:space="0" w:color="auto"/>
            </w:tcBorders>
          </w:tcPr>
          <w:p w14:paraId="0C2E287E" w14:textId="77777777" w:rsidR="00963737" w:rsidRPr="00F53AA5" w:rsidRDefault="00963737" w:rsidP="000C2DB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ACBAF20" w14:textId="77777777" w:rsidTr="015E0AEF">
        <w:tc>
          <w:tcPr>
            <w:tcW w:w="9569" w:type="dxa"/>
            <w:tcBorders>
              <w:top w:val="dotted" w:sz="4" w:space="0" w:color="auto"/>
            </w:tcBorders>
          </w:tcPr>
          <w:p w14:paraId="2341BD1A" w14:textId="77777777" w:rsidR="007036F5" w:rsidRPr="007036F5" w:rsidRDefault="007036F5" w:rsidP="007036F5">
            <w:pPr>
              <w:shd w:val="clear" w:color="auto" w:fill="FFFFFF"/>
              <w:bidi/>
              <w:rPr>
                <w:rStyle w:val="mx-text"/>
                <w:rFonts w:ascii="BukraAlt_Regular" w:hAnsi="BukraAlt_Regular"/>
                <w:b/>
                <w:bCs/>
                <w:sz w:val="21"/>
                <w:szCs w:val="21"/>
                <w:rtl/>
              </w:rPr>
            </w:pPr>
            <w:r w:rsidRPr="007036F5">
              <w:rPr>
                <w:rStyle w:val="mx-text"/>
                <w:rFonts w:ascii="BukraAlt_Regular" w:hAnsi="BukraAlt_Regular" w:hint="cs"/>
                <w:b/>
                <w:bCs/>
                <w:sz w:val="21"/>
                <w:szCs w:val="21"/>
                <w:rtl/>
              </w:rPr>
              <w:t xml:space="preserve">شروط عامة: </w:t>
            </w:r>
          </w:p>
          <w:p w14:paraId="1B0EEB24" w14:textId="265F8FAF" w:rsidR="006E3314" w:rsidRPr="006E3314" w:rsidRDefault="00D52416" w:rsidP="007628CF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Style w:val="mx-text"/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 xml:space="preserve">ألا يكون المصنف أو أي من محتوياته مخالفاً لأحكام الشريعة الإسلامية أو أنظمة المملكة أو الآداب </w:t>
            </w:r>
            <w:proofErr w:type="gramStart"/>
            <w:r>
              <w:rPr>
                <w:rStyle w:val="mx-text"/>
                <w:rtl/>
              </w:rPr>
              <w:t>العام</w:t>
            </w:r>
            <w:r w:rsidR="006E3314">
              <w:rPr>
                <w:rStyle w:val="mx-text"/>
                <w:rFonts w:hint="cs"/>
                <w:rtl/>
              </w:rPr>
              <w:t xml:space="preserve">ة </w:t>
            </w:r>
            <w:r w:rsidR="006E3314">
              <w:rPr>
                <w:rStyle w:val="mx-text"/>
                <w:rFonts w:ascii="BukraAlt_Regular" w:hAnsi="BukraAlt_Regular" w:hint="cs"/>
                <w:sz w:val="21"/>
                <w:szCs w:val="21"/>
                <w:rtl/>
              </w:rPr>
              <w:t>.</w:t>
            </w:r>
            <w:proofErr w:type="gramEnd"/>
          </w:p>
          <w:p w14:paraId="24EA3E7F" w14:textId="5651CC13" w:rsidR="00D52416" w:rsidRPr="006E3314" w:rsidRDefault="00D52416" w:rsidP="006E3314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>اكتمال البيانات والمرفقات المطلوبة للتسجيل</w:t>
            </w:r>
            <w:r>
              <w:rPr>
                <w:rStyle w:val="mx-text"/>
              </w:rPr>
              <w:t>.</w:t>
            </w:r>
          </w:p>
          <w:p w14:paraId="496C625B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يقتصر طلب التسجيل على مصنف واحد، ويراعى في ذلك طبيعة المصنفات</w:t>
            </w:r>
            <w:r>
              <w:rPr>
                <w:rStyle w:val="mx-text"/>
              </w:rPr>
              <w:t>.</w:t>
            </w:r>
          </w:p>
          <w:p w14:paraId="5E061D31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ألا يكون المصنف من المصنفات المستثناة من الحماية في النظام</w:t>
            </w:r>
            <w:r>
              <w:rPr>
                <w:rStyle w:val="mx-text"/>
              </w:rPr>
              <w:t>.</w:t>
            </w:r>
          </w:p>
          <w:p w14:paraId="2B9ABC5D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يكون المصنف في شكله النهائي وليس مسودة أو عمل تحضيري لإعداده</w:t>
            </w:r>
            <w:r>
              <w:rPr>
                <w:rStyle w:val="mx-text"/>
              </w:rPr>
              <w:t>.</w:t>
            </w:r>
          </w:p>
          <w:p w14:paraId="6A391446" w14:textId="77777777" w:rsidR="00DD7193" w:rsidRPr="00F53AA5" w:rsidRDefault="00DD7193" w:rsidP="007036F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14:paraId="630A3577" w14:textId="77777777" w:rsidR="00FA1BF1" w:rsidRDefault="00FA1BF1" w:rsidP="00FA1BF1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19B20414" w14:textId="77777777" w:rsidR="005944E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5D5331AE" w14:textId="77777777" w:rsidR="005944E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5D5EC418" w14:textId="77777777" w:rsidR="000C2DBB" w:rsidRDefault="000C2DBB" w:rsidP="000C2DBB">
      <w:pPr>
        <w:bidi/>
        <w:jc w:val="both"/>
        <w:rPr>
          <w:rFonts w:ascii="Simplified Arabic" w:hAnsi="Simplified Arabic" w:cs="Simplified Arabic"/>
          <w:rtl/>
        </w:rPr>
      </w:pPr>
    </w:p>
    <w:p w14:paraId="62ED0714" w14:textId="77777777" w:rsidR="000C2DBB" w:rsidRPr="00DD7193" w:rsidRDefault="000C2DBB" w:rsidP="000C2DBB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5212"/>
      </w:tblGrid>
      <w:tr w:rsidR="00DD7193" w14:paraId="57312AEA" w14:textId="77777777" w:rsidTr="00DD7193">
        <w:tc>
          <w:tcPr>
            <w:tcW w:w="9569" w:type="dxa"/>
            <w:gridSpan w:val="2"/>
            <w:tcBorders>
              <w:bottom w:val="dotted" w:sz="4" w:space="0" w:color="auto"/>
            </w:tcBorders>
          </w:tcPr>
          <w:p w14:paraId="5BA5C5D0" w14:textId="77777777" w:rsidR="000A0BDC" w:rsidRPr="00DD7193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 ما </w:t>
            </w:r>
            <w:r w:rsidR="00827936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لتطبيقا</w:t>
            </w:r>
            <w:r>
              <w:rPr>
                <w:rFonts w:ascii="Simplified Arabic" w:hAnsi="Simplified Arabic" w:cs="Simplified Arabic" w:hint="eastAsia"/>
                <w:b/>
                <w:bCs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العملية والتجارية لهذا ا</w:t>
            </w:r>
            <w:r w:rsidR="0067323D">
              <w:rPr>
                <w:rFonts w:ascii="Simplified Arabic" w:hAnsi="Simplified Arabic" w:cs="Simplified Arabic" w:hint="cs"/>
                <w:b/>
                <w:bCs/>
                <w:rtl/>
              </w:rPr>
              <w:t>لمصنف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01A2A218" w14:textId="77777777" w:rsidR="00DD7193" w:rsidRPr="00F53AA5" w:rsidRDefault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EBCE50A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835B1" w14:textId="77777777" w:rsidR="00DD7193" w:rsidRDefault="00DD719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1408EB5" w14:textId="77777777" w:rsidR="00827936" w:rsidRDefault="00827936" w:rsidP="0082793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4AF9391" w14:textId="77777777" w:rsidR="00827936" w:rsidRPr="00F53AA5" w:rsidRDefault="00827936" w:rsidP="0082793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0EDE6452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AB6F6D" w14:textId="77777777" w:rsidR="00DD7193" w:rsidRPr="000A0BDC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</w:t>
            </w:r>
            <w:proofErr w:type="gramStart"/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موضوع</w:t>
            </w:r>
            <w:r w:rsidR="007036F5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="007036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التصميم</w:t>
            </w:r>
            <w:proofErr w:type="gramEnd"/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ناتج عن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عمل بحثي سابق أو حالي؟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0F7DBA">
              <w:rPr>
                <w:rFonts w:ascii="Wingdings" w:eastAsia="Wingdings" w:hAnsi="Wingdings" w:cs="Wingdings"/>
              </w:rPr>
              <w:t>q</w:t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0F7DBA">
              <w:rPr>
                <w:rFonts w:ascii="Wingdings" w:eastAsia="Wingdings" w:hAnsi="Wingdings" w:cs="Wingdings"/>
              </w:rPr>
              <w:t>q</w:t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</w:tc>
      </w:tr>
      <w:tr w:rsidR="00DD7193" w14:paraId="1FD35EC4" w14:textId="77777777" w:rsidTr="000A0BDC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BB485A" w14:textId="77777777" w:rsidR="00DD7193" w:rsidRPr="000A0BDC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 xml:space="preserve">يرجى تزويدنا بصورة من عقد أو اتفاق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الدعم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،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كما يلزم بالآتي:</w:t>
            </w:r>
          </w:p>
        </w:tc>
      </w:tr>
      <w:tr w:rsidR="000A0BDC" w14:paraId="70AFE64D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AE75647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الجهة التي قامت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/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تقوم بتمويل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أو دعم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7E5A9CC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0A0BDC" w14:paraId="2D1B5202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27230718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رقم و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تاريخ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البحث المدعوم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05D3E596" w14:textId="5F4E626B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Simplified Arabic" w:hAnsi="Simplified Arabic" w:cs="Simplified Arabic" w:hint="cs"/>
                <w:rtl/>
              </w:rPr>
              <w:t xml:space="preserve">    /   /</w:t>
            </w:r>
          </w:p>
        </w:tc>
      </w:tr>
      <w:tr w:rsidR="000A0BDC" w14:paraId="45BDA35E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C25D824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 xml:space="preserve">الجهة المالكة لحقوق الملكية الفكرية </w:t>
            </w:r>
            <w:r>
              <w:rPr>
                <w:rFonts w:ascii="Simplified Arabic" w:hAnsi="Simplified Arabic" w:cs="Simplified Arabic" w:hint="cs"/>
                <w:rtl/>
              </w:rPr>
              <w:t>الناتجة عن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E1A683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أم القرى </w:t>
            </w:r>
            <w:r w:rsidRPr="00333B30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أم القرى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وجهات أخرى   </w:t>
            </w:r>
            <w:r w:rsidRPr="00333B30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جهات أخرى</w:t>
            </w:r>
          </w:p>
        </w:tc>
      </w:tr>
      <w:tr w:rsidR="00827936" w14:paraId="1A7AF3BF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311455" w14:textId="52720429" w:rsidR="00827936" w:rsidRP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التقدم بطلب تسجيل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المصنف 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للطلب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من قبل</w:t>
            </w:r>
            <w:r w:rsidR="005566F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لدى الهيئة</w:t>
            </w:r>
            <w:r w:rsidRPr="000A0BDC">
              <w:rPr>
                <w:rStyle w:val="FootnoteReference"/>
                <w:rFonts w:ascii="Simplified Arabic" w:hAnsi="Simplified Arabic" w:cs="Simplified Arabic"/>
                <w:b/>
                <w:bCs/>
                <w:rtl/>
              </w:rPr>
              <w:footnoteReference w:id="1"/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0F7DBA">
              <w:rPr>
                <w:rFonts w:ascii="Wingdings" w:eastAsia="Wingdings" w:hAnsi="Wingdings" w:cs="Wingdings"/>
              </w:rPr>
              <w:t>q</w:t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Wingdings" w:eastAsia="Wingdings" w:hAnsi="Wingdings" w:cs="Wingdings"/>
              </w:rPr>
              <w:t>q</w:t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  <w:p w14:paraId="50E5C9C9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3FFDC586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79E5A40D" w14:textId="77777777" w:rsidR="00827936" w:rsidRPr="00F53AA5" w:rsidRDefault="00827936" w:rsidP="005566FE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>يرجى تزويدنا بالآتي: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9D3735E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69B9A7C4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58F8092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 xml:space="preserve">تاريخ تقديم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الطلب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D44212D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/   /</w:t>
            </w:r>
          </w:p>
        </w:tc>
      </w:tr>
      <w:tr w:rsidR="00827936" w14:paraId="3A1EC1B7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1266041D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وضع الطلب حالياً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EB89450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Wingdings" w:eastAsia="Wingdings" w:hAnsi="Wingdings" w:cs="Wingdings"/>
              </w:rPr>
              <w:t>q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مقبول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Wingdings" w:eastAsia="Wingdings" w:hAnsi="Wingdings" w:cs="Wingdings"/>
              </w:rPr>
              <w:t>q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قيد الدراسة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Wingdings" w:eastAsia="Wingdings" w:hAnsi="Wingdings" w:cs="Wingdings"/>
              </w:rPr>
              <w:t>q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مرفوض</w:t>
            </w:r>
          </w:p>
        </w:tc>
      </w:tr>
      <w:tr w:rsidR="007036F5" w:rsidRPr="00975D9B" w14:paraId="480EDA7B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A5EAC" w14:textId="599CDBCE" w:rsidR="007036F5" w:rsidRPr="00975D9B" w:rsidRDefault="00A91D81" w:rsidP="00386456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975D9B">
              <w:rPr>
                <w:rFonts w:ascii="29LTBukra-Regular" w:hAnsi="29LTBukra-Regular" w:hint="cs"/>
                <w:b/>
                <w:bCs/>
                <w:shd w:val="clear" w:color="auto" w:fill="FFFFFF"/>
                <w:rtl/>
              </w:rPr>
              <w:t xml:space="preserve">٦. </w:t>
            </w:r>
            <w:r w:rsidR="007036F5" w:rsidRPr="00975D9B">
              <w:rPr>
                <w:rFonts w:ascii="29LTBukra-Regular" w:hAnsi="29LTBukra-Regular"/>
                <w:b/>
                <w:bCs/>
                <w:shd w:val="clear" w:color="auto" w:fill="FFFFFF"/>
                <w:rtl/>
              </w:rPr>
              <w:t>هل تم استغلال ال</w:t>
            </w:r>
            <w:r w:rsidR="005944E3" w:rsidRPr="00975D9B">
              <w:rPr>
                <w:rFonts w:ascii="29LTBukra-Regular" w:hAnsi="29LTBukra-Regular" w:hint="cs"/>
                <w:b/>
                <w:bCs/>
                <w:shd w:val="clear" w:color="auto" w:fill="FFFFFF"/>
                <w:rtl/>
              </w:rPr>
              <w:t>مصنف</w:t>
            </w:r>
            <w:r w:rsidR="007036F5" w:rsidRPr="00975D9B">
              <w:rPr>
                <w:rFonts w:ascii="29LTBukra-Regular" w:hAnsi="29LTBukra-Regular"/>
                <w:b/>
                <w:bCs/>
                <w:shd w:val="clear" w:color="auto" w:fill="FFFFFF"/>
                <w:rtl/>
              </w:rPr>
              <w:t xml:space="preserve"> </w:t>
            </w:r>
            <w:proofErr w:type="gramStart"/>
            <w:r w:rsidR="007036F5" w:rsidRPr="00975D9B">
              <w:rPr>
                <w:rFonts w:ascii="29LTBukra-Regular" w:hAnsi="29LTBukra-Regular"/>
                <w:b/>
                <w:bCs/>
                <w:shd w:val="clear" w:color="auto" w:fill="FFFFFF"/>
                <w:rtl/>
              </w:rPr>
              <w:t>تجارياً</w:t>
            </w:r>
            <w:r w:rsidR="007036F5" w:rsidRPr="00975D9B">
              <w:rPr>
                <w:rFonts w:ascii="29LTBukra-Regular" w:hAnsi="29LTBukra-Regular" w:hint="cs"/>
                <w:b/>
                <w:bCs/>
                <w:shd w:val="clear" w:color="auto" w:fill="FFFFFF"/>
                <w:rtl/>
              </w:rPr>
              <w:t xml:space="preserve"> ؟</w:t>
            </w:r>
            <w:proofErr w:type="gramEnd"/>
            <w:r w:rsidR="007036F5" w:rsidRPr="00975D9B">
              <w:rPr>
                <w:rFonts w:ascii="29LTBukra-Regular" w:hAnsi="29LTBukra-Regular" w:hint="cs"/>
                <w:b/>
                <w:bCs/>
                <w:color w:val="4B6C9E"/>
                <w:shd w:val="clear" w:color="auto" w:fill="FFFFFF"/>
                <w:rtl/>
              </w:rPr>
              <w:t xml:space="preserve">     </w:t>
            </w:r>
            <w:r w:rsidR="007036F5" w:rsidRPr="00975D9B">
              <w:rPr>
                <w:rFonts w:ascii="Wingdings" w:eastAsia="Wingdings" w:hAnsi="Wingdings" w:cs="Wingdings"/>
              </w:rPr>
              <w:t>q</w:t>
            </w:r>
            <w:r w:rsidR="007036F5" w:rsidRPr="00975D9B">
              <w:rPr>
                <w:rFonts w:ascii="Simplified Arabic" w:hAnsi="Simplified Arabic" w:cs="Simplified Arabic"/>
                <w:rtl/>
              </w:rPr>
              <w:t xml:space="preserve"> نعم </w:t>
            </w:r>
            <w:r w:rsidR="007036F5" w:rsidRPr="00975D9B"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="007036F5" w:rsidRPr="00975D9B">
              <w:rPr>
                <w:rFonts w:ascii="Wingdings" w:eastAsia="Wingdings" w:hAnsi="Wingdings" w:cs="Wingdings"/>
              </w:rPr>
              <w:t>q</w:t>
            </w:r>
            <w:r w:rsidR="007036F5" w:rsidRPr="00975D9B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7036F5" w:rsidRPr="00975D9B"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1B0139C5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06D08" w14:textId="310C54C8" w:rsidR="00827936" w:rsidRDefault="00A91D81" w:rsidP="00A91D81">
            <w:pPr>
              <w:bidi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٧. </w:t>
            </w:r>
            <w:r w:rsidR="00827936"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تصنيع نموذج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للمصنف</w:t>
            </w:r>
            <w:r w:rsidR="00827936"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="00827936" w:rsidRPr="006E68FF">
              <w:rPr>
                <w:rFonts w:ascii="Simplified Arabic" w:hAnsi="Simplified Arabic" w:cs="Simplified Arabic"/>
              </w:rPr>
              <w:t xml:space="preserve"> </w:t>
            </w:r>
            <w:r w:rsidR="00827936" w:rsidRPr="006E68FF">
              <w:rPr>
                <w:rFonts w:ascii="Wingdings" w:eastAsia="Wingdings" w:hAnsi="Wingdings" w:cs="Wingdings"/>
              </w:rPr>
              <w:t>q</w:t>
            </w:r>
            <w:r w:rsidR="00827936">
              <w:rPr>
                <w:rFonts w:ascii="Simplified Arabic" w:hAnsi="Simplified Arabic" w:cs="Simplified Arabic"/>
                <w:rtl/>
              </w:rPr>
              <w:t xml:space="preserve"> نعم 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="00827936" w:rsidRPr="000F7DBA">
              <w:rPr>
                <w:rFonts w:ascii="Wingdings" w:eastAsia="Wingdings" w:hAnsi="Wingdings" w:cs="Wingdings"/>
              </w:rPr>
              <w:t>q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827936" w:rsidRPr="006E68FF">
              <w:rPr>
                <w:rFonts w:ascii="Simplified Arabic" w:hAnsi="Simplified Arabic" w:cs="Simplified Arabic"/>
                <w:rtl/>
              </w:rPr>
              <w:t>لا</w:t>
            </w:r>
          </w:p>
          <w:p w14:paraId="48C3CFA1" w14:textId="77777777" w:rsidR="00827936" w:rsidRPr="00F53AA5" w:rsidRDefault="00827936" w:rsidP="007036F5">
            <w:pPr>
              <w:bidi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5F8CD1AD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11EBB9" w14:textId="241C68D6" w:rsidR="00827936" w:rsidRPr="00827936" w:rsidRDefault="00E34A82" w:rsidP="00E34A82">
            <w:pPr>
              <w:bidi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٨. </w:t>
            </w:r>
            <w:r w:rsidR="00827936" w:rsidRPr="000A0BDC">
              <w:rPr>
                <w:rFonts w:ascii="Simplified Arabic" w:hAnsi="Simplified Arabic" w:cs="Simplified Arabic"/>
                <w:b/>
                <w:bCs/>
                <w:rtl/>
              </w:rPr>
              <w:t>هل هناك جهات أو شركات معينة ترى أنها ستكون مهتمة بالاستفادة من هذ</w:t>
            </w:r>
            <w:r w:rsidR="00827936"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المصنف</w:t>
            </w:r>
            <w:r w:rsidR="00827936"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="00827936" w:rsidRPr="006E68FF">
              <w:rPr>
                <w:rFonts w:ascii="Wingdings" w:eastAsia="Wingdings" w:hAnsi="Wingdings" w:cs="Wingdings"/>
              </w:rPr>
              <w:t>q</w:t>
            </w:r>
            <w:r w:rsidR="00827936">
              <w:rPr>
                <w:rFonts w:ascii="Simplified Arabic" w:hAnsi="Simplified Arabic" w:cs="Simplified Arabic"/>
                <w:rtl/>
              </w:rPr>
              <w:t xml:space="preserve"> نعم 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="00827936" w:rsidRPr="000F7DBA">
              <w:rPr>
                <w:rFonts w:ascii="Wingdings" w:eastAsia="Wingdings" w:hAnsi="Wingdings" w:cs="Wingdings"/>
              </w:rPr>
              <w:t>q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827936"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0FDD4F18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52C388" w14:textId="581CDA72" w:rsidR="00827936" w:rsidRDefault="00827936" w:rsidP="00567319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6469AD">
              <w:rPr>
                <w:rFonts w:ascii="Simplified Arabic" w:hAnsi="Simplified Arabic" w:cs="Simplified Arabic"/>
                <w:rtl/>
              </w:rPr>
              <w:t>إذا كانت الإجابة بنعم، الرجاء ذك</w:t>
            </w:r>
            <w:r>
              <w:rPr>
                <w:rFonts w:ascii="Simplified Arabic" w:hAnsi="Simplified Arabic" w:cs="Simplified Arabic" w:hint="cs"/>
                <w:rtl/>
              </w:rPr>
              <w:t>رها</w:t>
            </w:r>
            <w:r w:rsidRPr="006469AD">
              <w:rPr>
                <w:rFonts w:ascii="Simplified Arabic" w:hAnsi="Simplified Arabic" w:cs="Simplified Arabic"/>
                <w:rtl/>
              </w:rPr>
              <w:t>:</w:t>
            </w:r>
          </w:p>
          <w:p w14:paraId="7F39063E" w14:textId="77777777" w:rsid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  <w:p w14:paraId="5023FE3D" w14:textId="77777777" w:rsidR="00FC5E85" w:rsidRPr="00F53AA5" w:rsidRDefault="00FC5E85" w:rsidP="00FC5E85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76BDED9B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382FF288" w14:textId="2B77A273" w:rsidR="00827936" w:rsidRPr="00F53AA5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ما </w:t>
            </w:r>
            <w:r w:rsidR="00EC0EF2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>لذ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ي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تستخدمه الجهات /الشركات الآن ولماذا سي</w:t>
            </w:r>
            <w:r w:rsidR="003C2B69">
              <w:rPr>
                <w:rFonts w:ascii="Simplified Arabic" w:hAnsi="Simplified Arabic" w:cs="Simplified Arabic" w:hint="cs"/>
                <w:b/>
                <w:bCs/>
                <w:rtl/>
              </w:rPr>
              <w:t>ستبدلون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ما يستخدمون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ه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لاستخدام منتجك؟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7828B2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426C03C9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6F51554E" w14:textId="77777777" w:rsidR="00827936" w:rsidRDefault="00827936" w:rsidP="00827936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ما هو حجم السوق المحتم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</w:t>
            </w: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1E42973C" w14:textId="77777777" w:rsidR="00827936" w:rsidRP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BB0A30C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3EA6BE05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44DA1C99" w14:textId="77777777" w:rsidR="00827936" w:rsidRPr="00827936" w:rsidRDefault="00827936" w:rsidP="0053537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من هم المنافسون؟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E87E69B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</w:tbl>
    <w:p w14:paraId="1DD4AD72" w14:textId="77777777" w:rsidR="00B425CE" w:rsidRDefault="00B425CE" w:rsidP="00B425CE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BF79F06" w14:textId="77777777" w:rsidR="00567319" w:rsidRDefault="00567319" w:rsidP="00567319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30EA9E9" w14:textId="77777777" w:rsidR="00546665" w:rsidRPr="00511F1E" w:rsidRDefault="00546665" w:rsidP="0053537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511F1E">
        <w:rPr>
          <w:rFonts w:ascii="Simplified Arabic" w:hAnsi="Simplified Arabic" w:cs="Simplified Arabic" w:hint="cs"/>
          <w:b/>
          <w:bCs/>
          <w:rtl/>
        </w:rPr>
        <w:t>بيانات الم</w:t>
      </w:r>
      <w:r w:rsidR="005944E3">
        <w:rPr>
          <w:rFonts w:ascii="Simplified Arabic" w:hAnsi="Simplified Arabic" w:cs="Simplified Arabic" w:hint="cs"/>
          <w:b/>
          <w:bCs/>
          <w:rtl/>
        </w:rPr>
        <w:t>ؤلف</w:t>
      </w:r>
      <w:r w:rsidRPr="00511F1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الأول</w:t>
      </w:r>
      <w:r w:rsidRPr="00511F1E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7054"/>
      </w:tblGrid>
      <w:tr w:rsidR="00546665" w:rsidRPr="00511F1E" w14:paraId="53C221C0" w14:textId="77777777" w:rsidTr="00546665">
        <w:tc>
          <w:tcPr>
            <w:tcW w:w="2570" w:type="dxa"/>
            <w:vAlign w:val="center"/>
          </w:tcPr>
          <w:p w14:paraId="64990BA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العربية</w:t>
            </w:r>
          </w:p>
        </w:tc>
        <w:tc>
          <w:tcPr>
            <w:tcW w:w="7251" w:type="dxa"/>
            <w:vAlign w:val="center"/>
          </w:tcPr>
          <w:p w14:paraId="5E613F3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D6E964A" w14:textId="77777777" w:rsidTr="00546665">
        <w:tc>
          <w:tcPr>
            <w:tcW w:w="2570" w:type="dxa"/>
            <w:vAlign w:val="center"/>
          </w:tcPr>
          <w:p w14:paraId="5995B29E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الإنجليزية</w:t>
            </w:r>
          </w:p>
        </w:tc>
        <w:tc>
          <w:tcPr>
            <w:tcW w:w="7251" w:type="dxa"/>
            <w:vAlign w:val="center"/>
          </w:tcPr>
          <w:p w14:paraId="5EF2388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6EFA74B" w14:textId="77777777" w:rsidTr="00546665">
        <w:tc>
          <w:tcPr>
            <w:tcW w:w="2570" w:type="dxa"/>
            <w:vAlign w:val="center"/>
          </w:tcPr>
          <w:p w14:paraId="66885E2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7251" w:type="dxa"/>
            <w:vAlign w:val="center"/>
          </w:tcPr>
          <w:p w14:paraId="18913D76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35708FF4" w14:textId="77777777" w:rsidTr="00546665">
        <w:tc>
          <w:tcPr>
            <w:tcW w:w="2570" w:type="dxa"/>
            <w:vAlign w:val="center"/>
          </w:tcPr>
          <w:p w14:paraId="02F1B06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7251" w:type="dxa"/>
            <w:vAlign w:val="center"/>
          </w:tcPr>
          <w:p w14:paraId="0D093630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50A38B3" w14:textId="77777777" w:rsidTr="00546665">
        <w:tc>
          <w:tcPr>
            <w:tcW w:w="2570" w:type="dxa"/>
            <w:vAlign w:val="center"/>
          </w:tcPr>
          <w:p w14:paraId="3A4F5D2C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الكلية/الإدارة</w:t>
            </w:r>
            <w:r w:rsidR="005566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/الجهة</w:t>
            </w:r>
          </w:p>
        </w:tc>
        <w:tc>
          <w:tcPr>
            <w:tcW w:w="7251" w:type="dxa"/>
            <w:vAlign w:val="center"/>
          </w:tcPr>
          <w:p w14:paraId="11B62DDD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78F3AF1F" w14:textId="77777777" w:rsidTr="00546665">
        <w:tc>
          <w:tcPr>
            <w:tcW w:w="2570" w:type="dxa"/>
            <w:vAlign w:val="center"/>
          </w:tcPr>
          <w:p w14:paraId="442DF47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عنوان البريد الإلكتروني</w:t>
            </w:r>
          </w:p>
        </w:tc>
        <w:tc>
          <w:tcPr>
            <w:tcW w:w="7251" w:type="dxa"/>
            <w:vAlign w:val="center"/>
          </w:tcPr>
          <w:p w14:paraId="320806A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4F521E4" w14:textId="77777777" w:rsidTr="00546665">
        <w:tc>
          <w:tcPr>
            <w:tcW w:w="2570" w:type="dxa"/>
            <w:vAlign w:val="center"/>
          </w:tcPr>
          <w:p w14:paraId="3792278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الهاتف المحمول</w:t>
            </w:r>
          </w:p>
        </w:tc>
        <w:tc>
          <w:tcPr>
            <w:tcW w:w="7251" w:type="dxa"/>
            <w:vAlign w:val="center"/>
          </w:tcPr>
          <w:p w14:paraId="7D035C34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</w:tbl>
    <w:p w14:paraId="4B21E9FD" w14:textId="77777777" w:rsidR="00546665" w:rsidRDefault="00546665" w:rsidP="00546665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rtl/>
        </w:rPr>
      </w:pPr>
    </w:p>
    <w:p w14:paraId="5B064156" w14:textId="77777777" w:rsidR="00B425CE" w:rsidRDefault="00B425CE" w:rsidP="00B425CE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</w:rPr>
      </w:pPr>
    </w:p>
    <w:p w14:paraId="1A05791B" w14:textId="77777777" w:rsidR="00546665" w:rsidRPr="00923116" w:rsidRDefault="00546665" w:rsidP="00535372">
      <w:pPr>
        <w:pStyle w:val="ListParagraph"/>
        <w:numPr>
          <w:ilvl w:val="0"/>
          <w:numId w:val="9"/>
        </w:numPr>
        <w:bidi/>
        <w:spacing w:after="0" w:line="240" w:lineRule="auto"/>
        <w:ind w:left="144" w:hanging="27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المشاركون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في تقديم </w:t>
      </w:r>
      <w:r w:rsidR="00556A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 w:rsidR="005944E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لتأليف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>(إن وجدوا):</w:t>
      </w:r>
    </w:p>
    <w:tbl>
      <w:tblPr>
        <w:bidiVisual/>
        <w:tblW w:w="10917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499"/>
        <w:gridCol w:w="1542"/>
        <w:gridCol w:w="1616"/>
        <w:gridCol w:w="2327"/>
        <w:gridCol w:w="1276"/>
        <w:gridCol w:w="1276"/>
      </w:tblGrid>
      <w:tr w:rsidR="00963737" w:rsidRPr="00E5635E" w14:paraId="5250A3A5" w14:textId="77777777" w:rsidTr="00902A9A">
        <w:trPr>
          <w:trHeight w:val="850"/>
        </w:trPr>
        <w:tc>
          <w:tcPr>
            <w:tcW w:w="381" w:type="dxa"/>
            <w:tcBorders>
              <w:top w:val="nil"/>
              <w:left w:val="nil"/>
            </w:tcBorders>
          </w:tcPr>
          <w:p w14:paraId="5F03CAC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499" w:type="dxa"/>
          </w:tcPr>
          <w:p w14:paraId="2F867F65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542" w:type="dxa"/>
          </w:tcPr>
          <w:p w14:paraId="55D2166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مسمى الوظيفة</w:t>
            </w:r>
          </w:p>
        </w:tc>
        <w:tc>
          <w:tcPr>
            <w:tcW w:w="1616" w:type="dxa"/>
          </w:tcPr>
          <w:p w14:paraId="77B1C5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الكلية/</w:t>
            </w:r>
            <w:r w:rsidRPr="00E5635E">
              <w:rPr>
                <w:rFonts w:cs="Traditional Arabic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2327" w:type="dxa"/>
          </w:tcPr>
          <w:p w14:paraId="7A003FFE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البريد الإلكتروني و</w:t>
            </w:r>
          </w:p>
          <w:p w14:paraId="76A3E097" w14:textId="77777777" w:rsidR="00963737" w:rsidRPr="00E5635E" w:rsidRDefault="00963737" w:rsidP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 رقم الجوال</w:t>
            </w:r>
          </w:p>
        </w:tc>
        <w:tc>
          <w:tcPr>
            <w:tcW w:w="1276" w:type="dxa"/>
          </w:tcPr>
          <w:p w14:paraId="07EC01A9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منسوب بالجامعة: نعم/لا</w:t>
            </w:r>
          </w:p>
        </w:tc>
        <w:tc>
          <w:tcPr>
            <w:tcW w:w="1276" w:type="dxa"/>
          </w:tcPr>
          <w:p w14:paraId="04086D2A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الجنسية</w:t>
            </w:r>
          </w:p>
        </w:tc>
      </w:tr>
      <w:tr w:rsidR="00963737" w:rsidRPr="00E5635E" w14:paraId="58CF8B83" w14:textId="77777777" w:rsidTr="00902A9A">
        <w:trPr>
          <w:trHeight w:val="410"/>
        </w:trPr>
        <w:tc>
          <w:tcPr>
            <w:tcW w:w="381" w:type="dxa"/>
          </w:tcPr>
          <w:p w14:paraId="7AA2E46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2499" w:type="dxa"/>
          </w:tcPr>
          <w:p w14:paraId="56214019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54A4E28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49296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16B20C2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789F22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21C0A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5B04C6EE" w14:textId="77777777" w:rsidTr="00902A9A">
        <w:trPr>
          <w:trHeight w:val="425"/>
        </w:trPr>
        <w:tc>
          <w:tcPr>
            <w:tcW w:w="381" w:type="dxa"/>
          </w:tcPr>
          <w:p w14:paraId="2D280B1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499" w:type="dxa"/>
          </w:tcPr>
          <w:p w14:paraId="743D42E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D3D36F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0729CD6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27F7A85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302E3D4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0EB396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4536D82D" w14:textId="77777777" w:rsidTr="00902A9A">
        <w:trPr>
          <w:trHeight w:val="425"/>
        </w:trPr>
        <w:tc>
          <w:tcPr>
            <w:tcW w:w="381" w:type="dxa"/>
          </w:tcPr>
          <w:p w14:paraId="615074F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499" w:type="dxa"/>
          </w:tcPr>
          <w:p w14:paraId="66A54C7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E72D4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6532FAD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0058D2F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AA1523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9DD2DE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12527C05" w14:textId="77777777" w:rsidR="00271172" w:rsidRDefault="00271172" w:rsidP="00271172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16C77CE" w14:textId="77777777" w:rsidR="00010649" w:rsidRPr="00010649" w:rsidRDefault="00010649" w:rsidP="00010649">
      <w:pPr>
        <w:numPr>
          <w:ilvl w:val="0"/>
          <w:numId w:val="1"/>
        </w:numPr>
        <w:tabs>
          <w:tab w:val="clear" w:pos="1512"/>
        </w:tabs>
        <w:bidi/>
        <w:ind w:left="144" w:hanging="27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lastRenderedPageBreak/>
        <w:t>في حالة وجود أكثر من م</w:t>
      </w:r>
      <w:r w:rsidR="005944E3">
        <w:rPr>
          <w:rFonts w:ascii="Simplified Arabic" w:hAnsi="Simplified Arabic" w:cs="Simplified Arabic" w:hint="cs"/>
          <w:rtl/>
        </w:rPr>
        <w:t>ؤلف</w:t>
      </w:r>
      <w:r>
        <w:rPr>
          <w:rStyle w:val="FootnoteReference"/>
          <w:rFonts w:ascii="Simplified Arabic" w:hAnsi="Simplified Arabic" w:cs="Simplified Arabic"/>
          <w:rtl/>
        </w:rPr>
        <w:footnoteReference w:id="2"/>
      </w:r>
      <w:r>
        <w:rPr>
          <w:rFonts w:ascii="Simplified Arabic" w:hAnsi="Simplified Arabic" w:cs="Simplified Arabic" w:hint="cs"/>
          <w:rtl/>
        </w:rPr>
        <w:t>، يرجى تزويدنا بالآتي: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126"/>
      </w:tblGrid>
      <w:tr w:rsidR="00010649" w14:paraId="03B6B673" w14:textId="77777777" w:rsidTr="00271172">
        <w:tc>
          <w:tcPr>
            <w:tcW w:w="2359" w:type="dxa"/>
          </w:tcPr>
          <w:p w14:paraId="393CBEDA" w14:textId="77777777" w:rsidR="00010649" w:rsidRPr="00F53AA5" w:rsidRDefault="00010649" w:rsidP="005944E3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مدى إسهام 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في </w:t>
            </w:r>
            <w:r w:rsidR="005944E3">
              <w:rPr>
                <w:rFonts w:ascii="Simplified Arabic" w:hAnsi="Simplified Arabic" w:cs="Simplified Arabic" w:hint="cs"/>
                <w:rtl/>
              </w:rPr>
              <w:t>تأليف المصنف</w:t>
            </w:r>
          </w:p>
        </w:tc>
        <w:tc>
          <w:tcPr>
            <w:tcW w:w="7210" w:type="dxa"/>
          </w:tcPr>
          <w:p w14:paraId="6A7280B1" w14:textId="77777777" w:rsidR="00010649" w:rsidRPr="00F53AA5" w:rsidRDefault="00010649" w:rsidP="0001064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الأول: </w:t>
            </w:r>
          </w:p>
          <w:p w14:paraId="45C00741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72E3133D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0C660812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41504639" w14:textId="77777777" w:rsidR="00010649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FA2CE93" w14:textId="77777777" w:rsidR="00010649" w:rsidRPr="00A724C4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8"/>
                <w:szCs w:val="8"/>
              </w:rPr>
            </w:pPr>
          </w:p>
          <w:p w14:paraId="63DBBD62" w14:textId="77777777" w:rsidR="00010649" w:rsidRPr="00F53AA5" w:rsidRDefault="00010649" w:rsidP="0001064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الثاني:</w:t>
            </w:r>
          </w:p>
          <w:p w14:paraId="7FFD4C96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3701D97" w14:textId="77777777" w:rsidR="00010649" w:rsidRPr="00333B30" w:rsidRDefault="00010649">
            <w:pPr>
              <w:pStyle w:val="ListParagraph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6F2BF083" w14:textId="77777777" w:rsidR="00010649" w:rsidRPr="00A724C4" w:rsidRDefault="00010649" w:rsidP="005944E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</w:tr>
    </w:tbl>
    <w:p w14:paraId="7C522A2A" w14:textId="77777777" w:rsidR="00535372" w:rsidRDefault="00535372" w:rsidP="00535372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7728928D" w14:textId="77777777" w:rsidR="00535372" w:rsidRPr="00E94F2A" w:rsidRDefault="00535372" w:rsidP="00535372">
      <w:pPr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</w:t>
      </w:r>
      <w:r w:rsidRPr="00E94F2A">
        <w:rPr>
          <w:rFonts w:ascii="Simplified Arabic" w:hAnsi="Simplified Arabic" w:cs="Simplified Arabic" w:hint="cs"/>
          <w:b/>
          <w:bCs/>
          <w:rtl/>
        </w:rPr>
        <w:t>لكشف المسبق عن ال</w:t>
      </w:r>
      <w:r w:rsidR="005944E3">
        <w:rPr>
          <w:rFonts w:ascii="Simplified Arabic" w:hAnsi="Simplified Arabic" w:cs="Simplified Arabic" w:hint="cs"/>
          <w:b/>
          <w:bCs/>
          <w:rtl/>
        </w:rPr>
        <w:t>مصنف</w:t>
      </w:r>
      <w:r>
        <w:rPr>
          <w:rStyle w:val="FootnoteReference"/>
          <w:rFonts w:ascii="Simplified Arabic" w:hAnsi="Simplified Arabic" w:cs="Simplified Arabic"/>
          <w:b/>
          <w:bCs/>
          <w:rtl/>
        </w:rPr>
        <w:footnoteReference w:id="3"/>
      </w:r>
      <w:r w:rsidRPr="00E94F2A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77"/>
      </w:tblGrid>
      <w:tr w:rsidR="00535372" w14:paraId="4CBEC2F7" w14:textId="77777777">
        <w:tc>
          <w:tcPr>
            <w:tcW w:w="8010" w:type="dxa"/>
            <w:vAlign w:val="center"/>
          </w:tcPr>
          <w:p w14:paraId="6A8B30D1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هل سبق أن ن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ُ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شر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موضوع </w:t>
            </w:r>
            <w:r w:rsidR="00556A9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</w:t>
            </w:r>
            <w:r w:rsidR="005944E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</w:t>
            </w:r>
            <w:proofErr w:type="gramStart"/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  <w:proofErr w:type="gramEnd"/>
          </w:p>
          <w:p w14:paraId="78DCBD08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</w:p>
          <w:p w14:paraId="474CC674" w14:textId="77777777" w:rsidR="00535372" w:rsidRPr="00C61C51" w:rsidRDefault="005944E3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اسم الناشر</w:t>
            </w:r>
            <w:r w:rsidR="00535372" w:rsidRPr="00C61C51">
              <w:rPr>
                <w:rFonts w:ascii="Simplified Arabic" w:hAnsi="Simplified Arabic" w:cs="Simplified Arabic" w:hint="cs"/>
                <w:rtl/>
              </w:rPr>
              <w:t>: ...........................................</w:t>
            </w:r>
          </w:p>
          <w:p w14:paraId="67663538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النشر</w:t>
            </w:r>
            <w:r w:rsidR="005944E3">
              <w:rPr>
                <w:rFonts w:ascii="Simplified Arabic" w:hAnsi="Simplified Arabic" w:cs="Simplified Arabic" w:hint="cs"/>
                <w:rtl/>
              </w:rPr>
              <w:t xml:space="preserve"> ودولة النشر</w:t>
            </w:r>
            <w:r w:rsidRPr="00C61C51">
              <w:rPr>
                <w:rFonts w:ascii="Simplified Arabic" w:hAnsi="Simplified Arabic" w:cs="Simplified Arabic" w:hint="cs"/>
                <w:rtl/>
              </w:rPr>
              <w:t>: ....................................................</w:t>
            </w:r>
          </w:p>
          <w:p w14:paraId="57148075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تاريخ النشر: ....................................................</w:t>
            </w:r>
          </w:p>
          <w:p w14:paraId="4890DD8C" w14:textId="77777777" w:rsidR="00535372" w:rsidRPr="00C61C51" w:rsidRDefault="00535372" w:rsidP="00535372">
            <w:pPr>
              <w:bidi/>
              <w:ind w:left="360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789023EA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3B2D9B3E" w14:textId="77777777">
        <w:tc>
          <w:tcPr>
            <w:tcW w:w="8010" w:type="dxa"/>
            <w:vAlign w:val="center"/>
          </w:tcPr>
          <w:p w14:paraId="4D4A5A6B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عرض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موضوع 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بشكل شفوي في أي ملتقى عام؟</w:t>
            </w:r>
          </w:p>
          <w:p w14:paraId="387B88CC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763BD059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lastRenderedPageBreak/>
              <w:t>مكان العرض: ....................................................</w:t>
            </w:r>
          </w:p>
          <w:p w14:paraId="6FB4E927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تاريخ العرض: ....................................................</w:t>
            </w:r>
          </w:p>
          <w:p w14:paraId="0A6182EB" w14:textId="77777777" w:rsidR="00535372" w:rsidRPr="00C61C51" w:rsidRDefault="00535372" w:rsidP="00535372">
            <w:pPr>
              <w:pStyle w:val="ListParagraph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59E82DB0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2963F50B" w14:textId="77777777">
        <w:tc>
          <w:tcPr>
            <w:tcW w:w="8010" w:type="dxa"/>
            <w:vAlign w:val="center"/>
          </w:tcPr>
          <w:p w14:paraId="5FA97F59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تم 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تصنيع وا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ستعمال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المصنف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</w:p>
          <w:p w14:paraId="048773C5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5B70F866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وتاريخ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</w:t>
            </w:r>
          </w:p>
          <w:p w14:paraId="17F644DD" w14:textId="77777777" w:rsidR="00535372" w:rsidRPr="00C61C51" w:rsidRDefault="00535372" w:rsidP="0053537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الغرض من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.....................................................</w:t>
            </w:r>
          </w:p>
          <w:p w14:paraId="5DBC83A9" w14:textId="77777777" w:rsidR="00535372" w:rsidRPr="00C61C51" w:rsidRDefault="00535372">
            <w:pPr>
              <w:pStyle w:val="ListParagraph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2413DF23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</w:tbl>
    <w:p w14:paraId="7ABC6ABA" w14:textId="77777777" w:rsidR="00535372" w:rsidRDefault="00535372" w:rsidP="00535372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274B3D4D" w14:textId="77777777" w:rsidR="00A45514" w:rsidRDefault="00A45514" w:rsidP="00A45514">
      <w:pPr>
        <w:bidi/>
        <w:jc w:val="both"/>
        <w:rPr>
          <w:rtl/>
        </w:rPr>
      </w:pPr>
    </w:p>
    <w:p w14:paraId="7AAD9B0B" w14:textId="77777777" w:rsidR="00A45514" w:rsidRPr="009453D9" w:rsidRDefault="00A45514" w:rsidP="00A45514">
      <w:pPr>
        <w:bidi/>
        <w:jc w:val="both"/>
        <w:rPr>
          <w:rtl/>
        </w:rPr>
      </w:pPr>
    </w:p>
    <w:p w14:paraId="279D2941" w14:textId="77777777" w:rsidR="008A7D08" w:rsidRDefault="008A7D08" w:rsidP="007628CF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cs="Calibri" w:hint="cs"/>
          <w:b/>
          <w:bCs/>
          <w:sz w:val="28"/>
          <w:szCs w:val="28"/>
          <w:rtl/>
          <w:lang w:bidi="ar-EG"/>
        </w:rPr>
        <w:t>ال</w:t>
      </w:r>
      <w:r w:rsidRPr="009453D9">
        <w:rPr>
          <w:rFonts w:cs="Calibri"/>
          <w:b/>
          <w:bCs/>
          <w:sz w:val="28"/>
          <w:szCs w:val="28"/>
          <w:rtl/>
          <w:lang w:bidi="ar-EG"/>
        </w:rPr>
        <w:t>إقرار والتكليف</w:t>
      </w:r>
    </w:p>
    <w:p w14:paraId="1DB5E7FD" w14:textId="77777777" w:rsidR="00055231" w:rsidRPr="009453D9" w:rsidRDefault="00055231" w:rsidP="007628CF">
      <w:pPr>
        <w:jc w:val="center"/>
        <w:rPr>
          <w:rFonts w:cs="Calibri"/>
          <w:b/>
          <w:bCs/>
          <w:sz w:val="28"/>
          <w:szCs w:val="28"/>
          <w:lang w:bidi="ar-EG"/>
        </w:rPr>
      </w:pPr>
    </w:p>
    <w:p w14:paraId="33644E2F" w14:textId="5F5284EC" w:rsidR="00055231" w:rsidRPr="00055231" w:rsidRDefault="00055231" w:rsidP="00055231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eastAsia="Calibri" w:hAnsi="Calibri"/>
          <w:sz w:val="22"/>
          <w:szCs w:val="22"/>
          <w:rtl/>
        </w:rPr>
      </w:pPr>
      <w:r w:rsidRPr="00055231">
        <w:rPr>
          <w:rFonts w:ascii="Calibri" w:eastAsia="Calibri" w:hAnsi="Calibri" w:cs="Calibri"/>
          <w:sz w:val="22"/>
          <w:szCs w:val="22"/>
          <w:rtl/>
        </w:rPr>
        <w:t xml:space="preserve">أتعهد (نتعهد) بالرد في الوقت المناسب في كل مرحلة من مراحل عملية تسجيل </w:t>
      </w:r>
      <w:r w:rsidR="0081608E">
        <w:rPr>
          <w:rFonts w:ascii="Calibri" w:eastAsia="Calibri" w:hAnsi="Calibri" w:cs="Arial" w:hint="cs"/>
          <w:sz w:val="22"/>
          <w:szCs w:val="22"/>
          <w:rtl/>
        </w:rPr>
        <w:t>(</w:t>
      </w:r>
      <w:r w:rsidR="00BE53DA">
        <w:rPr>
          <w:rFonts w:ascii="Calibri" w:eastAsia="Calibri" w:hAnsi="Calibri" w:cs="Arial" w:hint="cs"/>
          <w:sz w:val="22"/>
          <w:szCs w:val="22"/>
          <w:rtl/>
        </w:rPr>
        <w:t xml:space="preserve">المصنف / </w:t>
      </w:r>
      <w:r w:rsidR="00BE53DA" w:rsidRPr="0081608E">
        <w:rPr>
          <w:rFonts w:ascii="Calibri" w:eastAsia="Calibri" w:hAnsi="Calibri" w:cs="Arial" w:hint="cs"/>
          <w:sz w:val="22"/>
          <w:szCs w:val="22"/>
          <w:rtl/>
        </w:rPr>
        <w:t>ال</w:t>
      </w:r>
      <w:r w:rsidR="006F0276" w:rsidRPr="0081608E">
        <w:rPr>
          <w:rFonts w:ascii="Calibri" w:eastAsia="Calibri" w:hAnsi="Calibri" w:cs="Arial" w:hint="cs"/>
          <w:sz w:val="22"/>
          <w:szCs w:val="22"/>
          <w:rtl/>
        </w:rPr>
        <w:t>تصميم</w:t>
      </w:r>
      <w:r w:rsidR="00BE53DA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81608E">
        <w:rPr>
          <w:rFonts w:ascii="Calibri" w:eastAsia="Calibri" w:hAnsi="Calibri" w:cs="Arial" w:hint="cs"/>
          <w:sz w:val="22"/>
          <w:szCs w:val="22"/>
          <w:rtl/>
        </w:rPr>
        <w:t>الصناعي)</w:t>
      </w:r>
      <w:r w:rsidR="0081608E">
        <w:rPr>
          <w:rFonts w:ascii="Calibri" w:eastAsia="Calibri" w:hAnsi="Calibri" w:cs="Arial"/>
          <w:sz w:val="22"/>
          <w:szCs w:val="22"/>
          <w:rtl/>
        </w:rPr>
        <w:t xml:space="preserve"> </w:t>
      </w:r>
      <w:r w:rsidR="0081608E" w:rsidRPr="00055231">
        <w:rPr>
          <w:rFonts w:ascii="Calibri" w:eastAsia="Calibri" w:hAnsi="Calibri"/>
          <w:sz w:val="22"/>
          <w:szCs w:val="22"/>
          <w:rtl/>
        </w:rPr>
        <w:t>وفقًا</w:t>
      </w:r>
      <w:r w:rsidRPr="00055231">
        <w:rPr>
          <w:rFonts w:ascii="Calibri" w:eastAsia="Calibri" w:hAnsi="Calibri" w:cs="Calibri"/>
          <w:sz w:val="22"/>
          <w:szCs w:val="22"/>
          <w:rtl/>
        </w:rPr>
        <w:t xml:space="preserve"> للجدول الزمني أدناه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وفي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حال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مخالفة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ذلك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نتحمل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سداد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كافة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تكاليف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رسوم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إيداع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طلب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="00A8773A">
        <w:rPr>
          <w:rFonts w:ascii="Arial" w:eastAsia="Calibri" w:hAnsi="Arial" w:cs="Arial" w:hint="cs"/>
          <w:sz w:val="22"/>
          <w:szCs w:val="22"/>
          <w:highlight w:val="yellow"/>
          <w:rtl/>
        </w:rPr>
        <w:t>ال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تسجيل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Wingdings" w:eastAsia="Wingdings" w:hAnsi="Wingdings" w:cs="Wingdings"/>
          <w:sz w:val="22"/>
          <w:szCs w:val="22"/>
        </w:rPr>
        <w:t>¨</w:t>
      </w:r>
      <w:r w:rsidRPr="00055231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5"/>
      </w:tblGrid>
      <w:tr w:rsidR="00055231" w:rsidRPr="00055231" w14:paraId="6EF84D2E" w14:textId="77777777" w:rsidTr="00321680">
        <w:tc>
          <w:tcPr>
            <w:tcW w:w="4800" w:type="dxa"/>
          </w:tcPr>
          <w:p w14:paraId="2A182496" w14:textId="77777777" w:rsidR="00055231" w:rsidRPr="00055231" w:rsidRDefault="00055231" w:rsidP="0005523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فترة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الاستجابة</w:t>
            </w:r>
          </w:p>
        </w:tc>
        <w:tc>
          <w:tcPr>
            <w:tcW w:w="4795" w:type="dxa"/>
          </w:tcPr>
          <w:p w14:paraId="7B405B37" w14:textId="20DC5E08" w:rsidR="00055231" w:rsidRPr="00055231" w:rsidRDefault="00055231" w:rsidP="00055231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مرحلة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عملية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="00DC0F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تسجيل المصنفات</w:t>
            </w:r>
          </w:p>
        </w:tc>
      </w:tr>
      <w:tr w:rsidR="00055231" w:rsidRPr="00055231" w14:paraId="3D59BF48" w14:textId="77777777" w:rsidTr="00321680">
        <w:tc>
          <w:tcPr>
            <w:tcW w:w="4800" w:type="dxa"/>
          </w:tcPr>
          <w:p w14:paraId="46B5D5D2" w14:textId="54CF0CCD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بالتعليقات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0C2DBB">
              <w:rPr>
                <w:rFonts w:ascii="Arial" w:eastAsia="Calibri" w:hAnsi="Arial" w:cs="Arial" w:hint="cs"/>
                <w:sz w:val="22"/>
                <w:szCs w:val="22"/>
                <w:rtl/>
              </w:rPr>
              <w:t>ثلاثة أيام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</w:tcPr>
          <w:p w14:paraId="48D8B9B9" w14:textId="152CD05F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مراجعة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الإفصاح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أو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البحث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عن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452AB0">
              <w:rPr>
                <w:rFonts w:ascii="Arial" w:eastAsia="Calibri" w:hAnsi="Arial" w:cs="Arial" w:hint="cs"/>
                <w:sz w:val="22"/>
                <w:szCs w:val="22"/>
                <w:rtl/>
              </w:rPr>
              <w:t>المصنف</w:t>
            </w:r>
          </w:p>
        </w:tc>
      </w:tr>
      <w:tr w:rsidR="00055231" w:rsidRPr="00055231" w14:paraId="1D3ADC1D" w14:textId="77777777" w:rsidTr="00321680">
        <w:tc>
          <w:tcPr>
            <w:tcW w:w="4800" w:type="dxa"/>
          </w:tcPr>
          <w:p w14:paraId="370BF52A" w14:textId="72CC0253" w:rsidR="00055231" w:rsidRPr="000C2DBB" w:rsidRDefault="00055231" w:rsidP="000C2DBB">
            <w:pPr>
              <w:bidi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بالإجابات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0C2DBB">
              <w:rPr>
                <w:rFonts w:ascii="Arial" w:eastAsia="Calibri" w:hAnsi="Arial" w:cs="Arial" w:hint="cs"/>
                <w:sz w:val="22"/>
                <w:szCs w:val="22"/>
                <w:rtl/>
              </w:rPr>
              <w:t>ثلاثة أيام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</w:tcPr>
          <w:p w14:paraId="60C91516" w14:textId="3F4F8481" w:rsidR="00055231" w:rsidRPr="00055231" w:rsidRDefault="00055231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طلب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4E19AA">
              <w:rPr>
                <w:rFonts w:ascii="Arial" w:eastAsia="Calibri" w:hAnsi="Arial" w:cs="Arial" w:hint="cs"/>
                <w:sz w:val="22"/>
                <w:szCs w:val="22"/>
                <w:rtl/>
              </w:rPr>
              <w:t>ت</w:t>
            </w:r>
            <w:r w:rsidR="002D32C4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عديلات </w:t>
            </w:r>
            <w:r w:rsidR="00241F1C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-أسئلة من كاتبي </w:t>
            </w:r>
            <w:r w:rsidR="001002CA">
              <w:rPr>
                <w:rFonts w:ascii="Calibri" w:eastAsia="Calibri" w:hAnsi="Calibri" w:cs="Arial" w:hint="cs"/>
                <w:sz w:val="22"/>
                <w:szCs w:val="22"/>
                <w:rtl/>
              </w:rPr>
              <w:t>الطلب-</w:t>
            </w:r>
          </w:p>
        </w:tc>
      </w:tr>
      <w:tr w:rsidR="00055231" w:rsidRPr="00055231" w14:paraId="59E17F6B" w14:textId="77777777" w:rsidTr="00321680">
        <w:tc>
          <w:tcPr>
            <w:tcW w:w="4800" w:type="dxa"/>
          </w:tcPr>
          <w:p w14:paraId="761B0652" w14:textId="582CF233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0C2DBB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يومان </w:t>
            </w:r>
            <w:proofErr w:type="gramStart"/>
            <w:r w:rsidR="005D0202">
              <w:rPr>
                <w:rFonts w:ascii="Arial" w:eastAsia="Calibri" w:hAnsi="Arial" w:cs="Arial" w:hint="cs"/>
                <w:sz w:val="22"/>
                <w:szCs w:val="22"/>
                <w:rtl/>
              </w:rPr>
              <w:t>عمل .</w:t>
            </w:r>
            <w:proofErr w:type="gramEnd"/>
          </w:p>
        </w:tc>
        <w:tc>
          <w:tcPr>
            <w:tcW w:w="4795" w:type="dxa"/>
          </w:tcPr>
          <w:p w14:paraId="05CE6410" w14:textId="6FE111A4" w:rsidR="00055231" w:rsidRPr="00055231" w:rsidRDefault="00321680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إجراءات طلبات </w:t>
            </w:r>
            <w:r w:rsidR="005D0202">
              <w:rPr>
                <w:rFonts w:ascii="Calibri" w:eastAsia="Calibri" w:hAnsi="Calibri" w:cs="Arial" w:hint="cs"/>
                <w:sz w:val="22"/>
                <w:szCs w:val="22"/>
                <w:rtl/>
              </w:rPr>
              <w:t>إدارية من إدارة الملكية الفكرية</w:t>
            </w:r>
          </w:p>
        </w:tc>
      </w:tr>
    </w:tbl>
    <w:p w14:paraId="36A2E569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/>
          <w:sz w:val="22"/>
          <w:szCs w:val="22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  <w:gridCol w:w="3408"/>
      </w:tblGrid>
      <w:tr w:rsidR="00055231" w:rsidRPr="00055231" w14:paraId="3DF971DE" w14:textId="77777777" w:rsidTr="007628CF">
        <w:tc>
          <w:tcPr>
            <w:tcW w:w="6771" w:type="dxa"/>
          </w:tcPr>
          <w:p w14:paraId="2247B9E0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34B279DA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اسم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D507FAE" w14:textId="77777777" w:rsidTr="007628CF">
        <w:trPr>
          <w:trHeight w:val="915"/>
        </w:trPr>
        <w:tc>
          <w:tcPr>
            <w:tcW w:w="6771" w:type="dxa"/>
          </w:tcPr>
          <w:p w14:paraId="25922B0A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7389ECDB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توقيع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574DC2F" w14:textId="77777777" w:rsidTr="007628CF">
        <w:tc>
          <w:tcPr>
            <w:tcW w:w="6771" w:type="dxa"/>
          </w:tcPr>
          <w:p w14:paraId="643EDBE6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</w:tcPr>
          <w:p w14:paraId="5A86EE67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تاريخ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التوقيع</w:t>
            </w:r>
          </w:p>
        </w:tc>
      </w:tr>
    </w:tbl>
    <w:p w14:paraId="6F2FA6BA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/>
          <w:sz w:val="22"/>
          <w:szCs w:val="22"/>
          <w:rtl/>
        </w:rPr>
      </w:pPr>
    </w:p>
    <w:p w14:paraId="61EEBCFD" w14:textId="4F5479F9" w:rsidR="00476837" w:rsidRDefault="00476837" w:rsidP="00476837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</w:rPr>
      </w:pPr>
      <w:r w:rsidRPr="002E007B">
        <w:rPr>
          <w:rFonts w:ascii="Arial" w:hAnsi="Arial" w:cs="Arial" w:hint="cs"/>
          <w:rtl/>
        </w:rPr>
        <w:t>أ</w:t>
      </w:r>
      <w:r w:rsidRPr="002E007B">
        <w:rPr>
          <w:rFonts w:ascii="Calibri" w:hAnsi="Calibri" w:cs="Calibri"/>
          <w:rtl/>
        </w:rPr>
        <w:t xml:space="preserve">قر/نُقر بأننا قد قرأنا جميع التعليمات المتعلقة بهذا النموذج بعناية، ونؤكد أن جميع المعلومات المقدمة دقيقة وصحيحة وكاملة </w:t>
      </w:r>
      <w:r w:rsidRPr="002E007B">
        <w:rPr>
          <w:rFonts w:ascii="Wingdings" w:eastAsia="Wingdings" w:hAnsi="Wingdings" w:cs="Wingdings"/>
        </w:rPr>
        <w:t>¨</w:t>
      </w:r>
      <w:r w:rsidR="009C2764">
        <w:rPr>
          <w:rFonts w:ascii="Calibri" w:hAnsi="Calibri" w:cs="Arial" w:hint="cs"/>
          <w:rtl/>
        </w:rPr>
        <w:t>.</w:t>
      </w:r>
    </w:p>
    <w:p w14:paraId="1C1FF205" w14:textId="77777777" w:rsidR="00731F16" w:rsidRPr="002E007B" w:rsidRDefault="00731F16" w:rsidP="00731F16">
      <w:pPr>
        <w:bidi/>
        <w:spacing w:after="200" w:line="276" w:lineRule="auto"/>
        <w:ind w:left="720"/>
        <w:jc w:val="both"/>
        <w:rPr>
          <w:rFonts w:ascii="Calibri" w:hAnsi="Calibri" w:cs="Calibri"/>
        </w:rPr>
      </w:pPr>
    </w:p>
    <w:p w14:paraId="621A488B" w14:textId="4ABBC9D1" w:rsidR="00731F16" w:rsidRPr="00537D4F" w:rsidRDefault="00476837" w:rsidP="00537D4F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  <w:rtl/>
        </w:rPr>
      </w:pPr>
      <w:r w:rsidRPr="00AA793C">
        <w:rPr>
          <w:rFonts w:ascii="Calibri" w:hAnsi="Calibri" w:cs="Calibri"/>
          <w:rtl/>
        </w:rPr>
        <w:lastRenderedPageBreak/>
        <w:t xml:space="preserve">أُقر/نُقر بتقديم جميع المعلومات والمستندات المطلوبة بدقة وشفافية، والتعاون الكامل مع إدارة الملكية الفكرية خلال جميع مراحل تسجيل </w:t>
      </w:r>
      <w:r w:rsidR="00AA793C" w:rsidRPr="00AA793C">
        <w:rPr>
          <w:rFonts w:ascii="Calibri" w:hAnsi="Calibri" w:cs="Calibri" w:hint="cs"/>
          <w:rtl/>
        </w:rPr>
        <w:t>(</w:t>
      </w:r>
      <w:r w:rsidRPr="00AA793C">
        <w:rPr>
          <w:rFonts w:ascii="Calibri" w:hAnsi="Calibri" w:cs="Calibri"/>
          <w:rtl/>
        </w:rPr>
        <w:t>المصنف/</w:t>
      </w:r>
      <w:r w:rsidR="00AA793C" w:rsidRPr="00AA793C">
        <w:rPr>
          <w:rFonts w:ascii="Calibri" w:hAnsi="Calibri" w:cs="Arial" w:hint="cs"/>
          <w:rtl/>
        </w:rPr>
        <w:t>التصميم</w:t>
      </w:r>
      <w:r w:rsidRPr="00AA793C">
        <w:rPr>
          <w:rFonts w:ascii="Calibri" w:hAnsi="Calibri" w:cs="Calibri"/>
          <w:rtl/>
        </w:rPr>
        <w:t xml:space="preserve"> الصناعي</w:t>
      </w:r>
      <w:r w:rsidR="00B14503">
        <w:rPr>
          <w:rFonts w:ascii="Calibri" w:hAnsi="Calibri" w:cs="Calibri" w:hint="cs"/>
          <w:rtl/>
        </w:rPr>
        <w:t>)</w:t>
      </w:r>
      <w:r w:rsidRPr="00AA793C">
        <w:rPr>
          <w:rFonts w:ascii="Calibri" w:hAnsi="Calibri" w:cs="Calibri"/>
          <w:rtl/>
        </w:rPr>
        <w:t xml:space="preserve"> بما في ذلك الرد على أي طلبات إضافية خلال المدد الزمنية المحددة </w:t>
      </w:r>
      <w:r w:rsidR="00A419C6">
        <w:rPr>
          <w:rFonts w:ascii="Calibri" w:hAnsi="Calibri" w:cs="Calibri" w:hint="cs"/>
          <w:rtl/>
        </w:rPr>
        <w:t xml:space="preserve">  </w:t>
      </w:r>
      <w:r w:rsidRPr="00AA793C">
        <w:rPr>
          <w:rFonts w:ascii="Wingdings" w:eastAsia="Wingdings" w:hAnsi="Wingdings" w:cs="Wingdings"/>
        </w:rPr>
        <w:t>¨</w:t>
      </w:r>
      <w:r w:rsidR="00104001" w:rsidRPr="00AA793C">
        <w:rPr>
          <w:rFonts w:ascii="Calibri" w:hAnsi="Calibri" w:cs="Calibri" w:hint="cs"/>
          <w:rtl/>
        </w:rPr>
        <w:t>.</w:t>
      </w:r>
    </w:p>
    <w:p w14:paraId="5110F37F" w14:textId="3A900199" w:rsidR="00537D4F" w:rsidRDefault="000C2DBB" w:rsidP="00537D4F">
      <w:pPr>
        <w:numPr>
          <w:ilvl w:val="0"/>
          <w:numId w:val="18"/>
        </w:numPr>
        <w:bidi/>
        <w:spacing w:after="200"/>
        <w:jc w:val="both"/>
        <w:rPr>
          <w:rFonts w:ascii="Calibri" w:hAnsi="Calibri" w:cs="Calibri"/>
        </w:rPr>
      </w:pPr>
      <w:r w:rsidRPr="00731F16">
        <w:rPr>
          <w:rFonts w:ascii="Arial" w:hAnsi="Arial" w:cs="Arial" w:hint="cs"/>
          <w:rtl/>
          <w:lang w:eastAsia="ar-SA"/>
        </w:rPr>
        <w:t>أ</w:t>
      </w:r>
      <w:r w:rsidRPr="00731F16">
        <w:rPr>
          <w:rFonts w:cs="Calibri"/>
          <w:rtl/>
          <w:lang w:eastAsia="ar-SA"/>
        </w:rPr>
        <w:t>قرّ بموجب هذا التعهد بأن جامعة أم القرى تمتلك حقوق الملكية الفكرية المتعلقة بـ (المصنّف/التصميم الصناعي) الموض</w:t>
      </w:r>
      <w:r w:rsidR="00537D4F">
        <w:rPr>
          <w:rFonts w:cs="Calibri" w:hint="cs"/>
          <w:rtl/>
          <w:lang w:eastAsia="ar-SA"/>
        </w:rPr>
        <w:t>ُّح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في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هذا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النموذج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بنسبة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cs="Calibri"/>
          <w:lang w:eastAsia="ar-SA"/>
        </w:rPr>
        <w:t>7</w:t>
      </w:r>
      <w:r w:rsidRPr="00731F16">
        <w:rPr>
          <w:rFonts w:cs="Calibri"/>
          <w:rtl/>
          <w:lang w:eastAsia="ar-SA"/>
        </w:rPr>
        <w:t>%</w:t>
      </w:r>
      <w:r w:rsidRPr="00731F16">
        <w:rPr>
          <w:rFonts w:ascii="Arial" w:hAnsi="Arial" w:cs="Arial" w:hint="cs"/>
          <w:rtl/>
          <w:lang w:eastAsia="ar-SA"/>
        </w:rPr>
        <w:t>،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وأن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الجامعة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هي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الجهة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المختصة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حصراً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بإيداع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طلبات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التسجيل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لدى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الهيئة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السعودية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للملكية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الفكرية،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والحصول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على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التسجيلات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الرسمية،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وممارسة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كافة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الحقوق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النظامية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المرتبطة</w:t>
      </w:r>
      <w:r w:rsidRPr="00731F16">
        <w:rPr>
          <w:rFonts w:cs="Calibri"/>
          <w:rtl/>
          <w:lang w:eastAsia="ar-SA"/>
        </w:rPr>
        <w:t xml:space="preserve"> </w:t>
      </w:r>
      <w:r w:rsidRPr="00731F16">
        <w:rPr>
          <w:rFonts w:ascii="Arial" w:hAnsi="Arial" w:cs="Arial" w:hint="cs"/>
          <w:rtl/>
          <w:lang w:eastAsia="ar-SA"/>
        </w:rPr>
        <w:t>بها</w:t>
      </w:r>
      <w:r w:rsidR="00537D4F">
        <w:rPr>
          <w:rFonts w:cs="Calibri" w:hint="cs"/>
          <w:rtl/>
          <w:lang w:eastAsia="ar-SA"/>
        </w:rPr>
        <w:t xml:space="preserve"> </w:t>
      </w:r>
      <w:r w:rsidR="00AC2A9E" w:rsidRPr="00731F16">
        <w:rPr>
          <w:rFonts w:ascii="Wingdings" w:eastAsia="Wingdings" w:hAnsi="Wingdings" w:cs="Wingdings"/>
          <w:rtl/>
        </w:rPr>
        <w:t>¨</w:t>
      </w:r>
      <w:r w:rsidR="00AC2A9E" w:rsidRPr="00731F16">
        <w:rPr>
          <w:rFonts w:cs="Calibri"/>
          <w:rtl/>
        </w:rPr>
        <w:t>.</w:t>
      </w:r>
    </w:p>
    <w:p w14:paraId="5DC8C61B" w14:textId="77777777" w:rsidR="00537D4F" w:rsidRPr="00537D4F" w:rsidRDefault="00537D4F" w:rsidP="00537D4F">
      <w:pPr>
        <w:bidi/>
        <w:spacing w:after="200"/>
        <w:ind w:left="720"/>
        <w:jc w:val="both"/>
        <w:rPr>
          <w:rFonts w:ascii="Calibri" w:hAnsi="Calibri" w:cs="Calibri"/>
          <w:rtl/>
        </w:rPr>
      </w:pPr>
    </w:p>
    <w:p w14:paraId="4400D921" w14:textId="4A88D112" w:rsidR="00476837" w:rsidRPr="00537D4F" w:rsidRDefault="002E007B" w:rsidP="00537D4F">
      <w:pPr>
        <w:pStyle w:val="1"/>
        <w:numPr>
          <w:ilvl w:val="0"/>
          <w:numId w:val="18"/>
        </w:numPr>
        <w:bidi/>
        <w:spacing w:before="120" w:line="240" w:lineRule="auto"/>
        <w:ind w:left="714" w:hanging="357"/>
        <w:jc w:val="both"/>
        <w:rPr>
          <w:rFonts w:cs="Calibri"/>
          <w:color w:val="000000" w:themeColor="text1"/>
          <w:sz w:val="24"/>
          <w:szCs w:val="24"/>
        </w:rPr>
      </w:pPr>
      <w:r w:rsidRPr="00537D4F">
        <w:rPr>
          <w:rFonts w:cs="Calibri"/>
          <w:color w:val="auto"/>
          <w:sz w:val="24"/>
          <w:szCs w:val="24"/>
          <w:rtl/>
          <w:lang w:bidi="ar-SA"/>
        </w:rPr>
        <w:t xml:space="preserve">أُقر/نُقر باحتفاظي/احتفاظنا الكامل بحقوقي/حقوقنا الأدبية كمؤلف/كمؤلفين ، وذلك من خلال الاعتراف باسمي/أسمائنا في جميع المستندات، وعمليات النشر، والإفصاح المتعلق بالمصنّف/التصميم الصناعي، وفقًا لما تقرره الأنظمة واللوائح المعمول بها في المملكة العربية السعودية، وبما يتوافق مع </w:t>
      </w:r>
      <w:r w:rsidR="00962450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>نظام براءات الاختراع والتصميمات التخطيطية للدارات المتكاملة والنماذج الصناعية والأصناف النباتية الصادر بالمرسوم الملكي رقم (م/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bidi="ar-SA"/>
        </w:rPr>
        <w:t>27</w:t>
      </w:r>
      <w:r w:rsidR="00962450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>) وتاري</w:t>
      </w:r>
      <w:r w:rsidR="004A2B5C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خ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bidi="ar-SA"/>
        </w:rPr>
        <w:t>29</w:t>
      </w:r>
      <w:r w:rsidR="00E90BAC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 /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bidi="ar-SA"/>
        </w:rPr>
        <w:t>5</w:t>
      </w:r>
      <w:r w:rsidR="00E90BAC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 /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bidi="ar-SA"/>
        </w:rPr>
        <w:t>1445</w:t>
      </w:r>
      <w:r w:rsidR="00E90BAC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 هـ </w:t>
      </w:r>
      <w:r w:rsidR="00962450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بالإضافة لنظام حماية حقوق المؤلف الصادر بالمرسوم الملكي رقم (م / </w:t>
      </w:r>
      <w:r w:rsidR="00962450" w:rsidRPr="00537D4F">
        <w:rPr>
          <w:rFonts w:cs="Calibri"/>
          <w:color w:val="000000" w:themeColor="text1"/>
          <w:kern w:val="24"/>
          <w:sz w:val="24"/>
          <w:szCs w:val="24"/>
          <w:lang w:val="en-GB" w:bidi="ar-SA"/>
        </w:rPr>
        <w:t>41</w:t>
      </w:r>
      <w:r w:rsidR="00962450" w:rsidRPr="00537D4F">
        <w:rPr>
          <w:rFonts w:cs="Calibri"/>
          <w:color w:val="000000" w:themeColor="text1"/>
          <w:kern w:val="24"/>
          <w:sz w:val="24"/>
          <w:szCs w:val="24"/>
          <w:rtl/>
          <w:lang w:bidi="ar-SA"/>
        </w:rPr>
        <w:t xml:space="preserve">) و تاريخ </w:t>
      </w:r>
      <w:r w:rsidR="001609F3" w:rsidRPr="00537D4F">
        <w:rPr>
          <w:rFonts w:cs="Calibri"/>
          <w:color w:val="000000" w:themeColor="text1"/>
          <w:kern w:val="24"/>
          <w:sz w:val="24"/>
          <w:szCs w:val="24"/>
          <w:rtl/>
          <w:lang w:val="en-GB" w:bidi="ar-SA"/>
        </w:rPr>
        <w:t xml:space="preserve">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val="en-GB" w:bidi="ar-SA"/>
        </w:rPr>
        <w:t>2</w:t>
      </w:r>
      <w:r w:rsidR="001609F3" w:rsidRPr="00537D4F">
        <w:rPr>
          <w:rFonts w:cs="Calibri"/>
          <w:color w:val="000000" w:themeColor="text1"/>
          <w:kern w:val="24"/>
          <w:sz w:val="24"/>
          <w:szCs w:val="24"/>
          <w:rtl/>
          <w:lang w:val="en-GB" w:bidi="ar-SA"/>
        </w:rPr>
        <w:t xml:space="preserve"> /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val="en-GB" w:bidi="ar-SA"/>
        </w:rPr>
        <w:t>7</w:t>
      </w:r>
      <w:r w:rsidR="001609F3" w:rsidRPr="00537D4F">
        <w:rPr>
          <w:rFonts w:cs="Calibri"/>
          <w:color w:val="000000" w:themeColor="text1"/>
          <w:kern w:val="24"/>
          <w:sz w:val="24"/>
          <w:szCs w:val="24"/>
          <w:rtl/>
          <w:lang w:val="en-GB" w:bidi="ar-SA"/>
        </w:rPr>
        <w:t xml:space="preserve"> / </w:t>
      </w:r>
      <w:r w:rsidR="00571D54" w:rsidRPr="00537D4F">
        <w:rPr>
          <w:rFonts w:cs="Calibri"/>
          <w:color w:val="000000" w:themeColor="text1"/>
          <w:kern w:val="24"/>
          <w:sz w:val="24"/>
          <w:szCs w:val="24"/>
          <w:lang w:val="en-GB" w:bidi="ar-SA"/>
        </w:rPr>
        <w:t>1424</w:t>
      </w:r>
      <w:r w:rsidR="001609F3" w:rsidRPr="00537D4F">
        <w:rPr>
          <w:rFonts w:cs="Calibri"/>
          <w:color w:val="000000" w:themeColor="text1"/>
          <w:kern w:val="24"/>
          <w:sz w:val="24"/>
          <w:szCs w:val="24"/>
          <w:rtl/>
          <w:lang w:val="en-GB" w:bidi="ar-SA"/>
        </w:rPr>
        <w:t xml:space="preserve"> هـ </w:t>
      </w:r>
      <w:r w:rsidR="00A419C6" w:rsidRPr="00537D4F">
        <w:rPr>
          <w:rFonts w:cs="Calibri"/>
          <w:color w:val="000000" w:themeColor="text1"/>
          <w:kern w:val="24"/>
          <w:sz w:val="24"/>
          <w:szCs w:val="24"/>
          <w:rtl/>
          <w:lang w:val="en-GB" w:bidi="ar-SA"/>
        </w:rPr>
        <w:t xml:space="preserve"> </w:t>
      </w:r>
      <w:r w:rsidR="00537D4F" w:rsidRPr="002E007B">
        <w:rPr>
          <w:rFonts w:ascii="Wingdings" w:eastAsia="Wingdings" w:hAnsi="Wingdings" w:cs="Wingdings"/>
          <w:color w:val="auto"/>
          <w:sz w:val="24"/>
          <w:szCs w:val="24"/>
        </w:rPr>
        <w:t>¨</w:t>
      </w:r>
      <w:r w:rsidR="00A419C6" w:rsidRPr="00537D4F">
        <w:rPr>
          <w:rFonts w:cs="Calibri"/>
          <w:color w:val="000000" w:themeColor="text1"/>
          <w:sz w:val="24"/>
          <w:szCs w:val="24"/>
          <w:rtl/>
          <w:lang w:bidi="ar-SA"/>
        </w:rPr>
        <w:t>.</w:t>
      </w:r>
    </w:p>
    <w:p w14:paraId="6F96AADD" w14:textId="77777777" w:rsidR="002E007B" w:rsidRPr="00537D4F" w:rsidRDefault="002E007B" w:rsidP="002E007B">
      <w:pPr>
        <w:pStyle w:val="1"/>
        <w:bidi/>
        <w:ind w:left="720"/>
        <w:rPr>
          <w:rFonts w:cs="Calibri"/>
          <w:sz w:val="24"/>
          <w:szCs w:val="24"/>
        </w:rPr>
      </w:pPr>
    </w:p>
    <w:p w14:paraId="0225E55D" w14:textId="028F4692" w:rsidR="002E007B" w:rsidRPr="00207A8E" w:rsidRDefault="00476837" w:rsidP="00537A6A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 </w:t>
      </w:r>
      <w:r w:rsidRPr="002E007B">
        <w:rPr>
          <w:rFonts w:cs="Calibri"/>
          <w:color w:val="auto"/>
          <w:sz w:val="24"/>
          <w:szCs w:val="24"/>
          <w:rtl/>
        </w:rPr>
        <w:t xml:space="preserve">أُقر/نُقر بمعرفتي/معرفتنا أن تعبئة هذا النموذج تأتي لغرض الإفصاح الأولي عن </w:t>
      </w:r>
      <w:r w:rsidR="00A263FC">
        <w:rPr>
          <w:rFonts w:cstheme="minorBidi" w:hint="cs"/>
          <w:color w:val="auto"/>
          <w:sz w:val="24"/>
          <w:szCs w:val="24"/>
          <w:rtl/>
          <w:lang w:bidi="ar-SA"/>
        </w:rPr>
        <w:t>(</w:t>
      </w:r>
      <w:r w:rsidRPr="002E007B">
        <w:rPr>
          <w:rFonts w:cs="Calibri"/>
          <w:color w:val="auto"/>
          <w:sz w:val="24"/>
          <w:szCs w:val="24"/>
          <w:rtl/>
        </w:rPr>
        <w:t>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لمصنف/التصميم الصناعي</w:t>
      </w:r>
      <w:r w:rsidR="00A263FC">
        <w:rPr>
          <w:rFonts w:cs="Calibri" w:hint="cs"/>
          <w:color w:val="auto"/>
          <w:sz w:val="24"/>
          <w:szCs w:val="24"/>
          <w:rtl/>
          <w:lang w:bidi="ar-SA"/>
        </w:rPr>
        <w:t xml:space="preserve">) </w:t>
      </w:r>
      <w:r w:rsidRPr="002E007B">
        <w:rPr>
          <w:rFonts w:cs="Calibri"/>
          <w:color w:val="auto"/>
          <w:sz w:val="24"/>
          <w:szCs w:val="24"/>
          <w:rtl/>
        </w:rPr>
        <w:t xml:space="preserve">، وأنه يُستخدم كأداة لتقييم الطلب من قبل إدارة الملكية الفكرية بجامعة أم القرى، تمهيدًا لاتخاذ القرار بشأن الموافقة على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قبول</w:t>
      </w:r>
      <w:r w:rsidRPr="002E007B">
        <w:rPr>
          <w:rFonts w:cs="Calibri"/>
          <w:color w:val="auto"/>
          <w:sz w:val="24"/>
          <w:szCs w:val="24"/>
          <w:rtl/>
        </w:rPr>
        <w:t xml:space="preserve"> تسجيل 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لطلب</w:t>
      </w:r>
      <w:r w:rsidRPr="002E007B">
        <w:rPr>
          <w:rFonts w:cs="Calibri"/>
          <w:color w:val="auto"/>
          <w:sz w:val="24"/>
          <w:szCs w:val="24"/>
          <w:rtl/>
        </w:rPr>
        <w:t xml:space="preserve"> من عدمه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و </w:t>
      </w:r>
      <w:r w:rsidRPr="002E007B">
        <w:rPr>
          <w:rFonts w:cs="Calibri"/>
          <w:color w:val="auto"/>
          <w:sz w:val="24"/>
          <w:szCs w:val="24"/>
          <w:rtl/>
        </w:rPr>
        <w:t xml:space="preserve">أن تعبئة هذا النموذج لا تعني بأي حال الموافقة النهائية على 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الإيداع و </w:t>
      </w:r>
      <w:r w:rsidRPr="002E007B">
        <w:rPr>
          <w:rFonts w:cs="Calibri"/>
          <w:color w:val="auto"/>
          <w:sz w:val="24"/>
          <w:szCs w:val="24"/>
          <w:rtl/>
        </w:rPr>
        <w:t>التسجيل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02E007B">
        <w:rPr>
          <w:rFonts w:ascii="Wingdings" w:eastAsia="Wingdings" w:hAnsi="Wingdings" w:cs="Wingdings"/>
          <w:color w:val="auto"/>
          <w:sz w:val="24"/>
          <w:szCs w:val="24"/>
        </w:rPr>
        <w:t>¨</w:t>
      </w:r>
      <w:r w:rsidR="00E473FA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474D55A4" w14:textId="77777777" w:rsidR="00207A8E" w:rsidRPr="00537A6A" w:rsidRDefault="00207A8E" w:rsidP="00207A8E">
      <w:pPr>
        <w:pStyle w:val="1"/>
        <w:bidi/>
        <w:jc w:val="both"/>
        <w:rPr>
          <w:rFonts w:cs="Calibri"/>
          <w:color w:val="auto"/>
          <w:sz w:val="24"/>
          <w:szCs w:val="24"/>
        </w:rPr>
      </w:pPr>
    </w:p>
    <w:p w14:paraId="6A71FAE9" w14:textId="3ADDE6A7" w:rsidR="002E007B" w:rsidRPr="00207A8E" w:rsidRDefault="00476837" w:rsidP="00891B9F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أُقر/نُقر بأنه في حال صدور موافقة من إدارة الملكية الفكرية على إيداع الطلب لدى الهيئة السعودية للملكية الفكرية، فسيتم إبرام اتفاقية لاحقة بيني/بيننا وبين جامعة أم القرى – ممثلة في إدارة الملكية الفكرية – توضح الحقوق والالتزامات للطرفين، على أن تكون هذه الاتفاقية منبثقة ومتفقة مع ما ورد في هذا التعهد، وليست منشئة لالتزامات جديدة خارجة عن نطاقه وألتزم/نلتزم بتوقيع الاتفاقية خلال المدة المحددة لذلك، وفي حال عدم الالتزام بالتوقيع خلال المدة المحددة</w:t>
      </w:r>
      <w:r w:rsidR="005C11CA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أتحمّل/نتحمّل المسؤولية الكاملة عن سداد كافة الرسوم والتكاليف التي تكبّدتها الجامعة نظير إجراءات الفحص والتسجيل، وأُعدّ/نعدّ عرضة للمساءلة النظامية والقانونية وفق ما تقرره الجامعة</w:t>
      </w:r>
      <w:r w:rsidR="002E007B" w:rsidRPr="002E007B">
        <w:rPr>
          <w:rFonts w:cs="Calibri"/>
          <w:color w:val="auto"/>
          <w:sz w:val="24"/>
          <w:szCs w:val="24"/>
        </w:rPr>
        <w:t xml:space="preserve">. </w:t>
      </w:r>
      <w:r w:rsidRPr="002E007B">
        <w:rPr>
          <w:rFonts w:ascii="Wingdings" w:eastAsia="Wingdings" w:hAnsi="Wingdings" w:cs="Wingdings"/>
          <w:color w:val="auto"/>
          <w:sz w:val="24"/>
          <w:szCs w:val="24"/>
        </w:rPr>
        <w:t>¨</w:t>
      </w:r>
    </w:p>
    <w:p w14:paraId="44069F1B" w14:textId="77777777" w:rsidR="00207A8E" w:rsidRPr="00891B9F" w:rsidRDefault="00207A8E" w:rsidP="00731F16">
      <w:pPr>
        <w:pStyle w:val="1"/>
        <w:bidi/>
        <w:jc w:val="both"/>
        <w:rPr>
          <w:rFonts w:cs="Calibri"/>
          <w:color w:val="auto"/>
          <w:sz w:val="24"/>
          <w:szCs w:val="24"/>
        </w:rPr>
      </w:pPr>
    </w:p>
    <w:p w14:paraId="0FFC53A7" w14:textId="6E4CD181" w:rsidR="00731F16" w:rsidRDefault="00476837" w:rsidP="00731F16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15E0AEF">
        <w:rPr>
          <w:rFonts w:cs="Calibri"/>
          <w:color w:val="auto"/>
          <w:sz w:val="24"/>
          <w:szCs w:val="24"/>
          <w:rtl/>
        </w:rPr>
        <w:t>أتعهد/نتعهد بعدم الإفصاح عن</w:t>
      </w:r>
      <w:r w:rsidR="00ED59D5" w:rsidRPr="015E0AEF">
        <w:rPr>
          <w:rFonts w:cstheme="minorBidi"/>
          <w:color w:val="auto"/>
          <w:sz w:val="24"/>
          <w:szCs w:val="24"/>
          <w:rtl/>
          <w:lang w:bidi="ar-SA"/>
        </w:rPr>
        <w:t>(</w:t>
      </w:r>
      <w:r w:rsidRPr="015E0AEF">
        <w:rPr>
          <w:rFonts w:cs="Calibri"/>
          <w:color w:val="auto"/>
          <w:sz w:val="24"/>
          <w:szCs w:val="24"/>
          <w:rtl/>
        </w:rPr>
        <w:t xml:space="preserve"> </w:t>
      </w:r>
      <w:r w:rsidR="002E007B" w:rsidRPr="015E0AEF">
        <w:rPr>
          <w:rFonts w:cs="Calibri"/>
          <w:color w:val="auto"/>
          <w:sz w:val="24"/>
          <w:szCs w:val="24"/>
          <w:rtl/>
          <w:lang w:bidi="ar-SA"/>
        </w:rPr>
        <w:t>المصنف/التصميم الصناعي</w:t>
      </w:r>
      <w:r w:rsidRPr="015E0AEF">
        <w:rPr>
          <w:rFonts w:cs="Calibri"/>
          <w:color w:val="auto"/>
          <w:sz w:val="24"/>
          <w:szCs w:val="24"/>
          <w:rtl/>
        </w:rPr>
        <w:t xml:space="preserve"> </w:t>
      </w:r>
      <w:r w:rsidR="00ED59D5" w:rsidRPr="015E0AEF">
        <w:rPr>
          <w:rFonts w:cstheme="minorBidi"/>
          <w:color w:val="auto"/>
          <w:sz w:val="24"/>
          <w:szCs w:val="24"/>
          <w:rtl/>
          <w:lang w:bidi="ar-SA"/>
        </w:rPr>
        <w:t>)</w:t>
      </w:r>
      <w:r w:rsidRPr="015E0AEF">
        <w:rPr>
          <w:rFonts w:cs="Calibri"/>
          <w:color w:val="auto"/>
          <w:sz w:val="24"/>
          <w:szCs w:val="24"/>
          <w:rtl/>
        </w:rPr>
        <w:t>أثناء دراسته من قبل إدارة</w:t>
      </w:r>
      <w:r w:rsidR="002E007B" w:rsidRPr="015E0AEF">
        <w:rPr>
          <w:rFonts w:cs="Calibri"/>
          <w:color w:val="auto"/>
          <w:sz w:val="24"/>
          <w:szCs w:val="24"/>
          <w:rtl/>
          <w:lang w:bidi="ar-SA"/>
        </w:rPr>
        <w:t xml:space="preserve"> البرنامج ممثلة في</w:t>
      </w:r>
      <w:r w:rsidRPr="015E0AEF">
        <w:rPr>
          <w:rFonts w:cs="Calibri"/>
          <w:color w:val="auto"/>
          <w:sz w:val="24"/>
          <w:szCs w:val="24"/>
          <w:rtl/>
        </w:rPr>
        <w:t xml:space="preserve"> الملكية الفكرية</w:t>
      </w:r>
      <w:r w:rsidRPr="015E0AEF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15E0AEF">
        <w:rPr>
          <w:rFonts w:ascii="Wingdings" w:eastAsia="Wingdings" w:hAnsi="Wingdings" w:cs="Wingdings"/>
          <w:color w:val="auto"/>
          <w:sz w:val="24"/>
          <w:szCs w:val="24"/>
          <w:rtl/>
        </w:rPr>
        <w:t>¨</w:t>
      </w:r>
      <w:r w:rsidR="00755FB6" w:rsidRPr="015E0AEF">
        <w:rPr>
          <w:rFonts w:cs="Calibri"/>
          <w:color w:val="auto"/>
          <w:sz w:val="24"/>
          <w:szCs w:val="24"/>
          <w:rtl/>
          <w:lang w:bidi="ar-SA"/>
        </w:rPr>
        <w:t>.</w:t>
      </w:r>
    </w:p>
    <w:p w14:paraId="6021CCAD" w14:textId="38E92E9F" w:rsidR="00731F16" w:rsidRPr="00731F16" w:rsidRDefault="00731F16" w:rsidP="00731F16">
      <w:pPr>
        <w:ind w:left="360"/>
        <w:rPr>
          <w:rFonts w:ascii="Arial" w:hAnsi="Arial"/>
          <w:rtl/>
        </w:rPr>
      </w:pPr>
    </w:p>
    <w:p w14:paraId="1B8C1F10" w14:textId="0D14B412" w:rsidR="002505D1" w:rsidRPr="00731F16" w:rsidRDefault="00537D4F" w:rsidP="00731F16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  <w:rtl/>
        </w:rPr>
      </w:pPr>
      <w:r w:rsidRPr="00537D4F">
        <w:rPr>
          <w:rFonts w:cs="Calibri"/>
          <w:color w:val="auto"/>
          <w:sz w:val="24"/>
          <w:szCs w:val="24"/>
          <w:rtl/>
          <w:lang w:bidi="ar-SA"/>
        </w:rPr>
        <w:t>في</w:t>
      </w:r>
      <w:r w:rsidR="00476837" w:rsidRPr="00731F16">
        <w:rPr>
          <w:rFonts w:cs="Calibri"/>
          <w:color w:val="auto"/>
          <w:sz w:val="24"/>
          <w:szCs w:val="24"/>
          <w:rtl/>
        </w:rPr>
        <w:t xml:space="preserve"> حالة انتهاك كل أو جزء مما </w:t>
      </w:r>
      <w:proofErr w:type="gramStart"/>
      <w:r w:rsidR="00476837" w:rsidRPr="00731F16">
        <w:rPr>
          <w:rFonts w:cs="Calibri"/>
          <w:color w:val="auto"/>
          <w:sz w:val="24"/>
          <w:szCs w:val="24"/>
          <w:rtl/>
        </w:rPr>
        <w:t>سبق</w:t>
      </w:r>
      <w:r w:rsidR="008E2E76" w:rsidRPr="00731F16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8E2E76" w:rsidRPr="00731F16">
        <w:rPr>
          <w:rFonts w:hint="cs"/>
          <w:color w:val="auto"/>
          <w:sz w:val="24"/>
          <w:szCs w:val="24"/>
          <w:rtl/>
          <w:lang w:bidi="ar-SA"/>
        </w:rPr>
        <w:t>؛</w:t>
      </w:r>
      <w:proofErr w:type="gramEnd"/>
      <w:r w:rsidR="008E2E76" w:rsidRPr="00731F16">
        <w:rPr>
          <w:rFonts w:hint="cs"/>
          <w:color w:val="auto"/>
          <w:sz w:val="24"/>
          <w:szCs w:val="24"/>
          <w:rtl/>
          <w:lang w:bidi="ar-SA"/>
        </w:rPr>
        <w:t xml:space="preserve"> </w:t>
      </w:r>
      <w:r w:rsidR="00476837" w:rsidRPr="00731F16">
        <w:rPr>
          <w:rFonts w:cs="Calibri"/>
          <w:color w:val="auto"/>
          <w:sz w:val="24"/>
          <w:szCs w:val="24"/>
          <w:rtl/>
        </w:rPr>
        <w:t>أتحمل (نتحمل) المسؤولية ا</w:t>
      </w:r>
      <w:r>
        <w:rPr>
          <w:rFonts w:cs="Calibri" w:hint="cs"/>
          <w:color w:val="auto"/>
          <w:sz w:val="24"/>
          <w:szCs w:val="24"/>
          <w:rtl/>
          <w:lang w:bidi="ar-SA"/>
        </w:rPr>
        <w:t>لن</w:t>
      </w:r>
      <w:r w:rsidR="00476837" w:rsidRPr="00731F16">
        <w:rPr>
          <w:rFonts w:cs="Calibri"/>
          <w:color w:val="auto"/>
          <w:sz w:val="24"/>
          <w:szCs w:val="24"/>
          <w:rtl/>
          <w:lang w:bidi="ar-SA"/>
        </w:rPr>
        <w:t>ظامية</w:t>
      </w:r>
      <w:r w:rsidR="00476837" w:rsidRPr="00731F16">
        <w:rPr>
          <w:rFonts w:cs="Calibri"/>
          <w:color w:val="auto"/>
          <w:sz w:val="24"/>
          <w:szCs w:val="24"/>
          <w:rtl/>
        </w:rPr>
        <w:t xml:space="preserve"> والمالية المترتبة على ذلك </w:t>
      </w:r>
      <w:r w:rsidR="00476837" w:rsidRPr="00731F16">
        <w:rPr>
          <w:rFonts w:ascii="Wingdings" w:eastAsia="Wingdings" w:hAnsi="Wingdings" w:cs="Wingdings"/>
          <w:color w:val="auto"/>
          <w:sz w:val="24"/>
          <w:szCs w:val="24"/>
        </w:rPr>
        <w:t>¨</w:t>
      </w:r>
      <w:r w:rsidR="001F0847" w:rsidRPr="00731F16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sectPr w:rsidR="002505D1" w:rsidRPr="00731F16" w:rsidSect="00DA6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152" w:bottom="123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19C2" w14:textId="77777777" w:rsidR="00824A2F" w:rsidRDefault="00824A2F">
      <w:r>
        <w:separator/>
      </w:r>
    </w:p>
  </w:endnote>
  <w:endnote w:type="continuationSeparator" w:id="0">
    <w:p w14:paraId="207782D7" w14:textId="77777777" w:rsidR="00824A2F" w:rsidRDefault="0082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29LTBukra-Regular">
    <w:altName w:val="Cambria"/>
    <w:panose1 w:val="020B0604020202020204"/>
    <w:charset w:val="00"/>
    <w:family w:val="roman"/>
    <w:pitch w:val="default"/>
  </w:font>
  <w:font w:name="BukraAlt_Regular">
    <w:altName w:val="Cambria"/>
    <w:panose1 w:val="020B0604020202020204"/>
    <w:charset w:val="00"/>
    <w:family w:val="roman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34B" w14:textId="77777777" w:rsidR="000552A6" w:rsidRDefault="000552A6" w:rsidP="006605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AA9DB" w14:textId="77777777" w:rsidR="000552A6" w:rsidRDefault="00055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5BAB" w14:textId="77777777" w:rsidR="000552A6" w:rsidRDefault="000552A6" w:rsidP="006605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3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B98B48" w14:textId="77777777" w:rsidR="000552A6" w:rsidRDefault="00055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2DF9" w14:textId="77777777" w:rsidR="007F1A3F" w:rsidRDefault="007F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85F6" w14:textId="77777777" w:rsidR="00824A2F" w:rsidRDefault="00824A2F">
      <w:r>
        <w:separator/>
      </w:r>
    </w:p>
  </w:footnote>
  <w:footnote w:type="continuationSeparator" w:id="0">
    <w:p w14:paraId="22D3C9E9" w14:textId="77777777" w:rsidR="00824A2F" w:rsidRDefault="00824A2F">
      <w:r>
        <w:continuationSeparator/>
      </w:r>
    </w:p>
  </w:footnote>
  <w:footnote w:id="1">
    <w:p w14:paraId="1BB80789" w14:textId="77777777" w:rsidR="00827936" w:rsidRDefault="00C4735A" w:rsidP="00827936">
      <w:pPr>
        <w:pStyle w:val="ListParagraph"/>
        <w:bidi/>
        <w:ind w:left="0"/>
        <w:rPr>
          <w:rFonts w:ascii="Simplified Arabic" w:hAnsi="Simplified Arabic" w:cs="Simplified Arabic"/>
          <w:sz w:val="18"/>
          <w:szCs w:val="18"/>
          <w:rtl/>
        </w:rPr>
      </w:pPr>
      <w:r w:rsidRPr="000A0BDC">
        <w:rPr>
          <w:rStyle w:val="FootnoteReference"/>
          <w:rFonts w:ascii="Simplified Arabic" w:hAnsi="Simplified Arabic" w:cs="Simplified Arabic"/>
          <w:b/>
          <w:bCs/>
          <w:rtl/>
        </w:rPr>
        <w:footnoteRef/>
      </w:r>
      <w:r>
        <w:rPr>
          <w:rFonts w:hint="cs"/>
          <w:sz w:val="40"/>
          <w:szCs w:val="40"/>
          <w:rtl/>
        </w:rPr>
        <w:t xml:space="preserve"> 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يلتزم مقدم الطلب بتقديم معلومات كاملة عن الطلبات التي سبق أن قدمها لدى جهات أخرى عن نفس ا</w:t>
      </w:r>
      <w:r w:rsidR="00F950D4">
        <w:rPr>
          <w:rFonts w:ascii="Simplified Arabic" w:hAnsi="Simplified Arabic" w:cs="Simplified Arabic" w:hint="cs"/>
          <w:sz w:val="18"/>
          <w:szCs w:val="18"/>
          <w:rtl/>
        </w:rPr>
        <w:t>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، وما أسفر عن ذلك من نتائج؛ ويرفق الوثائق الدالة على ذلك، حتى يتسنى النظر فيها وفقاً لصحيح النظام.</w:t>
      </w:r>
    </w:p>
    <w:p w14:paraId="7E05C0EC" w14:textId="77777777" w:rsidR="00271172" w:rsidRDefault="00271172" w:rsidP="00271172">
      <w:pPr>
        <w:pStyle w:val="ListParagraph"/>
        <w:bidi/>
        <w:ind w:left="0"/>
        <w:rPr>
          <w:sz w:val="40"/>
          <w:szCs w:val="40"/>
          <w:rtl/>
        </w:rPr>
      </w:pPr>
    </w:p>
    <w:p w14:paraId="3DC719BE" w14:textId="77777777" w:rsidR="00827936" w:rsidRPr="00C56401" w:rsidRDefault="00827936" w:rsidP="00827936">
      <w:pPr>
        <w:pStyle w:val="FootnoteText"/>
        <w:jc w:val="both"/>
        <w:rPr>
          <w:rFonts w:ascii="Simplified Arabic" w:hAnsi="Simplified Arabic" w:cs="Simplified Arabic"/>
          <w:sz w:val="18"/>
          <w:szCs w:val="18"/>
        </w:rPr>
      </w:pPr>
    </w:p>
  </w:footnote>
  <w:footnote w:id="2">
    <w:p w14:paraId="1A33592E" w14:textId="77777777" w:rsidR="00271172" w:rsidRDefault="00271172" w:rsidP="00271172">
      <w:pPr>
        <w:pStyle w:val="FootnoteText"/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>(</w:t>
      </w:r>
      <w:r w:rsidRPr="000B5151">
        <w:rPr>
          <w:rStyle w:val="FootnoteReference"/>
          <w:rFonts w:ascii="Simplified Arabic" w:hAnsi="Simplified Arabic" w:cs="Simplified Arabic"/>
          <w:sz w:val="18"/>
          <w:szCs w:val="18"/>
        </w:rPr>
        <w:footnoteRef/>
      </w:r>
      <w:r w:rsidRPr="000B5151">
        <w:rPr>
          <w:rFonts w:ascii="Simplified Arabic" w:hAnsi="Simplified Arabic" w:cs="Simplified Arabic"/>
          <w:sz w:val="18"/>
          <w:szCs w:val="18"/>
          <w:rtl/>
        </w:rPr>
        <w:t>) تجدر الإشارة إلى أنه بالنسبة لمدى المساهمة في ال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ت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أليف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، يرجى ملاحظة الآتي:</w:t>
      </w:r>
    </w:p>
    <w:p w14:paraId="3EF0F44E" w14:textId="77777777" w:rsidR="00271172" w:rsidRPr="000B5151" w:rsidRDefault="00271172" w:rsidP="00271172">
      <w:pPr>
        <w:pStyle w:val="FootnoteText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إذا كان موضوع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عملاً مشتركاً لعدة أشخاص، كان الحق لهم جميعاً بالتساوي، ما لم يتفقوا على خلاف ذلك.</w:t>
      </w:r>
    </w:p>
    <w:p w14:paraId="3CD92FD3" w14:textId="353AA4DF" w:rsidR="00271172" w:rsidRDefault="00271172" w:rsidP="00271172">
      <w:pPr>
        <w:pStyle w:val="FootnoteText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يتعين أن يكون الإسهام المطلوب موضوعياً </w:t>
      </w:r>
      <w:r>
        <w:rPr>
          <w:rFonts w:ascii="Simplified Arabic" w:hAnsi="Simplified Arabic" w:cs="Simplified Arabic" w:hint="cs"/>
          <w:sz w:val="18"/>
          <w:szCs w:val="18"/>
          <w:rtl/>
        </w:rPr>
        <w:t>ومبتكراً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حتى يمكن أن يكون الشخص مشتركاً في موضوع </w:t>
      </w:r>
      <w:proofErr w:type="gramStart"/>
      <w:r w:rsidR="005944E3">
        <w:rPr>
          <w:rFonts w:ascii="Simplified Arabic" w:hAnsi="Simplified Arabic" w:cs="Simplified Arabic" w:hint="cs"/>
          <w:sz w:val="18"/>
          <w:szCs w:val="18"/>
          <w:rtl/>
        </w:rPr>
        <w:t xml:space="preserve">المصنف </w:t>
      </w:r>
      <w:r>
        <w:rPr>
          <w:rFonts w:ascii="Simplified Arabic" w:hAnsi="Simplified Arabic" w:cs="Simplified Arabic" w:hint="cs"/>
          <w:sz w:val="18"/>
          <w:szCs w:val="18"/>
          <w:rtl/>
        </w:rPr>
        <w:t>،</w:t>
      </w:r>
      <w:proofErr w:type="gramEnd"/>
      <w:r>
        <w:rPr>
          <w:rFonts w:ascii="Simplified Arabic" w:hAnsi="Simplified Arabic" w:cs="Simplified Arabic" w:hint="cs"/>
          <w:sz w:val="18"/>
          <w:szCs w:val="18"/>
          <w:rtl/>
        </w:rPr>
        <w:t xml:space="preserve"> ومن ثم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لا يُعد مشتركاً من لم يسهم بجهد في موضوع الحماية، وإنما اقتصرت جهوده على المساعدة في </w:t>
      </w:r>
      <w:proofErr w:type="gramStart"/>
      <w:r w:rsidRPr="00D90347">
        <w:rPr>
          <w:rFonts w:ascii="Simplified Arabic" w:hAnsi="Simplified Arabic" w:cs="Simplified Arabic" w:hint="cs"/>
          <w:sz w:val="18"/>
          <w:szCs w:val="18"/>
          <w:rtl/>
        </w:rPr>
        <w:t>تنفيذه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 xml:space="preserve"> ،</w:t>
      </w:r>
      <w:proofErr w:type="gramEnd"/>
      <w:r w:rsidR="003C70F5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وبالتالي فالمساهمة المعتبرة نظامياً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>؛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تلك المساهمة الجوهرية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التي تدخل في موضوع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المصنف</w:t>
      </w:r>
      <w:r w:rsidR="005944E3"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وعناصر ابتكاره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،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ومن ثم لا يُعتد بالمساهمة التي تقدم من شخص إذا كانت عبارة عن الآتي:</w:t>
      </w:r>
    </w:p>
    <w:p w14:paraId="730C832C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يقدم فكرة أو مقترح أو التوجيه لحل مشكلة معينة، دون أن يأت بطريقة مادية لتنفيذ هذه الفكرة، أو تحقيق النتيجة النهائية، أو حل للمشكلة.</w:t>
      </w:r>
    </w:p>
    <w:p w14:paraId="421120CD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عادية، لا تنطوي على مساهمة فعلية في أحد العناصر الجديدة المطلوب حمايتها في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242F04" w14:textId="77777777" w:rsidR="00271172" w:rsidRDefault="00271172" w:rsidP="00271172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عبارة عن تنفيذ للتعليمات والتوجيهات من الشخص أو الأشخاص الذين توصلوا للنتيجة النهائية أو الحل لمشكلة ما. </w:t>
      </w:r>
    </w:p>
    <w:p w14:paraId="610D25A2" w14:textId="77777777" w:rsidR="006C421A" w:rsidRDefault="00271172" w:rsidP="006C421A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يكون دوره مجرد مشرف أو رئيس قسم أو مدير مختبر،</w:t>
      </w:r>
      <w:r w:rsidR="008A1865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proofErr w:type="gramStart"/>
      <w:r w:rsidR="008A1865">
        <w:rPr>
          <w:rFonts w:ascii="Simplified Arabic" w:hAnsi="Simplified Arabic" w:cs="Simplified Arabic" w:hint="cs"/>
          <w:sz w:val="18"/>
          <w:szCs w:val="18"/>
          <w:rtl/>
        </w:rPr>
        <w:t>و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لم</w:t>
      </w:r>
      <w:proofErr w:type="gramEnd"/>
      <w:r>
        <w:rPr>
          <w:rFonts w:ascii="Simplified Arabic" w:hAnsi="Simplified Arabic" w:cs="Simplified Arabic" w:hint="cs"/>
          <w:sz w:val="18"/>
          <w:szCs w:val="18"/>
          <w:rtl/>
        </w:rPr>
        <w:t xml:space="preserve"> يقدم مساهمة مباشرة وكبيرة (مساهمة مبتكرة) في تنفيذ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FAEA80" w14:textId="63EFDB40" w:rsidR="00010649" w:rsidRPr="006C421A" w:rsidRDefault="00271172" w:rsidP="006C421A">
      <w:pPr>
        <w:pStyle w:val="FootnoteText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6C421A">
        <w:rPr>
          <w:rFonts w:ascii="Simplified Arabic" w:hAnsi="Simplified Arabic" w:cs="Simplified Arabic" w:hint="cs"/>
          <w:sz w:val="18"/>
          <w:szCs w:val="18"/>
          <w:rtl/>
        </w:rPr>
        <w:t>أن يقتصر دوره على توفير الدعم المالي للبحث، أو الآلات، أو المختبرات اللازمة في تنفيذ ا</w:t>
      </w:r>
      <w:r w:rsidR="00556A93" w:rsidRPr="006C421A">
        <w:rPr>
          <w:rFonts w:ascii="Simplified Arabic" w:hAnsi="Simplified Arabic" w:cs="Simplified Arabic" w:hint="cs"/>
          <w:sz w:val="18"/>
          <w:szCs w:val="18"/>
          <w:rtl/>
        </w:rPr>
        <w:t>لتصميم</w:t>
      </w:r>
      <w:r w:rsidRPr="006C421A">
        <w:rPr>
          <w:rFonts w:ascii="Simplified Arabic" w:hAnsi="Simplified Arabic" w:cs="Simplified Arabic" w:hint="cs"/>
          <w:sz w:val="18"/>
          <w:szCs w:val="18"/>
          <w:rtl/>
        </w:rPr>
        <w:t>.</w:t>
      </w:r>
    </w:p>
  </w:footnote>
  <w:footnote w:id="3">
    <w:p w14:paraId="0302EE3F" w14:textId="26472563" w:rsidR="00535372" w:rsidRPr="00E75D5C" w:rsidRDefault="00535372" w:rsidP="00535372">
      <w:pPr>
        <w:pStyle w:val="FootnoteText"/>
        <w:jc w:val="both"/>
        <w:rPr>
          <w:rFonts w:ascii="Simplified Arabic" w:hAnsi="Simplified Arabic" w:cs="Simplified Arabic"/>
          <w:sz w:val="18"/>
          <w:szCs w:val="18"/>
        </w:rPr>
      </w:pPr>
      <w:r w:rsidRPr="00E75D5C">
        <w:rPr>
          <w:rFonts w:ascii="Simplified Arabic" w:hAnsi="Simplified Arabic" w:cs="Simplified Arabic"/>
          <w:sz w:val="18"/>
          <w:szCs w:val="18"/>
          <w:rtl/>
        </w:rPr>
        <w:t>(</w:t>
      </w:r>
      <w:r w:rsidRPr="00E75D5C">
        <w:rPr>
          <w:rStyle w:val="FootnoteReference"/>
          <w:rFonts w:ascii="Simplified Arabic" w:hAnsi="Simplified Arabic" w:cs="Simplified Arabic"/>
          <w:sz w:val="18"/>
          <w:szCs w:val="18"/>
        </w:rPr>
        <w:footnoteRef/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) يلتزم </w:t>
      </w:r>
      <w:r>
        <w:rPr>
          <w:rFonts w:ascii="Simplified Arabic" w:hAnsi="Simplified Arabic" w:cs="Simplified Arabic" w:hint="cs"/>
          <w:sz w:val="18"/>
          <w:szCs w:val="18"/>
          <w:rtl/>
        </w:rPr>
        <w:t>مقدم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الطلب بالإفصاح عن الكشف المسبق (شفوياً أو تحريرياً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أو باستخدام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) سواء أكان ذلك في مؤتمرات أو معارض وطنية أو دولية أو غيرها، وتاريخ الكشف والأسباب الداعية </w:t>
      </w:r>
      <w:proofErr w:type="gramStart"/>
      <w:r w:rsidRPr="00E75D5C">
        <w:rPr>
          <w:rFonts w:ascii="Simplified Arabic" w:hAnsi="Simplified Arabic" w:cs="Simplified Arabic"/>
          <w:sz w:val="18"/>
          <w:szCs w:val="18"/>
          <w:rtl/>
        </w:rPr>
        <w:t>لذلك</w:t>
      </w:r>
      <w:r w:rsidR="00A74F24">
        <w:rPr>
          <w:rFonts w:ascii="Simplified Arabic" w:hAnsi="Simplified Arabic" w:cs="Simplified Arabic" w:hint="cs"/>
          <w:sz w:val="18"/>
          <w:szCs w:val="18"/>
          <w:rtl/>
        </w:rPr>
        <w:t xml:space="preserve"> ،</w:t>
      </w:r>
      <w:proofErr w:type="gramEnd"/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وفي جميع الأحوال يجب أن ترفق الوثائق والمستندات المتعلقة بالأسبقية أو الكشف المسبق عن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ADFA" w14:textId="77777777" w:rsidR="007F1A3F" w:rsidRDefault="007F1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B414" w14:textId="77777777" w:rsidR="00983CB4" w:rsidRPr="00983CB4" w:rsidRDefault="006C765E" w:rsidP="00983CB4">
    <w:pPr>
      <w:spacing w:line="360" w:lineRule="auto"/>
      <w:rPr>
        <w:rFonts w:ascii="Arial Rounded MT Bold" w:hAnsi="Arial Rounded MT Bold"/>
      </w:rPr>
    </w:pPr>
    <w:r>
      <w:rPr>
        <w:rFonts w:cs="Traditional Arabic"/>
        <w:b/>
        <w:bCs/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4B524434" wp14:editId="2E0F4ADF">
          <wp:simplePos x="0" y="0"/>
          <wp:positionH relativeFrom="column">
            <wp:posOffset>2453005</wp:posOffset>
          </wp:positionH>
          <wp:positionV relativeFrom="paragraph">
            <wp:posOffset>-112395</wp:posOffset>
          </wp:positionV>
          <wp:extent cx="1466850" cy="1355725"/>
          <wp:effectExtent l="0" t="0" r="0" b="0"/>
          <wp:wrapNone/>
          <wp:docPr id="5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CB4">
      <w:rPr>
        <w:rFonts w:ascii="Arial Rounded MT Bold" w:hAnsi="Arial Rounded MT Bold"/>
      </w:rPr>
      <w:tab/>
    </w:r>
    <w:r w:rsidR="00983CB4">
      <w:rPr>
        <w:rFonts w:ascii="Arial Rounded MT Bold" w:hAnsi="Arial Rounded MT Bold"/>
      </w:rPr>
      <w:tab/>
    </w:r>
  </w:p>
  <w:tbl>
    <w:tblPr>
      <w:tblW w:w="10506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5685"/>
    </w:tblGrid>
    <w:tr w:rsidR="00983CB4" w14:paraId="5B99E404" w14:textId="77777777">
      <w:trPr>
        <w:trHeight w:val="535"/>
      </w:trPr>
      <w:tc>
        <w:tcPr>
          <w:tcW w:w="4821" w:type="dxa"/>
        </w:tcPr>
        <w:p w14:paraId="7DFA58F9" w14:textId="77777777" w:rsidR="00983CB4" w:rsidRDefault="00983CB4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Umm Al-Qura Univeristy</w:t>
          </w:r>
        </w:p>
        <w:p w14:paraId="08345660" w14:textId="77777777" w:rsidR="00F51ABF" w:rsidRDefault="00983CB4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Vice </w:t>
          </w:r>
          <w:r w:rsidR="00F51ABF">
            <w:rPr>
              <w:b/>
              <w:bCs/>
              <w:noProof/>
            </w:rPr>
            <w:t xml:space="preserve">President </w:t>
          </w:r>
          <w:r>
            <w:rPr>
              <w:b/>
              <w:bCs/>
              <w:noProof/>
            </w:rPr>
            <w:t xml:space="preserve"> for </w:t>
          </w:r>
          <w:r w:rsidR="00F51ABF">
            <w:rPr>
              <w:b/>
              <w:bCs/>
              <w:noProof/>
            </w:rPr>
            <w:t xml:space="preserve">Graduates Studies and Scintifc Research </w:t>
          </w:r>
        </w:p>
        <w:p w14:paraId="5AE25566" w14:textId="77777777" w:rsidR="00983CB4" w:rsidRDefault="00F51ABF">
          <w:pPr>
            <w:pStyle w:val="Header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Intellectual Property Management </w:t>
          </w:r>
          <w:r w:rsidR="00983CB4">
            <w:rPr>
              <w:b/>
              <w:bCs/>
              <w:noProof/>
            </w:rPr>
            <w:t xml:space="preserve"> </w:t>
          </w:r>
        </w:p>
        <w:p w14:paraId="37F3108F" w14:textId="77777777" w:rsidR="00983CB4" w:rsidRDefault="00983CB4" w:rsidP="00983CB4">
          <w:pPr>
            <w:pStyle w:val="Header"/>
            <w:rPr>
              <w:b/>
              <w:bCs/>
              <w:noProof/>
            </w:rPr>
          </w:pPr>
        </w:p>
      </w:tc>
      <w:tc>
        <w:tcPr>
          <w:tcW w:w="5685" w:type="dxa"/>
        </w:tcPr>
        <w:p w14:paraId="02CF0403" w14:textId="77777777" w:rsidR="00983CB4" w:rsidRDefault="00983CB4">
          <w:pPr>
            <w:bidi/>
            <w:spacing w:line="360" w:lineRule="auto"/>
            <w:rPr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جامع</w:t>
          </w:r>
          <w:r w:rsidR="00F51ABF">
            <w:rPr>
              <w:rFonts w:cs="Calibri" w:hint="cs"/>
              <w:b/>
              <w:bCs/>
              <w:rtl/>
            </w:rPr>
            <w:t>ـــــ</w:t>
          </w:r>
          <w:r>
            <w:rPr>
              <w:rFonts w:cs="Calibri" w:hint="cs"/>
              <w:b/>
              <w:bCs/>
              <w:rtl/>
            </w:rPr>
            <w:t>ة أم الق</w:t>
          </w:r>
          <w:r w:rsidR="00F51ABF">
            <w:rPr>
              <w:rFonts w:cs="Calibri" w:hint="cs"/>
              <w:b/>
              <w:bCs/>
              <w:rtl/>
            </w:rPr>
            <w:t>ـــــــــــــــ</w:t>
          </w:r>
          <w:r>
            <w:rPr>
              <w:rFonts w:cs="Calibri" w:hint="cs"/>
              <w:b/>
              <w:bCs/>
              <w:rtl/>
            </w:rPr>
            <w:t>رى</w:t>
          </w:r>
        </w:p>
        <w:p w14:paraId="5AD99432" w14:textId="77777777" w:rsidR="00983CB4" w:rsidRDefault="00983CB4">
          <w:pPr>
            <w:bidi/>
            <w:spacing w:line="360" w:lineRule="auto"/>
            <w:rPr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وكالة الجامعة للدراسات العليا والبحث العلمي</w:t>
          </w:r>
        </w:p>
        <w:p w14:paraId="68172957" w14:textId="77777777" w:rsidR="00983CB4" w:rsidRDefault="00983CB4">
          <w:pPr>
            <w:bidi/>
            <w:spacing w:line="360" w:lineRule="auto"/>
            <w:rPr>
              <w:rtl/>
              <w:lang w:bidi="ar-JO"/>
            </w:rPr>
          </w:pPr>
          <w:r>
            <w:rPr>
              <w:rFonts w:cs="Calibri" w:hint="cs"/>
              <w:b/>
              <w:bCs/>
              <w:rtl/>
            </w:rPr>
            <w:t>إدارة الملكية الفكرية</w:t>
          </w:r>
        </w:p>
      </w:tc>
    </w:tr>
  </w:tbl>
  <w:p w14:paraId="39CD5F7F" w14:textId="77777777" w:rsidR="00F51ABF" w:rsidRDefault="00F51ABF" w:rsidP="00F51ABF">
    <w:pPr>
      <w:tabs>
        <w:tab w:val="left" w:pos="2340"/>
      </w:tabs>
      <w:rPr>
        <w:rFonts w:cs="Traditional Arabic"/>
        <w:b/>
        <w:bCs/>
      </w:rPr>
    </w:pPr>
  </w:p>
  <w:p w14:paraId="16D55026" w14:textId="77777777" w:rsidR="00CE1AA5" w:rsidRDefault="00CE1AA5" w:rsidP="00983CB4">
    <w:pPr>
      <w:bidi/>
      <w:jc w:val="center"/>
      <w:rPr>
        <w:rFonts w:cs="Traditional Arabic"/>
        <w:b/>
        <w:bCs/>
        <w:rtl/>
      </w:rPr>
    </w:pPr>
    <w:r>
      <w:rPr>
        <w:rFonts w:cs="Traditional Arabic" w:hint="cs"/>
        <w:b/>
        <w:bCs/>
        <w:rtl/>
      </w:rPr>
      <w:t>نموذج رق</w:t>
    </w:r>
    <w:r w:rsidR="007F1A3F">
      <w:rPr>
        <w:rFonts w:cs="Traditional Arabic" w:hint="cs"/>
        <w:b/>
        <w:bCs/>
        <w:rtl/>
      </w:rPr>
      <w:t>م (</w:t>
    </w:r>
    <w:r w:rsidR="00F56538">
      <w:rPr>
        <w:rFonts w:cs="Traditional Arabic"/>
        <w:b/>
        <w:bCs/>
      </w:rPr>
      <w:t>104</w:t>
    </w:r>
    <w:r w:rsidR="007F1A3F">
      <w:rPr>
        <w:rFonts w:cs="Traditional Arabic" w:hint="cs"/>
        <w:b/>
        <w:bCs/>
        <w:rtl/>
      </w:rPr>
      <w:t>)</w:t>
    </w:r>
  </w:p>
  <w:tbl>
    <w:tblPr>
      <w:tblW w:w="10188" w:type="dxa"/>
      <w:tblBorders>
        <w:bottom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732"/>
      <w:gridCol w:w="4456"/>
    </w:tblGrid>
    <w:tr w:rsidR="00983CB4" w14:paraId="5C6A6C1D" w14:textId="77777777" w:rsidTr="00814A9F">
      <w:trPr>
        <w:trHeight w:val="142"/>
      </w:trPr>
      <w:tc>
        <w:tcPr>
          <w:tcW w:w="5732" w:type="dxa"/>
          <w:tcBorders>
            <w:bottom w:val="nil"/>
          </w:tcBorders>
        </w:tcPr>
        <w:p w14:paraId="10708073" w14:textId="77777777" w:rsidR="00983CB4" w:rsidRDefault="00983CB4" w:rsidP="007073E2">
          <w:pPr>
            <w:pStyle w:val="Head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Disclosure</w:t>
          </w:r>
          <w:r w:rsidR="00814A9F">
            <w:rPr>
              <w:rFonts w:hint="cs"/>
              <w:b/>
              <w:bCs/>
              <w:noProof/>
              <w:rtl/>
            </w:rPr>
            <w:t xml:space="preserve"> </w:t>
          </w:r>
          <w:r w:rsidR="00814A9F">
            <w:rPr>
              <w:b/>
              <w:bCs/>
              <w:noProof/>
            </w:rPr>
            <w:t>Form</w:t>
          </w:r>
          <w:r>
            <w:rPr>
              <w:b/>
              <w:bCs/>
              <w:noProof/>
            </w:rPr>
            <w:t xml:space="preserve"> </w:t>
          </w:r>
          <w:r w:rsidR="007073E2" w:rsidRPr="007073E2">
            <w:rPr>
              <w:b/>
              <w:bCs/>
              <w:noProof/>
            </w:rPr>
            <w:t>for Copyrighted Works and Industrial Designs</w:t>
          </w:r>
        </w:p>
      </w:tc>
      <w:tc>
        <w:tcPr>
          <w:tcW w:w="4456" w:type="dxa"/>
          <w:tcBorders>
            <w:bottom w:val="nil"/>
          </w:tcBorders>
        </w:tcPr>
        <w:p w14:paraId="46FC698F" w14:textId="77777777" w:rsidR="00983CB4" w:rsidRPr="007F1A3F" w:rsidRDefault="00983CB4">
          <w:pPr>
            <w:bidi/>
            <w:rPr>
              <w:b/>
              <w:bCs/>
              <w:sz w:val="22"/>
              <w:szCs w:val="22"/>
              <w:rtl/>
              <w:lang w:bidi="ar-JO"/>
            </w:rPr>
          </w:pPr>
          <w:r w:rsidRPr="007F1A3F">
            <w:rPr>
              <w:b/>
              <w:bCs/>
              <w:sz w:val="22"/>
              <w:szCs w:val="22"/>
              <w:rtl/>
            </w:rPr>
            <w:t>نموذج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الإفصاح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عن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="007F1A3F" w:rsidRPr="007F1A3F">
            <w:rPr>
              <w:rFonts w:hint="cs"/>
              <w:b/>
              <w:bCs/>
              <w:sz w:val="22"/>
              <w:szCs w:val="22"/>
              <w:rtl/>
            </w:rPr>
            <w:t xml:space="preserve">المصنفات </w:t>
          </w:r>
          <w:r w:rsidR="00537A6A">
            <w:rPr>
              <w:rFonts w:hint="cs"/>
              <w:b/>
              <w:bCs/>
              <w:sz w:val="22"/>
              <w:szCs w:val="22"/>
              <w:rtl/>
            </w:rPr>
            <w:t>والتصاميم الصناعية</w:t>
          </w:r>
        </w:p>
      </w:tc>
    </w:tr>
  </w:tbl>
  <w:p w14:paraId="79C27437" w14:textId="77777777" w:rsidR="00983CB4" w:rsidRDefault="00983CB4" w:rsidP="00983CB4">
    <w:pPr>
      <w:bidi/>
      <w:jc w:val="center"/>
      <w:rPr>
        <w:rFonts w:cs="Traditional Arabic"/>
        <w:b/>
        <w:bCs/>
        <w:rtl/>
        <w:lang w:bidi="ar-JO"/>
      </w:rPr>
    </w:pPr>
  </w:p>
  <w:p w14:paraId="33F16076" w14:textId="77777777" w:rsidR="00CD085A" w:rsidRPr="00CD085A" w:rsidRDefault="00CD085A" w:rsidP="00CE1AA5">
    <w:pPr>
      <w:tabs>
        <w:tab w:val="left" w:pos="1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6A1" w14:textId="77777777" w:rsidR="007F1A3F" w:rsidRDefault="007F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7D2"/>
    <w:multiLevelType w:val="hybridMultilevel"/>
    <w:tmpl w:val="C22E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257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667F"/>
    <w:multiLevelType w:val="hybridMultilevel"/>
    <w:tmpl w:val="BF408E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C1807A0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B0A"/>
    <w:multiLevelType w:val="hybridMultilevel"/>
    <w:tmpl w:val="0B10DCE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1E2"/>
    <w:multiLevelType w:val="hybridMultilevel"/>
    <w:tmpl w:val="EF08A980"/>
    <w:lvl w:ilvl="0" w:tplc="184454F0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6B2BCD"/>
    <w:multiLevelType w:val="hybridMultilevel"/>
    <w:tmpl w:val="3EB04FF0"/>
    <w:lvl w:ilvl="0" w:tplc="04EA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8C4"/>
    <w:multiLevelType w:val="hybridMultilevel"/>
    <w:tmpl w:val="3E769C04"/>
    <w:lvl w:ilvl="0" w:tplc="440A873A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E74"/>
    <w:multiLevelType w:val="hybridMultilevel"/>
    <w:tmpl w:val="E452A608"/>
    <w:lvl w:ilvl="0" w:tplc="9006D938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1F2D"/>
    <w:multiLevelType w:val="hybridMultilevel"/>
    <w:tmpl w:val="25C8B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1E9E0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88FC0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64E48"/>
    <w:multiLevelType w:val="hybridMultilevel"/>
    <w:tmpl w:val="9FF651E0"/>
    <w:lvl w:ilvl="0" w:tplc="94D09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14E9"/>
    <w:multiLevelType w:val="hybridMultilevel"/>
    <w:tmpl w:val="5C4C68C4"/>
    <w:lvl w:ilvl="0" w:tplc="8BD6F938">
      <w:start w:val="1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 w15:restartNumberingAfterBreak="0">
    <w:nsid w:val="52C76B89"/>
    <w:multiLevelType w:val="hybridMultilevel"/>
    <w:tmpl w:val="5136F1E8"/>
    <w:lvl w:ilvl="0" w:tplc="FFF2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068C"/>
    <w:multiLevelType w:val="hybridMultilevel"/>
    <w:tmpl w:val="E6FA8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24870"/>
    <w:multiLevelType w:val="hybridMultilevel"/>
    <w:tmpl w:val="89B09112"/>
    <w:lvl w:ilvl="0" w:tplc="C1820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86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A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A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CF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82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4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64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25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66DE0"/>
    <w:multiLevelType w:val="hybridMultilevel"/>
    <w:tmpl w:val="E6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C4B"/>
    <w:multiLevelType w:val="hybridMultilevel"/>
    <w:tmpl w:val="D474E1E2"/>
    <w:lvl w:ilvl="0" w:tplc="515210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82B00"/>
    <w:multiLevelType w:val="hybridMultilevel"/>
    <w:tmpl w:val="A788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33A5419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14A4"/>
    <w:multiLevelType w:val="hybridMultilevel"/>
    <w:tmpl w:val="160C322A"/>
    <w:lvl w:ilvl="0" w:tplc="0409000F">
      <w:start w:val="1"/>
      <w:numFmt w:val="decimal"/>
      <w:lvlText w:val="%1."/>
      <w:lvlJc w:val="left"/>
      <w:pPr>
        <w:ind w:left="-338" w:hanging="360"/>
      </w:p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num w:numId="1" w16cid:durableId="962462095">
    <w:abstractNumId w:val="7"/>
  </w:num>
  <w:num w:numId="2" w16cid:durableId="1811557927">
    <w:abstractNumId w:val="9"/>
  </w:num>
  <w:num w:numId="3" w16cid:durableId="1549293159">
    <w:abstractNumId w:val="12"/>
  </w:num>
  <w:num w:numId="4" w16cid:durableId="1939214926">
    <w:abstractNumId w:val="10"/>
  </w:num>
  <w:num w:numId="5" w16cid:durableId="1534003571">
    <w:abstractNumId w:val="4"/>
  </w:num>
  <w:num w:numId="6" w16cid:durableId="643393720">
    <w:abstractNumId w:val="1"/>
  </w:num>
  <w:num w:numId="7" w16cid:durableId="890771392">
    <w:abstractNumId w:val="17"/>
  </w:num>
  <w:num w:numId="8" w16cid:durableId="1589385374">
    <w:abstractNumId w:val="11"/>
  </w:num>
  <w:num w:numId="9" w16cid:durableId="387192492">
    <w:abstractNumId w:val="13"/>
  </w:num>
  <w:num w:numId="10" w16cid:durableId="2034762417">
    <w:abstractNumId w:val="8"/>
  </w:num>
  <w:num w:numId="11" w16cid:durableId="2019235836">
    <w:abstractNumId w:val="2"/>
  </w:num>
  <w:num w:numId="12" w16cid:durableId="1535076001">
    <w:abstractNumId w:val="18"/>
  </w:num>
  <w:num w:numId="13" w16cid:durableId="2080637658">
    <w:abstractNumId w:val="0"/>
  </w:num>
  <w:num w:numId="14" w16cid:durableId="207690154">
    <w:abstractNumId w:val="15"/>
  </w:num>
  <w:num w:numId="15" w16cid:durableId="881475964">
    <w:abstractNumId w:val="5"/>
  </w:num>
  <w:num w:numId="16" w16cid:durableId="2037348280">
    <w:abstractNumId w:val="6"/>
  </w:num>
  <w:num w:numId="17" w16cid:durableId="583301938">
    <w:abstractNumId w:val="3"/>
  </w:num>
  <w:num w:numId="18" w16cid:durableId="2009824329">
    <w:abstractNumId w:val="16"/>
  </w:num>
  <w:num w:numId="19" w16cid:durableId="1350061070">
    <w:abstractNumId w:val="19"/>
  </w:num>
  <w:num w:numId="20" w16cid:durableId="1879973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1F"/>
    <w:rsid w:val="00010649"/>
    <w:rsid w:val="000164C7"/>
    <w:rsid w:val="000177E8"/>
    <w:rsid w:val="00027C45"/>
    <w:rsid w:val="00055231"/>
    <w:rsid w:val="000552A6"/>
    <w:rsid w:val="00056447"/>
    <w:rsid w:val="000607F4"/>
    <w:rsid w:val="00083151"/>
    <w:rsid w:val="0009045F"/>
    <w:rsid w:val="000A0BDC"/>
    <w:rsid w:val="000A1F4E"/>
    <w:rsid w:val="000A65AB"/>
    <w:rsid w:val="000B750E"/>
    <w:rsid w:val="000C2DBB"/>
    <w:rsid w:val="000D426D"/>
    <w:rsid w:val="000E0F2D"/>
    <w:rsid w:val="000F1F22"/>
    <w:rsid w:val="001002CA"/>
    <w:rsid w:val="00104001"/>
    <w:rsid w:val="00107CFF"/>
    <w:rsid w:val="00133D42"/>
    <w:rsid w:val="00151301"/>
    <w:rsid w:val="001609F3"/>
    <w:rsid w:val="00190DC7"/>
    <w:rsid w:val="00195B68"/>
    <w:rsid w:val="001B39EC"/>
    <w:rsid w:val="001C6AC3"/>
    <w:rsid w:val="001D067F"/>
    <w:rsid w:val="001F0847"/>
    <w:rsid w:val="001F6837"/>
    <w:rsid w:val="00207A8E"/>
    <w:rsid w:val="0021248A"/>
    <w:rsid w:val="002244AF"/>
    <w:rsid w:val="00224CC2"/>
    <w:rsid w:val="00241F1C"/>
    <w:rsid w:val="0024369D"/>
    <w:rsid w:val="002505D1"/>
    <w:rsid w:val="00255739"/>
    <w:rsid w:val="00261093"/>
    <w:rsid w:val="002656AF"/>
    <w:rsid w:val="002663C5"/>
    <w:rsid w:val="00271172"/>
    <w:rsid w:val="002C3259"/>
    <w:rsid w:val="002D32C4"/>
    <w:rsid w:val="002D595B"/>
    <w:rsid w:val="002E007B"/>
    <w:rsid w:val="00301145"/>
    <w:rsid w:val="003064BD"/>
    <w:rsid w:val="003131B6"/>
    <w:rsid w:val="00321680"/>
    <w:rsid w:val="003225CC"/>
    <w:rsid w:val="003325C2"/>
    <w:rsid w:val="00333A2D"/>
    <w:rsid w:val="00342A1C"/>
    <w:rsid w:val="00371449"/>
    <w:rsid w:val="00371857"/>
    <w:rsid w:val="00386456"/>
    <w:rsid w:val="003C1CAC"/>
    <w:rsid w:val="003C2B69"/>
    <w:rsid w:val="003C34F0"/>
    <w:rsid w:val="003C5A5B"/>
    <w:rsid w:val="003C70F5"/>
    <w:rsid w:val="003E0227"/>
    <w:rsid w:val="003F62C6"/>
    <w:rsid w:val="00401EF3"/>
    <w:rsid w:val="00403DC3"/>
    <w:rsid w:val="0041012D"/>
    <w:rsid w:val="004410F7"/>
    <w:rsid w:val="0044396C"/>
    <w:rsid w:val="004473FE"/>
    <w:rsid w:val="00452AB0"/>
    <w:rsid w:val="00461812"/>
    <w:rsid w:val="0047137E"/>
    <w:rsid w:val="00476837"/>
    <w:rsid w:val="00480CB7"/>
    <w:rsid w:val="004857B8"/>
    <w:rsid w:val="004A2B5C"/>
    <w:rsid w:val="004B4B51"/>
    <w:rsid w:val="004B743C"/>
    <w:rsid w:val="004C120D"/>
    <w:rsid w:val="004D300E"/>
    <w:rsid w:val="004E19AA"/>
    <w:rsid w:val="00513259"/>
    <w:rsid w:val="005266C2"/>
    <w:rsid w:val="00535372"/>
    <w:rsid w:val="00537A6A"/>
    <w:rsid w:val="00537D4F"/>
    <w:rsid w:val="00546665"/>
    <w:rsid w:val="00546979"/>
    <w:rsid w:val="0055261B"/>
    <w:rsid w:val="00552C56"/>
    <w:rsid w:val="005566FE"/>
    <w:rsid w:val="00556A93"/>
    <w:rsid w:val="00567319"/>
    <w:rsid w:val="005701B9"/>
    <w:rsid w:val="00571D54"/>
    <w:rsid w:val="00573737"/>
    <w:rsid w:val="0058717B"/>
    <w:rsid w:val="00590EA3"/>
    <w:rsid w:val="005944E3"/>
    <w:rsid w:val="005A1587"/>
    <w:rsid w:val="005B3C8B"/>
    <w:rsid w:val="005C11CA"/>
    <w:rsid w:val="005D0202"/>
    <w:rsid w:val="005F6F72"/>
    <w:rsid w:val="00610637"/>
    <w:rsid w:val="00621EE7"/>
    <w:rsid w:val="0062561F"/>
    <w:rsid w:val="006339FB"/>
    <w:rsid w:val="00635DB2"/>
    <w:rsid w:val="006365B4"/>
    <w:rsid w:val="00640949"/>
    <w:rsid w:val="00660501"/>
    <w:rsid w:val="0067323D"/>
    <w:rsid w:val="006811C0"/>
    <w:rsid w:val="006A32C7"/>
    <w:rsid w:val="006A4265"/>
    <w:rsid w:val="006C421A"/>
    <w:rsid w:val="006C765E"/>
    <w:rsid w:val="006C7B14"/>
    <w:rsid w:val="006E3314"/>
    <w:rsid w:val="006F0276"/>
    <w:rsid w:val="007036F5"/>
    <w:rsid w:val="007073E2"/>
    <w:rsid w:val="00731B04"/>
    <w:rsid w:val="00731F16"/>
    <w:rsid w:val="00755FB6"/>
    <w:rsid w:val="00756F37"/>
    <w:rsid w:val="007628CF"/>
    <w:rsid w:val="00764D3E"/>
    <w:rsid w:val="0077605E"/>
    <w:rsid w:val="007C7B9C"/>
    <w:rsid w:val="007D7964"/>
    <w:rsid w:val="007F1A3F"/>
    <w:rsid w:val="007F4045"/>
    <w:rsid w:val="00802898"/>
    <w:rsid w:val="0081232F"/>
    <w:rsid w:val="00812931"/>
    <w:rsid w:val="00812C4C"/>
    <w:rsid w:val="00814A9F"/>
    <w:rsid w:val="0081608E"/>
    <w:rsid w:val="008229D6"/>
    <w:rsid w:val="00823B90"/>
    <w:rsid w:val="00824A2F"/>
    <w:rsid w:val="00827936"/>
    <w:rsid w:val="008632D2"/>
    <w:rsid w:val="008747A8"/>
    <w:rsid w:val="00891B9F"/>
    <w:rsid w:val="008A1865"/>
    <w:rsid w:val="008A1FE9"/>
    <w:rsid w:val="008A6DF6"/>
    <w:rsid w:val="008A7D08"/>
    <w:rsid w:val="008B0D44"/>
    <w:rsid w:val="008B285C"/>
    <w:rsid w:val="008B5A3E"/>
    <w:rsid w:val="008C7B79"/>
    <w:rsid w:val="008D24BA"/>
    <w:rsid w:val="008D4E15"/>
    <w:rsid w:val="008E2E76"/>
    <w:rsid w:val="008F1C0E"/>
    <w:rsid w:val="008F5376"/>
    <w:rsid w:val="00902A9A"/>
    <w:rsid w:val="00904344"/>
    <w:rsid w:val="009074B0"/>
    <w:rsid w:val="00913DE1"/>
    <w:rsid w:val="009235FC"/>
    <w:rsid w:val="0094626F"/>
    <w:rsid w:val="00962450"/>
    <w:rsid w:val="00963737"/>
    <w:rsid w:val="0096509E"/>
    <w:rsid w:val="00967B15"/>
    <w:rsid w:val="00973D22"/>
    <w:rsid w:val="00975D9B"/>
    <w:rsid w:val="0098338D"/>
    <w:rsid w:val="00983CB4"/>
    <w:rsid w:val="0098627A"/>
    <w:rsid w:val="00987C03"/>
    <w:rsid w:val="0099582D"/>
    <w:rsid w:val="00995DE3"/>
    <w:rsid w:val="009C0FC3"/>
    <w:rsid w:val="009C2764"/>
    <w:rsid w:val="009D1F0E"/>
    <w:rsid w:val="009D2611"/>
    <w:rsid w:val="009F5CF0"/>
    <w:rsid w:val="00A263FC"/>
    <w:rsid w:val="00A36C50"/>
    <w:rsid w:val="00A419C6"/>
    <w:rsid w:val="00A45514"/>
    <w:rsid w:val="00A47BE3"/>
    <w:rsid w:val="00A519EC"/>
    <w:rsid w:val="00A52932"/>
    <w:rsid w:val="00A7020F"/>
    <w:rsid w:val="00A74F24"/>
    <w:rsid w:val="00A836FC"/>
    <w:rsid w:val="00A8773A"/>
    <w:rsid w:val="00A91D81"/>
    <w:rsid w:val="00A92BBA"/>
    <w:rsid w:val="00AA793C"/>
    <w:rsid w:val="00AC2A9E"/>
    <w:rsid w:val="00AC65B4"/>
    <w:rsid w:val="00AC79AB"/>
    <w:rsid w:val="00AE7771"/>
    <w:rsid w:val="00B04D8F"/>
    <w:rsid w:val="00B14503"/>
    <w:rsid w:val="00B425CE"/>
    <w:rsid w:val="00B5265E"/>
    <w:rsid w:val="00B748BE"/>
    <w:rsid w:val="00BE2A60"/>
    <w:rsid w:val="00BE53DA"/>
    <w:rsid w:val="00BF29BC"/>
    <w:rsid w:val="00C178F5"/>
    <w:rsid w:val="00C17923"/>
    <w:rsid w:val="00C23826"/>
    <w:rsid w:val="00C4735A"/>
    <w:rsid w:val="00C521E7"/>
    <w:rsid w:val="00C90BE6"/>
    <w:rsid w:val="00CA2EC2"/>
    <w:rsid w:val="00CB6E3D"/>
    <w:rsid w:val="00CD085A"/>
    <w:rsid w:val="00CE1AA5"/>
    <w:rsid w:val="00D21943"/>
    <w:rsid w:val="00D31C7D"/>
    <w:rsid w:val="00D44099"/>
    <w:rsid w:val="00D52416"/>
    <w:rsid w:val="00D61E8B"/>
    <w:rsid w:val="00D77323"/>
    <w:rsid w:val="00DA61A6"/>
    <w:rsid w:val="00DA69AC"/>
    <w:rsid w:val="00DC0F3C"/>
    <w:rsid w:val="00DD7193"/>
    <w:rsid w:val="00DE127B"/>
    <w:rsid w:val="00E02BD9"/>
    <w:rsid w:val="00E03681"/>
    <w:rsid w:val="00E04FF6"/>
    <w:rsid w:val="00E1565D"/>
    <w:rsid w:val="00E34A82"/>
    <w:rsid w:val="00E473FA"/>
    <w:rsid w:val="00E5203F"/>
    <w:rsid w:val="00E5635E"/>
    <w:rsid w:val="00E64465"/>
    <w:rsid w:val="00E8633D"/>
    <w:rsid w:val="00E90BAC"/>
    <w:rsid w:val="00E95C10"/>
    <w:rsid w:val="00E9792D"/>
    <w:rsid w:val="00EA5C8C"/>
    <w:rsid w:val="00EC0EF2"/>
    <w:rsid w:val="00EC1CE3"/>
    <w:rsid w:val="00ED2EE7"/>
    <w:rsid w:val="00ED59D5"/>
    <w:rsid w:val="00EF40D1"/>
    <w:rsid w:val="00F32870"/>
    <w:rsid w:val="00F46811"/>
    <w:rsid w:val="00F51ABF"/>
    <w:rsid w:val="00F56538"/>
    <w:rsid w:val="00F631D5"/>
    <w:rsid w:val="00F74174"/>
    <w:rsid w:val="00F76552"/>
    <w:rsid w:val="00F80E81"/>
    <w:rsid w:val="00F950D4"/>
    <w:rsid w:val="00FA1BF1"/>
    <w:rsid w:val="00FA4EA8"/>
    <w:rsid w:val="00FA74F3"/>
    <w:rsid w:val="00FC5E85"/>
    <w:rsid w:val="00FF6499"/>
    <w:rsid w:val="015E0AEF"/>
    <w:rsid w:val="2C744485"/>
    <w:rsid w:val="3376D385"/>
    <w:rsid w:val="72C9FC9E"/>
    <w:rsid w:val="776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FBDA6"/>
  <w15:chartTrackingRefBased/>
  <w15:docId w15:val="{34F538A7-1567-D941-A19C-CD93ED41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60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5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501"/>
  </w:style>
  <w:style w:type="character" w:styleId="Hyperlink">
    <w:name w:val="Hyperlink"/>
    <w:uiPriority w:val="99"/>
    <w:unhideWhenUsed/>
    <w:rsid w:val="002505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DC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19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rsid w:val="00DD7193"/>
    <w:pPr>
      <w:bidi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7193"/>
  </w:style>
  <w:style w:type="character" w:styleId="FootnoteReference">
    <w:name w:val="footnote reference"/>
    <w:uiPriority w:val="99"/>
    <w:rsid w:val="00DD7193"/>
    <w:rPr>
      <w:vertAlign w:val="superscript"/>
    </w:rPr>
  </w:style>
  <w:style w:type="character" w:customStyle="1" w:styleId="rynqvb">
    <w:name w:val="rynqvb"/>
    <w:basedOn w:val="DefaultParagraphFont"/>
    <w:rsid w:val="000A0BDC"/>
  </w:style>
  <w:style w:type="character" w:styleId="UnresolvedMention">
    <w:name w:val="Unresolved Mention"/>
    <w:uiPriority w:val="99"/>
    <w:semiHidden/>
    <w:unhideWhenUsed/>
    <w:rsid w:val="0005644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4735A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983CB4"/>
    <w:rPr>
      <w:sz w:val="24"/>
      <w:szCs w:val="24"/>
    </w:rPr>
  </w:style>
  <w:style w:type="paragraph" w:customStyle="1" w:styleId="fileinfo">
    <w:name w:val="fileinfo"/>
    <w:basedOn w:val="Normal"/>
    <w:rsid w:val="00D52416"/>
    <w:pPr>
      <w:spacing w:before="100" w:beforeAutospacing="1" w:after="100" w:afterAutospacing="1"/>
    </w:pPr>
  </w:style>
  <w:style w:type="character" w:customStyle="1" w:styleId="mx-text">
    <w:name w:val="mx-text"/>
    <w:basedOn w:val="DefaultParagraphFont"/>
    <w:rsid w:val="00D52416"/>
  </w:style>
  <w:style w:type="paragraph" w:customStyle="1" w:styleId="1">
    <w:name w:val="العنوان1"/>
    <w:basedOn w:val="Normal"/>
    <w:uiPriority w:val="2"/>
    <w:qFormat/>
    <w:rsid w:val="00476837"/>
    <w:pPr>
      <w:spacing w:after="280" w:line="336" w:lineRule="auto"/>
      <w:contextualSpacing/>
    </w:pPr>
    <w:rPr>
      <w:rFonts w:ascii="Calibri" w:hAnsi="Calibri" w:cs="Arial"/>
      <w:color w:val="7F7F7F"/>
      <w:sz w:val="22"/>
      <w:szCs w:val="22"/>
      <w:lang w:eastAsia="ar-SA" w:bidi="hi-IN"/>
    </w:rPr>
  </w:style>
  <w:style w:type="character" w:customStyle="1" w:styleId="apple-converted-space">
    <w:name w:val="apple-converted-space"/>
    <w:basedOn w:val="DefaultParagraphFont"/>
    <w:rsid w:val="00480CB7"/>
  </w:style>
  <w:style w:type="character" w:styleId="Strong">
    <w:name w:val="Strong"/>
    <w:basedOn w:val="DefaultParagraphFont"/>
    <w:uiPriority w:val="22"/>
    <w:qFormat/>
    <w:rsid w:val="00480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BA4E-B05F-4809-A2D8-E3ECAC1F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965</Words>
  <Characters>5507</Characters>
  <Application>Microsoft Office Word</Application>
  <DocSecurity>0</DocSecurity>
  <Lines>45</Lines>
  <Paragraphs>12</Paragraphs>
  <ScaleCrop>false</ScaleCrop>
  <Company>King Saud University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معلومات مبدئية عن فكرة ابتكارية</dc:title>
  <dc:subject/>
  <dc:creator>Dr. Hany A. Al-Ansary</dc:creator>
  <cp:keywords/>
  <cp:lastModifiedBy>Khadija A. Alajmi</cp:lastModifiedBy>
  <cp:revision>3</cp:revision>
  <dcterms:created xsi:type="dcterms:W3CDTF">2026-01-07T09:31:00Z</dcterms:created>
  <dcterms:modified xsi:type="dcterms:W3CDTF">2026-01-10T10:50:00Z</dcterms:modified>
</cp:coreProperties>
</file>