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F0" w:rsidRPr="006A1FF0" w:rsidRDefault="006A1FF0" w:rsidP="006A1FF0">
      <w:pPr>
        <w:ind w:right="-284"/>
        <w:jc w:val="center"/>
        <w:rPr>
          <w:rFonts w:ascii="Sakkal Majalla" w:hAnsi="Sakkal Majalla" w:cs="Sakkal Majalla"/>
          <w:b/>
          <w:bCs/>
          <w:sz w:val="29"/>
          <w:szCs w:val="29"/>
          <w:rtl/>
          <w:lang w:eastAsia="ar-SA"/>
        </w:rPr>
      </w:pPr>
      <w:r w:rsidRPr="006A1FF0">
        <w:rPr>
          <w:rFonts w:ascii="Sakkal Majalla" w:hAnsi="Sakkal Majalla" w:cs="Sakkal Majalla"/>
          <w:b/>
          <w:bCs/>
          <w:sz w:val="29"/>
          <w:szCs w:val="29"/>
          <w:rtl/>
          <w:lang w:eastAsia="ar-SA"/>
        </w:rPr>
        <w:t>الاستمارة الخاصة بطلب التجديد لمن تجاوز</w:t>
      </w:r>
      <w:r w:rsidRPr="006A1FF0">
        <w:rPr>
          <w:rFonts w:ascii="Sakkal Majalla" w:hAnsi="Sakkal Majalla" w:cs="Sakkal Majalla" w:hint="cs"/>
          <w:b/>
          <w:bCs/>
          <w:sz w:val="29"/>
          <w:szCs w:val="29"/>
          <w:rtl/>
          <w:lang w:eastAsia="ar-SA"/>
        </w:rPr>
        <w:t>ُ</w:t>
      </w:r>
      <w:r w:rsidR="003068F2" w:rsidRPr="006A1FF0">
        <w:rPr>
          <w:rFonts w:ascii="Sakkal Majalla" w:hAnsi="Sakkal Majalla" w:cs="Sakkal Majalla"/>
          <w:b/>
          <w:bCs/>
          <w:sz w:val="29"/>
          <w:szCs w:val="29"/>
          <w:rtl/>
          <w:lang w:eastAsia="ar-SA"/>
        </w:rPr>
        <w:t xml:space="preserve"> العشر سنوات</w:t>
      </w:r>
      <w:r w:rsidRPr="006A1FF0">
        <w:rPr>
          <w:rFonts w:ascii="Sakkal Majalla" w:hAnsi="Sakkal Majalla" w:cs="Sakkal Majalla" w:hint="cs"/>
          <w:b/>
          <w:bCs/>
          <w:sz w:val="29"/>
          <w:szCs w:val="29"/>
          <w:rtl/>
          <w:lang w:eastAsia="ar-SA"/>
        </w:rPr>
        <w:t xml:space="preserve"> </w:t>
      </w:r>
      <w:r w:rsidR="003068F2" w:rsidRPr="006A1FF0">
        <w:rPr>
          <w:rFonts w:ascii="Sakkal Majalla" w:hAnsi="Sakkal Majalla" w:cs="Sakkal Majalla"/>
          <w:b/>
          <w:bCs/>
          <w:sz w:val="29"/>
          <w:szCs w:val="29"/>
          <w:rtl/>
          <w:lang w:eastAsia="ar-SA"/>
        </w:rPr>
        <w:t xml:space="preserve">وترغب الجهة في </w:t>
      </w:r>
      <w:r w:rsidR="00F1241F" w:rsidRPr="006A1FF0">
        <w:rPr>
          <w:rFonts w:ascii="Sakkal Majalla" w:hAnsi="Sakkal Majalla" w:cs="Sakkal Majalla"/>
          <w:b/>
          <w:bCs/>
          <w:sz w:val="29"/>
          <w:szCs w:val="29"/>
          <w:rtl/>
          <w:lang w:eastAsia="ar-SA"/>
        </w:rPr>
        <w:t>تجديد عقودهم</w:t>
      </w:r>
      <w:r w:rsidR="003068F2" w:rsidRPr="006A1FF0">
        <w:rPr>
          <w:rFonts w:ascii="Sakkal Majalla" w:hAnsi="Sakkal Majalla" w:cs="Sakkal Majalla"/>
          <w:b/>
          <w:bCs/>
          <w:sz w:val="29"/>
          <w:szCs w:val="29"/>
          <w:rtl/>
          <w:lang w:eastAsia="ar-SA"/>
        </w:rPr>
        <w:t xml:space="preserve"> </w:t>
      </w:r>
    </w:p>
    <w:p w:rsidR="003068F2" w:rsidRPr="006A1FF0" w:rsidRDefault="003068F2" w:rsidP="006A1FF0">
      <w:pPr>
        <w:ind w:right="-284"/>
        <w:jc w:val="center"/>
        <w:rPr>
          <w:rFonts w:ascii="Sakkal Majalla" w:hAnsi="Sakkal Majalla" w:cs="Sakkal Majalla"/>
          <w:b/>
          <w:bCs/>
          <w:sz w:val="29"/>
          <w:szCs w:val="29"/>
          <w:u w:val="single"/>
          <w:lang w:eastAsia="ar-SA"/>
        </w:rPr>
      </w:pPr>
      <w:r w:rsidRPr="00603AD4">
        <w:rPr>
          <w:rFonts w:ascii="Sakkal Majalla" w:hAnsi="Sakkal Majalla" w:cs="Sakkal Majalla"/>
          <w:b/>
          <w:bCs/>
          <w:sz w:val="27"/>
          <w:szCs w:val="27"/>
          <w:rtl/>
          <w:lang w:eastAsia="ar-SA"/>
        </w:rPr>
        <w:t>للعرض على اللجنة المختصة</w:t>
      </w:r>
    </w:p>
    <w:p w:rsidR="003068F2" w:rsidRPr="00603AD4" w:rsidRDefault="003068F2" w:rsidP="00F1241F">
      <w:pPr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603AD4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معلومات عامة</w:t>
      </w:r>
    </w:p>
    <w:tbl>
      <w:tblPr>
        <w:bidiVisual/>
        <w:tblW w:w="9746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714"/>
        <w:gridCol w:w="635"/>
        <w:gridCol w:w="93"/>
        <w:gridCol w:w="264"/>
        <w:gridCol w:w="480"/>
        <w:gridCol w:w="815"/>
        <w:gridCol w:w="260"/>
        <w:gridCol w:w="366"/>
        <w:gridCol w:w="162"/>
        <w:gridCol w:w="1197"/>
        <w:gridCol w:w="117"/>
        <w:gridCol w:w="2210"/>
      </w:tblGrid>
      <w:tr w:rsidR="003068F2" w:rsidRPr="00F1241F" w:rsidTr="00603AD4">
        <w:trPr>
          <w:trHeight w:val="38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الاسم رباعيا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رقم المنسوب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3068F2" w:rsidRPr="00F1241F" w:rsidTr="00603AD4">
        <w:trPr>
          <w:trHeight w:val="2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الجنسية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العمر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بداية الخدمة في الجامعة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3068F2" w:rsidRPr="00F1241F" w:rsidTr="00603AD4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القسم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3068F2" w:rsidRPr="00F1241F" w:rsidTr="00603AD4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المؤهل العلمي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ومصدره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3068F2" w:rsidRPr="00F1241F" w:rsidTr="00603AD4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التخصص العام 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التخصص الدقيق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3068F2" w:rsidRPr="00F1241F" w:rsidTr="00603AD4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الدرجة العلمية المتعاقد معه عليها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sz w:val="22"/>
                <w:szCs w:val="22"/>
              </w:rPr>
              <w:t xml:space="preserve">  </w:t>
            </w:r>
            <w:r w:rsidRPr="00F1241F">
              <w:rPr>
                <w:rFonts w:ascii="Sakkal Majalla" w:hAnsi="Sakkal Majalla" w:cs="Sakkal Majalla"/>
                <w:sz w:val="22"/>
                <w:szCs w:val="22"/>
              </w:rPr>
              <w:sym w:font="Wingdings" w:char="F06F"/>
            </w:r>
            <w:r w:rsidRPr="00F1241F">
              <w:rPr>
                <w:rFonts w:ascii="Sakkal Majalla" w:hAnsi="Sakkal Majalla" w:cs="Sakkal Majalla"/>
                <w:sz w:val="22"/>
                <w:szCs w:val="22"/>
                <w:rtl/>
              </w:rPr>
              <w:t>أستاذ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312"/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sz w:val="22"/>
                <w:szCs w:val="22"/>
              </w:rPr>
              <w:sym w:font="Wingdings" w:char="F06F"/>
            </w:r>
            <w:r w:rsidRPr="00F1241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أ.مشارك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sz w:val="22"/>
                <w:szCs w:val="22"/>
              </w:rPr>
              <w:sym w:font="Wingdings" w:char="F06F"/>
            </w:r>
            <w:r w:rsidRPr="00F1241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أ. مساعد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sz w:val="22"/>
                <w:szCs w:val="22"/>
              </w:rPr>
              <w:sym w:font="Wingdings" w:char="F06F"/>
            </w:r>
            <w:r w:rsidRPr="00F1241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محاضر</w:t>
            </w:r>
          </w:p>
        </w:tc>
      </w:tr>
      <w:tr w:rsidR="003068F2" w:rsidRPr="00F1241F" w:rsidTr="00603AD4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عدد سنوات الخبرة الاكاديمية 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داخل المملكة</w:t>
            </w:r>
          </w:p>
        </w:tc>
        <w:tc>
          <w:tcPr>
            <w:tcW w:w="2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خارج المملكة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3068F2" w:rsidRPr="00F1241F" w:rsidTr="006A1FF0">
        <w:trPr>
          <w:trHeight w:val="42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6A1FF0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ذكر التكليف الإداري إن وجد:</w:t>
            </w: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F2" w:rsidRPr="00F1241F" w:rsidRDefault="003068F2" w:rsidP="006A1FF0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</w:tbl>
    <w:p w:rsidR="003068F2" w:rsidRPr="00F1241F" w:rsidRDefault="003068F2" w:rsidP="00F1241F">
      <w:pPr>
        <w:tabs>
          <w:tab w:val="left" w:pos="2426"/>
        </w:tabs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F1241F">
        <w:rPr>
          <w:rFonts w:ascii="Sakkal Majalla" w:hAnsi="Sakkal Majalla" w:cs="Sakkal Majalla"/>
          <w:b/>
          <w:bCs/>
          <w:sz w:val="24"/>
          <w:szCs w:val="24"/>
          <w:rtl/>
        </w:rPr>
        <w:t>( التقي</w:t>
      </w:r>
      <w:r w:rsidR="00603AD4">
        <w:rPr>
          <w:rFonts w:ascii="Sakkal Majalla" w:hAnsi="Sakkal Majalla" w:cs="Sakkal Majalla" w:hint="cs"/>
          <w:b/>
          <w:bCs/>
          <w:sz w:val="24"/>
          <w:szCs w:val="24"/>
          <w:rtl/>
        </w:rPr>
        <w:t>ي</w:t>
      </w:r>
      <w:r w:rsidRPr="00F1241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م ) </w:t>
      </w:r>
    </w:p>
    <w:tbl>
      <w:tblPr>
        <w:tblpPr w:leftFromText="180" w:rightFromText="180" w:vertAnchor="text" w:horzAnchor="margin" w:tblpXSpec="center" w:tblpY="71"/>
        <w:bidiVisual/>
        <w:tblW w:w="98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5"/>
        <w:gridCol w:w="1560"/>
        <w:gridCol w:w="1630"/>
        <w:gridCol w:w="354"/>
        <w:gridCol w:w="189"/>
        <w:gridCol w:w="236"/>
        <w:gridCol w:w="851"/>
        <w:gridCol w:w="1086"/>
        <w:gridCol w:w="48"/>
        <w:gridCol w:w="496"/>
        <w:gridCol w:w="1630"/>
        <w:gridCol w:w="851"/>
      </w:tblGrid>
      <w:tr w:rsidR="003068F2" w:rsidRPr="00F1241F" w:rsidTr="00603AD4">
        <w:trPr>
          <w:trHeight w:val="27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603AD4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603AD4">
              <w:rPr>
                <w:rFonts w:ascii="Sakkal Majalla" w:hAnsi="Sakkal Majalla" w:cs="Sakkal Majalla"/>
                <w:b/>
                <w:bCs/>
                <w:szCs w:val="20"/>
                <w:rtl/>
              </w:rPr>
              <w:t>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603AD4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603AD4">
              <w:rPr>
                <w:rFonts w:ascii="Sakkal Majalla" w:hAnsi="Sakkal Majalla" w:cs="Sakkal Majalla"/>
                <w:b/>
                <w:bCs/>
                <w:szCs w:val="20"/>
                <w:rtl/>
              </w:rPr>
              <w:t>العنصر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603AD4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603AD4">
              <w:rPr>
                <w:rFonts w:ascii="Sakkal Majalla" w:hAnsi="Sakkal Majalla" w:cs="Sakkal Majalla"/>
                <w:b/>
                <w:bCs/>
                <w:szCs w:val="20"/>
                <w:rtl/>
              </w:rPr>
              <w:t xml:space="preserve">الوصف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603AD4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603AD4">
              <w:rPr>
                <w:rFonts w:ascii="Sakkal Majalla" w:hAnsi="Sakkal Majalla" w:cs="Sakkal Majalla"/>
                <w:b/>
                <w:bCs/>
                <w:szCs w:val="20"/>
                <w:rtl/>
              </w:rPr>
              <w:t xml:space="preserve">الدرجة </w:t>
            </w:r>
          </w:p>
        </w:tc>
      </w:tr>
      <w:tr w:rsidR="003068F2" w:rsidRPr="00F1241F" w:rsidTr="00603AD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الحالية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603AD4" w:rsidRDefault="00603AD4" w:rsidP="00603AD4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  <w:r w:rsidRPr="00603AD4">
              <w:rPr>
                <w:rFonts w:ascii="Sakkal Majalla" w:hAnsi="Sakkal Majalla" w:cs="Sakkal Majalla" w:hint="cs"/>
                <w:szCs w:val="20"/>
              </w:rPr>
              <w:sym w:font="Wingdings" w:char="F0A1"/>
            </w:r>
            <w:r w:rsidRPr="00603AD4">
              <w:rPr>
                <w:rFonts w:ascii="Sakkal Majalla" w:hAnsi="Sakkal Majalla" w:cs="Sakkal Majalla" w:hint="cs"/>
                <w:szCs w:val="20"/>
                <w:rtl/>
              </w:rPr>
              <w:t xml:space="preserve"> أستاذ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603AD4" w:rsidRDefault="00603AD4" w:rsidP="00603AD4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  <w:r w:rsidRPr="00603AD4">
              <w:rPr>
                <w:rFonts w:ascii="Sakkal Majalla" w:hAnsi="Sakkal Majalla" w:cs="Sakkal Majalla" w:hint="cs"/>
                <w:szCs w:val="20"/>
              </w:rPr>
              <w:sym w:font="Wingdings" w:char="F0A1"/>
            </w:r>
            <w:r w:rsidRPr="00603AD4">
              <w:rPr>
                <w:rFonts w:ascii="Sakkal Majalla" w:hAnsi="Sakkal Majalla" w:cs="Sakkal Majalla" w:hint="cs"/>
                <w:szCs w:val="20"/>
                <w:rtl/>
              </w:rPr>
              <w:t xml:space="preserve"> أستاذ مشارك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603AD4" w:rsidRDefault="00603AD4" w:rsidP="00603AD4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  <w:r w:rsidRPr="00603AD4">
              <w:rPr>
                <w:rFonts w:ascii="Sakkal Majalla" w:hAnsi="Sakkal Majalla" w:cs="Sakkal Majalla" w:hint="cs"/>
                <w:szCs w:val="20"/>
              </w:rPr>
              <w:sym w:font="Wingdings" w:char="F0A1"/>
            </w:r>
            <w:r w:rsidRPr="00603AD4">
              <w:rPr>
                <w:rFonts w:ascii="Sakkal Majalla" w:hAnsi="Sakkal Majalla" w:cs="Sakkal Majalla" w:hint="cs"/>
                <w:szCs w:val="20"/>
                <w:rtl/>
              </w:rPr>
              <w:t xml:space="preserve"> أستاذ مساعد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603AD4" w:rsidRDefault="00603AD4" w:rsidP="00603AD4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  <w:r w:rsidRPr="00603AD4">
              <w:rPr>
                <w:rFonts w:ascii="Sakkal Majalla" w:hAnsi="Sakkal Majalla" w:cs="Sakkal Majalla" w:hint="cs"/>
                <w:szCs w:val="20"/>
              </w:rPr>
              <w:sym w:font="Wingdings" w:char="F0A1"/>
            </w:r>
            <w:r w:rsidRPr="00603AD4">
              <w:rPr>
                <w:rFonts w:ascii="Sakkal Majalla" w:hAnsi="Sakkal Majalla" w:cs="Sakkal Majalla" w:hint="cs"/>
                <w:szCs w:val="20"/>
                <w:rtl/>
              </w:rPr>
              <w:t xml:space="preserve"> محاضر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2" w:rsidRPr="00F1241F" w:rsidRDefault="003068F2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3068F2" w:rsidRPr="00F1241F" w:rsidTr="00603AD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تقويم الاداء الوظيفي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2" w:rsidRPr="00603AD4" w:rsidRDefault="00603AD4" w:rsidP="00603AD4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  <w:r w:rsidRPr="00603AD4">
              <w:rPr>
                <w:rFonts w:ascii="Sakkal Majalla" w:hAnsi="Sakkal Majalla" w:cs="Sakkal Majalla" w:hint="cs"/>
                <w:szCs w:val="20"/>
              </w:rPr>
              <w:sym w:font="Wingdings" w:char="F0A1"/>
            </w:r>
            <w:r w:rsidRPr="00603AD4">
              <w:rPr>
                <w:rFonts w:ascii="Sakkal Majalla" w:hAnsi="Sakkal Majalla" w:cs="Sakkal Majalla" w:hint="cs"/>
                <w:szCs w:val="20"/>
                <w:rtl/>
              </w:rPr>
              <w:t xml:space="preserve"> ممتاز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2" w:rsidRPr="00603AD4" w:rsidRDefault="00603AD4" w:rsidP="00603AD4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  <w:r w:rsidRPr="00603AD4">
              <w:rPr>
                <w:rFonts w:ascii="Sakkal Majalla" w:hAnsi="Sakkal Majalla" w:cs="Sakkal Majalla" w:hint="cs"/>
                <w:szCs w:val="20"/>
              </w:rPr>
              <w:sym w:font="Wingdings" w:char="F0A1"/>
            </w:r>
            <w:r w:rsidRPr="00603AD4">
              <w:rPr>
                <w:rFonts w:ascii="Sakkal Majalla" w:hAnsi="Sakkal Majalla" w:cs="Sakkal Majalla" w:hint="cs"/>
                <w:szCs w:val="20"/>
                <w:rtl/>
              </w:rPr>
              <w:t xml:space="preserve"> جيدجدأً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2" w:rsidRPr="00603AD4" w:rsidRDefault="00603AD4" w:rsidP="00603AD4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  <w:r w:rsidRPr="00603AD4">
              <w:rPr>
                <w:rFonts w:ascii="Sakkal Majalla" w:hAnsi="Sakkal Majalla" w:cs="Sakkal Majalla" w:hint="cs"/>
                <w:szCs w:val="20"/>
              </w:rPr>
              <w:sym w:font="Wingdings" w:char="F0A1"/>
            </w:r>
            <w:r w:rsidRPr="00603AD4">
              <w:rPr>
                <w:rFonts w:ascii="Sakkal Majalla" w:hAnsi="Sakkal Majalla" w:cs="Sakkal Majalla" w:hint="cs"/>
                <w:szCs w:val="20"/>
                <w:rtl/>
              </w:rPr>
              <w:t xml:space="preserve"> جيد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2" w:rsidRPr="00F1241F" w:rsidRDefault="003068F2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76730E" w:rsidRPr="00F1241F" w:rsidTr="00603AD4"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30E" w:rsidRPr="00F1241F" w:rsidRDefault="0076730E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E" w:rsidRPr="00F1241F" w:rsidRDefault="0076730E" w:rsidP="00F1241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النصاب التدريسي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E" w:rsidRPr="00603AD4" w:rsidRDefault="0076730E" w:rsidP="00F1241F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  <w:r w:rsidRPr="00603AD4">
              <w:rPr>
                <w:rFonts w:ascii="Sakkal Majalla" w:hAnsi="Sakkal Majalla" w:cs="Sakkal Majalla"/>
                <w:szCs w:val="20"/>
                <w:rtl/>
              </w:rPr>
              <w:t>عدد الساعات الفعلية                                  (        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3068F2" w:rsidRPr="00F1241F" w:rsidTr="00603AD4"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8F2" w:rsidRPr="00F1241F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F1241F" w:rsidRDefault="003068F2" w:rsidP="00F1241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ندرة التخصص 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2" w:rsidRPr="00603AD4" w:rsidRDefault="003068F2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  <w:r w:rsidRPr="00603AD4">
              <w:rPr>
                <w:rFonts w:ascii="Sakkal Majalla" w:hAnsi="Sakkal Majalla" w:cs="Sakkal Majalla"/>
                <w:szCs w:val="20"/>
              </w:rPr>
              <w:sym w:font="Wingdings" w:char="F06F"/>
            </w:r>
            <w:r w:rsidRPr="00603AD4">
              <w:rPr>
                <w:rFonts w:ascii="Sakkal Majalla" w:hAnsi="Sakkal Majalla" w:cs="Sakkal Majalla"/>
                <w:szCs w:val="20"/>
                <w:rtl/>
              </w:rPr>
              <w:t xml:space="preserve">   نادر                       </w:t>
            </w:r>
            <w:r w:rsidRPr="00603AD4">
              <w:rPr>
                <w:rFonts w:ascii="Sakkal Majalla" w:hAnsi="Sakkal Majalla" w:cs="Sakkal Majalla"/>
                <w:szCs w:val="20"/>
              </w:rPr>
              <w:sym w:font="Wingdings" w:char="F06F"/>
            </w:r>
            <w:r w:rsidRPr="00603AD4">
              <w:rPr>
                <w:rFonts w:ascii="Sakkal Majalla" w:hAnsi="Sakkal Majalla" w:cs="Sakkal Majalla"/>
                <w:szCs w:val="20"/>
                <w:rtl/>
              </w:rPr>
              <w:t xml:space="preserve">   غير نادر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F2" w:rsidRPr="00F1241F" w:rsidRDefault="003068F2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A33DDC" w:rsidRPr="00F1241F" w:rsidTr="00603AD4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5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 w:val="22"/>
                <w:szCs w:val="22"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المشاركة في تطوير القسم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A33DDC" w:rsidRPr="00F1241F" w:rsidTr="00603AD4"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sz w:val="26"/>
                <w:szCs w:val="26"/>
                <w:rtl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sz w:val="26"/>
                <w:szCs w:val="26"/>
                <w:rtl/>
              </w:rPr>
              <w:t>4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A33DDC" w:rsidRPr="00F1241F" w:rsidTr="00603AD4"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sz w:val="26"/>
                <w:szCs w:val="26"/>
                <w:rtl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sz w:val="26"/>
                <w:szCs w:val="26"/>
                <w:rtl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A33DDC" w:rsidRPr="00F1241F" w:rsidTr="00603AD4"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sz w:val="26"/>
                <w:szCs w:val="26"/>
                <w:rtl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C" w:rsidRPr="00F1241F" w:rsidRDefault="00A33DDC" w:rsidP="00F1241F">
            <w:pPr>
              <w:jc w:val="right"/>
              <w:rPr>
                <w:rFonts w:ascii="Sakkal Majalla" w:hAnsi="Sakkal Majalla" w:cs="Sakkal Majalla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A33DDC" w:rsidRPr="00F1241F" w:rsidTr="00603AD4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6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خدمة المجتمع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A33DDC" w:rsidRPr="00F1241F" w:rsidTr="00603AD4"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sz w:val="26"/>
                <w:szCs w:val="26"/>
                <w:rtl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sz w:val="26"/>
                <w:szCs w:val="26"/>
                <w:rtl/>
              </w:rPr>
              <w:t>4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A33DDC" w:rsidRPr="00F1241F" w:rsidTr="00603AD4"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sz w:val="26"/>
                <w:szCs w:val="26"/>
                <w:rtl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szCs w:val="20"/>
                <w:rtl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A33DDC" w:rsidRPr="00F1241F" w:rsidTr="00603AD4">
        <w:trPr>
          <w:trHeight w:val="301"/>
        </w:trPr>
        <w:tc>
          <w:tcPr>
            <w:tcW w:w="4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sz w:val="26"/>
                <w:szCs w:val="26"/>
                <w:rtl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DC" w:rsidRPr="00F1241F" w:rsidRDefault="00A33DDC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76730E" w:rsidRPr="00F1241F" w:rsidTr="00603AD4">
        <w:tc>
          <w:tcPr>
            <w:tcW w:w="48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30E" w:rsidRPr="00F1241F" w:rsidRDefault="0076730E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7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الابحاث والاوراق العلمية المنشورة باسم الجامعة خلال العشرة سنوات السابقة</w:t>
            </w: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 xml:space="preserve"> *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(        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</w:p>
        </w:tc>
      </w:tr>
      <w:tr w:rsidR="0076730E" w:rsidRPr="00F1241F" w:rsidTr="00603AD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30E" w:rsidRPr="00F1241F" w:rsidRDefault="0076730E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8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عدد اعضاء هيئة التدريس في التخصص الدقيق</w:t>
            </w:r>
            <w:r w:rsidRPr="00F1241F">
              <w:rPr>
                <w:rFonts w:ascii="Sakkal Majalla" w:hAnsi="Sakkal Majalla" w:cs="Sakkal Majalla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(        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76730E" w:rsidRPr="00F1241F" w:rsidTr="00603AD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30E" w:rsidRPr="00F1241F" w:rsidRDefault="0076730E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9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عدد سنوات الاستثناء السابقة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(        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76730E" w:rsidRPr="00F1241F" w:rsidTr="00603AD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30E" w:rsidRPr="00F1241F" w:rsidRDefault="0076730E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10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عدد من تم استثنائهم في نفس التخصص الدقيق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(        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0E" w:rsidRPr="00F1241F" w:rsidRDefault="0076730E" w:rsidP="00F1241F">
            <w:pPr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  <w:tr w:rsidR="0076730E" w:rsidRPr="00F1241F" w:rsidTr="00603AD4">
        <w:tc>
          <w:tcPr>
            <w:tcW w:w="8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30E" w:rsidRPr="00603AD4" w:rsidRDefault="0076730E" w:rsidP="00F1241F">
            <w:pPr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603AD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المجم</w:t>
            </w:r>
            <w:r w:rsidR="00603AD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ــــــــــــــــــــــــــــــــــــــــــــــــــــــــــــــ</w:t>
            </w:r>
            <w:r w:rsidRPr="00603AD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0E" w:rsidRPr="00F1241F" w:rsidRDefault="0076730E" w:rsidP="00F1241F">
            <w:pPr>
              <w:jc w:val="center"/>
              <w:rPr>
                <w:rFonts w:ascii="Sakkal Majalla" w:hAnsi="Sakkal Majalla" w:cs="Sakkal Majalla"/>
                <w:szCs w:val="20"/>
                <w:rtl/>
              </w:rPr>
            </w:pPr>
          </w:p>
        </w:tc>
      </w:tr>
    </w:tbl>
    <w:p w:rsidR="003068F2" w:rsidRPr="00F1241F" w:rsidRDefault="003068F2" w:rsidP="00F1241F">
      <w:pPr>
        <w:tabs>
          <w:tab w:val="left" w:pos="2426"/>
        </w:tabs>
        <w:ind w:left="-466" w:right="-851"/>
        <w:jc w:val="both"/>
        <w:rPr>
          <w:rFonts w:ascii="Sakkal Majalla" w:hAnsi="Sakkal Majalla" w:cs="Sakkal Majalla"/>
          <w:sz w:val="4"/>
          <w:szCs w:val="4"/>
          <w:rtl/>
        </w:rPr>
      </w:pPr>
    </w:p>
    <w:p w:rsidR="003068F2" w:rsidRPr="00F1241F" w:rsidRDefault="003068F2" w:rsidP="00F1241F">
      <w:pPr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F1241F">
        <w:rPr>
          <w:rFonts w:ascii="Sakkal Majalla" w:hAnsi="Sakkal Majalla" w:cs="Sakkal Majalla"/>
          <w:b/>
          <w:bCs/>
          <w:sz w:val="22"/>
          <w:szCs w:val="22"/>
          <w:rtl/>
        </w:rPr>
        <w:t xml:space="preserve">*إرفاق قائمة بالأوراق العلمية المنشورة بإسم الجامعة خلال العشر سنوات الأخيرة . </w:t>
      </w:r>
    </w:p>
    <w:p w:rsidR="003068F2" w:rsidRPr="00F1241F" w:rsidRDefault="003068F2" w:rsidP="00F1241F">
      <w:pPr>
        <w:jc w:val="both"/>
        <w:rPr>
          <w:rFonts w:ascii="Sakkal Majalla" w:hAnsi="Sakkal Majalla" w:cs="Sakkal Majalla"/>
          <w:sz w:val="24"/>
          <w:szCs w:val="24"/>
          <w:rtl/>
        </w:rPr>
      </w:pPr>
      <w:r w:rsidRPr="00F1241F">
        <w:rPr>
          <w:rFonts w:ascii="Sakkal Majalla" w:hAnsi="Sakkal Majalla" w:cs="Sakkal Majalla"/>
          <w:sz w:val="24"/>
          <w:szCs w:val="24"/>
          <w:rtl/>
        </w:rPr>
        <w:t>ملاحظات وتوصيات معد التقرير</w:t>
      </w:r>
    </w:p>
    <w:p w:rsidR="003068F2" w:rsidRPr="00F1241F" w:rsidRDefault="003068F2" w:rsidP="00F1241F">
      <w:pPr>
        <w:tabs>
          <w:tab w:val="left" w:pos="2426"/>
        </w:tabs>
        <w:ind w:left="-466" w:right="-851"/>
        <w:jc w:val="both"/>
        <w:rPr>
          <w:rFonts w:ascii="Sakkal Majalla" w:hAnsi="Sakkal Majalla" w:cs="Sakkal Majalla"/>
          <w:sz w:val="4"/>
          <w:szCs w:val="4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F1241F" w:rsidTr="00603AD4">
        <w:trPr>
          <w:trHeight w:val="680"/>
          <w:jc w:val="center"/>
        </w:trPr>
        <w:tc>
          <w:tcPr>
            <w:tcW w:w="9854" w:type="dxa"/>
          </w:tcPr>
          <w:p w:rsidR="00F1241F" w:rsidRPr="00F1241F" w:rsidRDefault="00F1241F" w:rsidP="00F1241F">
            <w:pPr>
              <w:tabs>
                <w:tab w:val="left" w:pos="2426"/>
              </w:tabs>
              <w:spacing w:before="120" w:after="120" w:line="360" w:lineRule="auto"/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1241F">
              <w:rPr>
                <w:rFonts w:ascii="Sakkal Majalla" w:hAnsi="Sakkal Majalla" w:cs="Sakkal Majalla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Pr="00F1241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رئيس القسم : </w:t>
            </w:r>
            <w:r>
              <w:rPr>
                <w:rFonts w:ascii="Sakkal Majalla" w:hAnsi="Sakkal Majalla" w:cs="Sakkal Majalla" w:hint="cs"/>
                <w:szCs w:val="20"/>
                <w:rtl/>
              </w:rPr>
              <w:t xml:space="preserve">.....................................................................................................  </w:t>
            </w:r>
            <w:r w:rsidRPr="00F1241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التوقيع :  </w:t>
            </w:r>
            <w:r>
              <w:rPr>
                <w:rFonts w:ascii="Sakkal Majalla" w:hAnsi="Sakkal Majalla" w:cs="Sakkal Majalla" w:hint="cs"/>
                <w:szCs w:val="20"/>
                <w:rtl/>
              </w:rPr>
              <w:t>................................................................</w:t>
            </w:r>
            <w:r w:rsidRPr="00F1241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التاريخ  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F1241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/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1241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F1241F">
              <w:rPr>
                <w:rFonts w:ascii="Sakkal Majalla" w:hAnsi="Sakkal Majalla" w:cs="Sakkal Majalla"/>
                <w:sz w:val="24"/>
                <w:szCs w:val="24"/>
                <w:rtl/>
              </w:rPr>
              <w:t>14هـ</w:t>
            </w:r>
          </w:p>
        </w:tc>
      </w:tr>
    </w:tbl>
    <w:p w:rsidR="00603AD4" w:rsidRPr="00603AD4" w:rsidRDefault="00603AD4">
      <w:pPr>
        <w:rPr>
          <w:sz w:val="4"/>
          <w:szCs w:val="4"/>
        </w:rPr>
      </w:pP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114"/>
        <w:gridCol w:w="3932"/>
      </w:tblGrid>
      <w:tr w:rsidR="00F1241F" w:rsidTr="00603AD4">
        <w:trPr>
          <w:jc w:val="center"/>
        </w:trPr>
        <w:tc>
          <w:tcPr>
            <w:tcW w:w="1808" w:type="dxa"/>
          </w:tcPr>
          <w:p w:rsidR="00F1241F" w:rsidRDefault="00F1241F" w:rsidP="00F1241F">
            <w:pPr>
              <w:tabs>
                <w:tab w:val="left" w:pos="2426"/>
              </w:tabs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اعتماد عميد الكلية  :</w:t>
            </w:r>
          </w:p>
        </w:tc>
        <w:tc>
          <w:tcPr>
            <w:tcW w:w="4114" w:type="dxa"/>
          </w:tcPr>
          <w:p w:rsidR="00F1241F" w:rsidRDefault="00F1241F" w:rsidP="00F1241F">
            <w:pPr>
              <w:tabs>
                <w:tab w:val="left" w:pos="2426"/>
              </w:tabs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2" w:type="dxa"/>
          </w:tcPr>
          <w:p w:rsidR="00F1241F" w:rsidRDefault="00F1241F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1241F" w:rsidTr="00603AD4">
        <w:trPr>
          <w:jc w:val="center"/>
        </w:trPr>
        <w:tc>
          <w:tcPr>
            <w:tcW w:w="1808" w:type="dxa"/>
          </w:tcPr>
          <w:p w:rsidR="00F1241F" w:rsidRDefault="00F1241F" w:rsidP="00F1241F">
            <w:pPr>
              <w:tabs>
                <w:tab w:val="left" w:pos="2426"/>
              </w:tabs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4114" w:type="dxa"/>
          </w:tcPr>
          <w:p w:rsidR="00F1241F" w:rsidRDefault="00F1241F" w:rsidP="00F1241F">
            <w:pPr>
              <w:tabs>
                <w:tab w:val="left" w:pos="2426"/>
              </w:tabs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2" w:type="dxa"/>
          </w:tcPr>
          <w:p w:rsidR="00F1241F" w:rsidRDefault="00F1241F" w:rsidP="00F1241F">
            <w:pPr>
              <w:tabs>
                <w:tab w:val="left" w:pos="2426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Cs w:val="20"/>
                <w:rtl/>
              </w:rPr>
              <w:t>الختم</w:t>
            </w:r>
          </w:p>
        </w:tc>
      </w:tr>
      <w:tr w:rsidR="00F1241F" w:rsidTr="00603AD4">
        <w:trPr>
          <w:jc w:val="center"/>
        </w:trPr>
        <w:tc>
          <w:tcPr>
            <w:tcW w:w="1808" w:type="dxa"/>
            <w:vAlign w:val="bottom"/>
          </w:tcPr>
          <w:p w:rsidR="00F1241F" w:rsidRDefault="00F1241F" w:rsidP="00603AD4">
            <w:pPr>
              <w:tabs>
                <w:tab w:val="left" w:pos="2426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1241F">
              <w:rPr>
                <w:rFonts w:ascii="Sakkal Majalla" w:hAnsi="Sakkal Majalla" w:cs="Sakkal Majalla"/>
                <w:b/>
                <w:bCs/>
                <w:sz w:val="2"/>
                <w:szCs w:val="16"/>
                <w:rtl/>
              </w:rPr>
              <w:t>الدرجة تعبأ من قبل اللجنة</w:t>
            </w:r>
          </w:p>
        </w:tc>
        <w:tc>
          <w:tcPr>
            <w:tcW w:w="4114" w:type="dxa"/>
          </w:tcPr>
          <w:p w:rsidR="00F1241F" w:rsidRDefault="00F1241F" w:rsidP="00F1241F">
            <w:pPr>
              <w:tabs>
                <w:tab w:val="left" w:pos="2426"/>
              </w:tabs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3932" w:type="dxa"/>
          </w:tcPr>
          <w:p w:rsidR="00F1241F" w:rsidRDefault="00F1241F" w:rsidP="00F1241F">
            <w:pPr>
              <w:tabs>
                <w:tab w:val="left" w:pos="2426"/>
              </w:tabs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068F2" w:rsidRPr="00F43B9D" w:rsidRDefault="003068F2" w:rsidP="00F1241F">
      <w:pPr>
        <w:rPr>
          <w:b/>
          <w:bCs/>
          <w:sz w:val="2"/>
          <w:szCs w:val="16"/>
          <w:rtl/>
        </w:rPr>
      </w:pPr>
    </w:p>
    <w:sectPr w:rsidR="003068F2" w:rsidRPr="00F43B9D" w:rsidSect="00783DB3">
      <w:headerReference w:type="default" r:id="rId9"/>
      <w:endnotePr>
        <w:numFmt w:val="lowerLetter"/>
      </w:endnotePr>
      <w:pgSz w:w="11906" w:h="16838" w:code="9"/>
      <w:pgMar w:top="1701" w:right="1134" w:bottom="567" w:left="1134" w:header="510" w:footer="39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6E" w:rsidRDefault="00E2486E">
      <w:r>
        <w:separator/>
      </w:r>
    </w:p>
  </w:endnote>
  <w:endnote w:type="continuationSeparator" w:id="0">
    <w:p w:rsidR="00E2486E" w:rsidRDefault="00E2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6E" w:rsidRDefault="00E2486E">
      <w:r>
        <w:separator/>
      </w:r>
    </w:p>
  </w:footnote>
  <w:footnote w:type="continuationSeparator" w:id="0">
    <w:p w:rsidR="00E2486E" w:rsidRDefault="00E24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bidiVisual/>
      <w:tblW w:w="0" w:type="auto"/>
      <w:tblBorders>
        <w:top w:val="none" w:sz="0" w:space="0" w:color="auto"/>
        <w:left w:val="none" w:sz="0" w:space="0" w:color="auto"/>
        <w:bottom w:val="single" w:sz="12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5"/>
      <w:gridCol w:w="9039"/>
    </w:tblGrid>
    <w:tr w:rsidR="002F5D5F" w:rsidTr="00603AD4">
      <w:trPr>
        <w:trHeight w:val="993"/>
      </w:trPr>
      <w:tc>
        <w:tcPr>
          <w:tcW w:w="815" w:type="dxa"/>
          <w:vAlign w:val="center"/>
        </w:tcPr>
        <w:p w:rsidR="002F5D5F" w:rsidRPr="002F5D5F" w:rsidRDefault="001C53F7" w:rsidP="00603AD4">
          <w:pPr>
            <w:pStyle w:val="a3"/>
            <w:jc w:val="center"/>
            <w:rPr>
              <w:sz w:val="42"/>
              <w:szCs w:val="42"/>
              <w:rtl/>
            </w:rPr>
          </w:pPr>
          <w:r>
            <w:rPr>
              <w:sz w:val="42"/>
              <w:szCs w:val="42"/>
              <w:rtl/>
            </w:rPr>
            <w:drawing>
              <wp:inline distT="0" distB="0" distL="0" distR="0" wp14:anchorId="25DED711" wp14:editId="70ED61FE">
                <wp:extent cx="470565" cy="620611"/>
                <wp:effectExtent l="0" t="0" r="0" b="8255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QU-11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591" cy="621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9" w:type="dxa"/>
          <w:vAlign w:val="center"/>
        </w:tcPr>
        <w:p w:rsidR="001C53F7" w:rsidRPr="001C53F7" w:rsidRDefault="001C53F7" w:rsidP="00E56073">
          <w:pPr>
            <w:pStyle w:val="a3"/>
            <w:jc w:val="both"/>
            <w:rPr>
              <w:rFonts w:ascii="Sakkal Majalla" w:hAnsi="Sakkal Majalla" w:cs="Sakkal Majalla"/>
              <w:b/>
              <w:bCs/>
              <w:color w:val="948A54" w:themeColor="background2" w:themeShade="80"/>
              <w:sz w:val="32"/>
              <w:szCs w:val="32"/>
              <w:rtl/>
            </w:rPr>
          </w:pPr>
          <w:r w:rsidRPr="001C53F7">
            <w:rPr>
              <w:rFonts w:ascii="Sakkal Majalla" w:hAnsi="Sakkal Majalla" w:cs="Sakkal Majalla"/>
              <w:b/>
              <w:bCs/>
              <w:color w:val="948A54" w:themeColor="background2" w:themeShade="80"/>
              <w:sz w:val="32"/>
              <w:szCs w:val="32"/>
              <w:rtl/>
            </w:rPr>
            <w:t>وكالة الجامعة للدراسات العليا والبحث العلمي</w:t>
          </w:r>
        </w:p>
        <w:p w:rsidR="002F5D5F" w:rsidRPr="001C53F7" w:rsidRDefault="002F5D5F" w:rsidP="00E56073">
          <w:pPr>
            <w:pStyle w:val="a3"/>
            <w:jc w:val="both"/>
            <w:rPr>
              <w:rFonts w:ascii="Sakkal Majalla" w:hAnsi="Sakkal Majalla" w:cs="Sakkal Majalla"/>
              <w:b/>
              <w:bCs/>
              <w:color w:val="948A54" w:themeColor="background2" w:themeShade="80"/>
              <w:sz w:val="25"/>
              <w:szCs w:val="25"/>
              <w:rtl/>
            </w:rPr>
          </w:pPr>
          <w:r w:rsidRPr="001C53F7">
            <w:rPr>
              <w:rFonts w:ascii="Sakkal Majalla" w:hAnsi="Sakkal Majalla" w:cs="Sakkal Majalla"/>
              <w:b/>
              <w:bCs/>
              <w:color w:val="948A54" w:themeColor="background2" w:themeShade="80"/>
              <w:sz w:val="25"/>
              <w:szCs w:val="25"/>
              <w:rtl/>
            </w:rPr>
            <w:t xml:space="preserve">اللجنة الدائمة </w:t>
          </w:r>
          <w:r w:rsidR="00E56073" w:rsidRPr="001C53F7">
            <w:rPr>
              <w:rFonts w:ascii="Sakkal Majalla" w:hAnsi="Sakkal Majalla" w:cs="Sakkal Majalla"/>
              <w:b/>
              <w:bCs/>
              <w:color w:val="948A54" w:themeColor="background2" w:themeShade="80"/>
              <w:sz w:val="25"/>
              <w:szCs w:val="25"/>
              <w:rtl/>
            </w:rPr>
            <w:t xml:space="preserve">لدراسة ووضع الضوابط والمعايير اللازمة لزيادة </w:t>
          </w:r>
          <w:r w:rsidRPr="001C53F7">
            <w:rPr>
              <w:rFonts w:ascii="Sakkal Majalla" w:hAnsi="Sakkal Majalla" w:cs="Sakkal Majalla"/>
              <w:b/>
              <w:bCs/>
              <w:color w:val="948A54" w:themeColor="background2" w:themeShade="80"/>
              <w:sz w:val="25"/>
              <w:szCs w:val="25"/>
              <w:rtl/>
            </w:rPr>
            <w:t>رواتب</w:t>
          </w:r>
          <w:r w:rsidR="00E56073" w:rsidRPr="001C53F7">
            <w:rPr>
              <w:rFonts w:ascii="Sakkal Majalla" w:hAnsi="Sakkal Majalla" w:cs="Sakkal Majalla"/>
              <w:b/>
              <w:bCs/>
              <w:color w:val="948A54" w:themeColor="background2" w:themeShade="80"/>
              <w:sz w:val="25"/>
              <w:szCs w:val="25"/>
              <w:rtl/>
            </w:rPr>
            <w:t xml:space="preserve"> السادة أعضاء هيئة التدريس من غير السعوديين ، ودراسة المعاملات المتعلقة بطلب </w:t>
          </w:r>
          <w:r w:rsidRPr="001C53F7">
            <w:rPr>
              <w:rFonts w:ascii="Sakkal Majalla" w:hAnsi="Sakkal Majalla" w:cs="Sakkal Majalla"/>
              <w:b/>
              <w:bCs/>
              <w:color w:val="948A54" w:themeColor="background2" w:themeShade="80"/>
              <w:sz w:val="25"/>
              <w:szCs w:val="25"/>
              <w:rtl/>
            </w:rPr>
            <w:t xml:space="preserve">الاستثناء </w:t>
          </w:r>
          <w:r w:rsidR="00E56073" w:rsidRPr="001C53F7">
            <w:rPr>
              <w:rFonts w:ascii="Sakkal Majalla" w:hAnsi="Sakkal Majalla" w:cs="Sakkal Majalla"/>
              <w:b/>
              <w:bCs/>
              <w:color w:val="948A54" w:themeColor="background2" w:themeShade="80"/>
              <w:sz w:val="25"/>
              <w:szCs w:val="25"/>
              <w:rtl/>
            </w:rPr>
            <w:t>ممن سن الستين عاماً بالإضافة لمن تجاوزت خدماتهم العشر سنوات .</w:t>
          </w:r>
        </w:p>
      </w:tc>
    </w:tr>
  </w:tbl>
  <w:p w:rsidR="00B276DF" w:rsidRPr="00B276DF" w:rsidRDefault="00E2486E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36B"/>
    <w:multiLevelType w:val="hybridMultilevel"/>
    <w:tmpl w:val="F8BCD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A5648"/>
    <w:multiLevelType w:val="hybridMultilevel"/>
    <w:tmpl w:val="BD76F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AA"/>
    <w:rsid w:val="00014C17"/>
    <w:rsid w:val="000B33FA"/>
    <w:rsid w:val="001C53F7"/>
    <w:rsid w:val="002F5D5F"/>
    <w:rsid w:val="003068F2"/>
    <w:rsid w:val="0052575C"/>
    <w:rsid w:val="00550B0A"/>
    <w:rsid w:val="00603AD4"/>
    <w:rsid w:val="006A1FF0"/>
    <w:rsid w:val="0076730E"/>
    <w:rsid w:val="00783DB3"/>
    <w:rsid w:val="0093279E"/>
    <w:rsid w:val="009B50D2"/>
    <w:rsid w:val="00A33DDC"/>
    <w:rsid w:val="00B92078"/>
    <w:rsid w:val="00C81E87"/>
    <w:rsid w:val="00CB5590"/>
    <w:rsid w:val="00D35F69"/>
    <w:rsid w:val="00DD1D8B"/>
    <w:rsid w:val="00DE3269"/>
    <w:rsid w:val="00E2486E"/>
    <w:rsid w:val="00E56073"/>
    <w:rsid w:val="00F1241F"/>
    <w:rsid w:val="00F40A67"/>
    <w:rsid w:val="00F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F2"/>
    <w:pPr>
      <w:bidi/>
      <w:spacing w:after="0" w:line="240" w:lineRule="auto"/>
    </w:pPr>
    <w:rPr>
      <w:rFonts w:ascii="Times New Roman" w:eastAsia="Times New Roman" w:hAnsi="Times New Roman" w:cs="Akhbar MT"/>
      <w:noProof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1"/>
    <w:uiPriority w:val="99"/>
    <w:unhideWhenUsed/>
    <w:rsid w:val="003068F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uiPriority w:val="99"/>
    <w:semiHidden/>
    <w:rsid w:val="003068F2"/>
    <w:rPr>
      <w:rFonts w:ascii="Times New Roman" w:eastAsia="Times New Roman" w:hAnsi="Times New Roman" w:cs="Akhbar MT"/>
      <w:noProof/>
      <w:sz w:val="20"/>
      <w:szCs w:val="36"/>
    </w:rPr>
  </w:style>
  <w:style w:type="character" w:customStyle="1" w:styleId="Char1">
    <w:name w:val="رأس الصفحة Char1"/>
    <w:aliases w:val="رأس صفحة Char"/>
    <w:link w:val="a3"/>
    <w:uiPriority w:val="99"/>
    <w:rsid w:val="003068F2"/>
    <w:rPr>
      <w:rFonts w:ascii="Times New Roman" w:eastAsia="Times New Roman" w:hAnsi="Times New Roman" w:cs="Akhbar MT"/>
      <w:noProof/>
      <w:sz w:val="20"/>
      <w:szCs w:val="36"/>
    </w:rPr>
  </w:style>
  <w:style w:type="paragraph" w:styleId="a4">
    <w:name w:val="footer"/>
    <w:basedOn w:val="a"/>
    <w:link w:val="Char0"/>
    <w:uiPriority w:val="99"/>
    <w:unhideWhenUsed/>
    <w:rsid w:val="002F5D5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F5D5F"/>
    <w:rPr>
      <w:rFonts w:ascii="Times New Roman" w:eastAsia="Times New Roman" w:hAnsi="Times New Roman" w:cs="Akhbar MT"/>
      <w:noProof/>
      <w:sz w:val="20"/>
      <w:szCs w:val="36"/>
    </w:rPr>
  </w:style>
  <w:style w:type="paragraph" w:styleId="a5">
    <w:name w:val="Balloon Text"/>
    <w:basedOn w:val="a"/>
    <w:link w:val="Char2"/>
    <w:uiPriority w:val="99"/>
    <w:semiHidden/>
    <w:unhideWhenUsed/>
    <w:rsid w:val="002F5D5F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5"/>
    <w:uiPriority w:val="99"/>
    <w:semiHidden/>
    <w:rsid w:val="002F5D5F"/>
    <w:rPr>
      <w:rFonts w:ascii="Tahoma" w:eastAsia="Times New Roman" w:hAnsi="Tahoma" w:cs="Tahoma"/>
      <w:noProof/>
      <w:sz w:val="16"/>
      <w:szCs w:val="16"/>
    </w:rPr>
  </w:style>
  <w:style w:type="table" w:styleId="a6">
    <w:name w:val="Table Grid"/>
    <w:basedOn w:val="a1"/>
    <w:uiPriority w:val="59"/>
    <w:rsid w:val="002F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F2"/>
    <w:pPr>
      <w:bidi/>
      <w:spacing w:after="0" w:line="240" w:lineRule="auto"/>
    </w:pPr>
    <w:rPr>
      <w:rFonts w:ascii="Times New Roman" w:eastAsia="Times New Roman" w:hAnsi="Times New Roman" w:cs="Akhbar MT"/>
      <w:noProof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1"/>
    <w:uiPriority w:val="99"/>
    <w:unhideWhenUsed/>
    <w:rsid w:val="003068F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uiPriority w:val="99"/>
    <w:semiHidden/>
    <w:rsid w:val="003068F2"/>
    <w:rPr>
      <w:rFonts w:ascii="Times New Roman" w:eastAsia="Times New Roman" w:hAnsi="Times New Roman" w:cs="Akhbar MT"/>
      <w:noProof/>
      <w:sz w:val="20"/>
      <w:szCs w:val="36"/>
    </w:rPr>
  </w:style>
  <w:style w:type="character" w:customStyle="1" w:styleId="Char1">
    <w:name w:val="رأس الصفحة Char1"/>
    <w:aliases w:val="رأس صفحة Char"/>
    <w:link w:val="a3"/>
    <w:uiPriority w:val="99"/>
    <w:rsid w:val="003068F2"/>
    <w:rPr>
      <w:rFonts w:ascii="Times New Roman" w:eastAsia="Times New Roman" w:hAnsi="Times New Roman" w:cs="Akhbar MT"/>
      <w:noProof/>
      <w:sz w:val="20"/>
      <w:szCs w:val="36"/>
    </w:rPr>
  </w:style>
  <w:style w:type="paragraph" w:styleId="a4">
    <w:name w:val="footer"/>
    <w:basedOn w:val="a"/>
    <w:link w:val="Char0"/>
    <w:uiPriority w:val="99"/>
    <w:unhideWhenUsed/>
    <w:rsid w:val="002F5D5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F5D5F"/>
    <w:rPr>
      <w:rFonts w:ascii="Times New Roman" w:eastAsia="Times New Roman" w:hAnsi="Times New Roman" w:cs="Akhbar MT"/>
      <w:noProof/>
      <w:sz w:val="20"/>
      <w:szCs w:val="36"/>
    </w:rPr>
  </w:style>
  <w:style w:type="paragraph" w:styleId="a5">
    <w:name w:val="Balloon Text"/>
    <w:basedOn w:val="a"/>
    <w:link w:val="Char2"/>
    <w:uiPriority w:val="99"/>
    <w:semiHidden/>
    <w:unhideWhenUsed/>
    <w:rsid w:val="002F5D5F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5"/>
    <w:uiPriority w:val="99"/>
    <w:semiHidden/>
    <w:rsid w:val="002F5D5F"/>
    <w:rPr>
      <w:rFonts w:ascii="Tahoma" w:eastAsia="Times New Roman" w:hAnsi="Tahoma" w:cs="Tahoma"/>
      <w:noProof/>
      <w:sz w:val="16"/>
      <w:szCs w:val="16"/>
    </w:rPr>
  </w:style>
  <w:style w:type="table" w:styleId="a6">
    <w:name w:val="Table Grid"/>
    <w:basedOn w:val="a1"/>
    <w:uiPriority w:val="59"/>
    <w:rsid w:val="002F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3483-E795-472C-886E-15F64C3E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A. darge</dc:creator>
  <cp:lastModifiedBy>Bandar M.ALzuwayhiri</cp:lastModifiedBy>
  <cp:revision>8</cp:revision>
  <cp:lastPrinted>2016-08-31T09:36:00Z</cp:lastPrinted>
  <dcterms:created xsi:type="dcterms:W3CDTF">2016-08-06T11:56:00Z</dcterms:created>
  <dcterms:modified xsi:type="dcterms:W3CDTF">2016-08-31T09:36:00Z</dcterms:modified>
</cp:coreProperties>
</file>