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773"/>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833"/>
        <w:gridCol w:w="704"/>
        <w:gridCol w:w="2408"/>
        <w:gridCol w:w="1567"/>
        <w:gridCol w:w="1933"/>
        <w:gridCol w:w="1471"/>
        <w:gridCol w:w="2128"/>
      </w:tblGrid>
      <w:tr w:rsidR="009B52DC" w14:paraId="1BC0C921" w14:textId="77777777" w:rsidTr="00F37BCE">
        <w:trPr>
          <w:trHeight w:val="510"/>
        </w:trPr>
        <w:tc>
          <w:tcPr>
            <w:tcW w:w="11044" w:type="dxa"/>
            <w:gridSpan w:val="7"/>
            <w:shd w:val="clear" w:color="auto" w:fill="E7E5E5"/>
            <w:vAlign w:val="center"/>
          </w:tcPr>
          <w:p w14:paraId="2B92046E" w14:textId="77777777" w:rsidR="009B52DC" w:rsidRPr="00D228B9" w:rsidRDefault="009B52DC" w:rsidP="009B52DC">
            <w:pPr>
              <w:rPr>
                <w:rFonts w:ascii="Traditional Arabic" w:hAnsi="Traditional Arabic" w:cs="Traditional Arabic"/>
                <w:b/>
                <w:bCs/>
                <w:rtl/>
              </w:rPr>
            </w:pPr>
            <w:r w:rsidRPr="00D228B9">
              <w:rPr>
                <w:rFonts w:ascii="Traditional Arabic" w:hAnsi="Traditional Arabic" w:cs="Traditional Arabic"/>
                <w:b/>
                <w:bCs/>
                <w:noProof/>
              </w:rPr>
              <mc:AlternateContent>
                <mc:Choice Requires="wps">
                  <w:drawing>
                    <wp:anchor distT="0" distB="0" distL="114300" distR="114300" simplePos="0" relativeHeight="251659264" behindDoc="0" locked="0" layoutInCell="1" allowOverlap="1" wp14:anchorId="4DCBEBEE" wp14:editId="2326DE5B">
                      <wp:simplePos x="0" y="0"/>
                      <wp:positionH relativeFrom="margin">
                        <wp:posOffset>316865</wp:posOffset>
                      </wp:positionH>
                      <wp:positionV relativeFrom="paragraph">
                        <wp:posOffset>-662305</wp:posOffset>
                      </wp:positionV>
                      <wp:extent cx="6243955" cy="447675"/>
                      <wp:effectExtent l="0" t="0" r="0" b="0"/>
                      <wp:wrapNone/>
                      <wp:docPr id="1113033608" name="Text Box 3"/>
                      <wp:cNvGraphicFramePr/>
                      <a:graphic xmlns:a="http://schemas.openxmlformats.org/drawingml/2006/main">
                        <a:graphicData uri="http://schemas.microsoft.com/office/word/2010/wordprocessingShape">
                          <wps:wsp>
                            <wps:cNvSpPr txBox="1"/>
                            <wps:spPr>
                              <a:xfrm>
                                <a:off x="0" y="0"/>
                                <a:ext cx="6243955" cy="447675"/>
                              </a:xfrm>
                              <a:prstGeom prst="rect">
                                <a:avLst/>
                              </a:prstGeom>
                              <a:noFill/>
                              <a:ln w="6350">
                                <a:noFill/>
                              </a:ln>
                            </wps:spPr>
                            <wps:txbx>
                              <w:txbxContent>
                                <w:p w14:paraId="7185BEC9" w14:textId="77777777" w:rsidR="009B52DC" w:rsidRPr="00D228B9" w:rsidRDefault="009B52DC" w:rsidP="009B52DC">
                                  <w:pPr>
                                    <w:jc w:val="center"/>
                                    <w:rPr>
                                      <w:rFonts w:ascii="Traditional Arabic" w:hAnsi="Traditional Arabic" w:cs="Traditional Arabic"/>
                                      <w:b/>
                                      <w:bCs/>
                                      <w:color w:val="006666"/>
                                      <w:sz w:val="40"/>
                                      <w:szCs w:val="40"/>
                                      <w:rtl/>
                                    </w:rPr>
                                  </w:pPr>
                                  <w:r w:rsidRPr="00D228B9">
                                    <w:rPr>
                                      <w:rFonts w:ascii="Traditional Arabic" w:hAnsi="Traditional Arabic" w:cs="Traditional Arabic"/>
                                      <w:b/>
                                      <w:bCs/>
                                      <w:color w:val="006666"/>
                                      <w:sz w:val="40"/>
                                      <w:szCs w:val="40"/>
                                      <w:rtl/>
                                    </w:rPr>
                                    <w:t xml:space="preserve">التقرير الفردي لعضو لجنة مناقشة الرسالة </w:t>
                                  </w:r>
                                  <w:r w:rsidRPr="00D228B9">
                                    <w:rPr>
                                      <w:rFonts w:ascii="Traditional Arabic" w:hAnsi="Traditional Arabic" w:cs="Traditional Arabic"/>
                                      <w:b/>
                                      <w:bCs/>
                                      <w:color w:val="006666"/>
                                      <w:sz w:val="36"/>
                                      <w:szCs w:val="36"/>
                                    </w:rPr>
                                    <w:t>V-03c</w:t>
                                  </w:r>
                                </w:p>
                                <w:p w14:paraId="32F517D0" w14:textId="77777777" w:rsidR="009B52DC" w:rsidRPr="009B52DC" w:rsidRDefault="009B52DC" w:rsidP="009B52DC">
                                  <w:pPr>
                                    <w:rPr>
                                      <w:rFonts w:cs="TS Safaa Medium"/>
                                      <w:color w:val="006666"/>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BEBEE" id="_x0000_t202" coordsize="21600,21600" o:spt="202" path="m,l,21600r21600,l21600,xe">
                      <v:stroke joinstyle="miter"/>
                      <v:path gradientshapeok="t" o:connecttype="rect"/>
                    </v:shapetype>
                    <v:shape id="Text Box 3" o:spid="_x0000_s1026" type="#_x0000_t202" style="position:absolute;left:0;text-align:left;margin-left:24.95pt;margin-top:-52.15pt;width:491.6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" filled="f" stroked="f" strokeweight=".5pt">
                      <v:textbox>
                        <w:txbxContent>
                          <w:p w14:paraId="7185BEC9" w14:textId="77777777" w:rsidR="009B52DC" w:rsidRPr="00D228B9" w:rsidRDefault="009B52DC" w:rsidP="009B52DC">
                            <w:pPr>
                              <w:jc w:val="center"/>
                              <w:rPr>
                                <w:rFonts w:ascii="Traditional Arabic" w:hAnsi="Traditional Arabic" w:cs="Traditional Arabic"/>
                                <w:b/>
                                <w:bCs/>
                                <w:color w:val="006666"/>
                                <w:sz w:val="40"/>
                                <w:szCs w:val="40"/>
                                <w:rtl/>
                              </w:rPr>
                            </w:pPr>
                            <w:r w:rsidRPr="00D228B9">
                              <w:rPr>
                                <w:rFonts w:ascii="Traditional Arabic" w:hAnsi="Traditional Arabic" w:cs="Traditional Arabic"/>
                                <w:b/>
                                <w:bCs/>
                                <w:color w:val="006666"/>
                                <w:sz w:val="40"/>
                                <w:szCs w:val="40"/>
                                <w:rtl/>
                              </w:rPr>
                              <w:t xml:space="preserve">التقرير الفردي لعضو لجنة مناقشة الرسالة </w:t>
                            </w:r>
                            <w:r w:rsidRPr="00D228B9">
                              <w:rPr>
                                <w:rFonts w:ascii="Traditional Arabic" w:hAnsi="Traditional Arabic" w:cs="Traditional Arabic"/>
                                <w:b/>
                                <w:bCs/>
                                <w:color w:val="006666"/>
                                <w:sz w:val="36"/>
                                <w:szCs w:val="36"/>
                              </w:rPr>
                              <w:t>V-03c</w:t>
                            </w:r>
                          </w:p>
                          <w:p w14:paraId="32F517D0" w14:textId="77777777" w:rsidR="009B52DC" w:rsidRPr="009B52DC" w:rsidRDefault="009B52DC" w:rsidP="009B52DC">
                            <w:pPr>
                              <w:rPr>
                                <w:rFonts w:cs="TS Safaa Medium"/>
                                <w:color w:val="006666"/>
                                <w:sz w:val="28"/>
                                <w:szCs w:val="28"/>
                                <w:rtl/>
                              </w:rPr>
                            </w:pPr>
                          </w:p>
                        </w:txbxContent>
                      </v:textbox>
                      <w10:wrap anchorx="margin"/>
                    </v:shape>
                  </w:pict>
                </mc:Fallback>
              </mc:AlternateContent>
            </w:r>
            <w:r w:rsidRPr="00D228B9">
              <w:rPr>
                <w:rFonts w:ascii="Traditional Arabic" w:hAnsi="Traditional Arabic" w:cs="Traditional Arabic"/>
                <w:b/>
                <w:bCs/>
                <w:color w:val="006666"/>
                <w:sz w:val="24"/>
                <w:szCs w:val="24"/>
                <w:rtl/>
              </w:rPr>
              <w:t>البيانات الأساسية:</w:t>
            </w:r>
          </w:p>
        </w:tc>
      </w:tr>
      <w:tr w:rsidR="009B52DC" w14:paraId="36FCC9C9" w14:textId="77777777" w:rsidTr="00F37BCE">
        <w:trPr>
          <w:trHeight w:val="510"/>
        </w:trPr>
        <w:tc>
          <w:tcPr>
            <w:tcW w:w="833" w:type="dxa"/>
            <w:shd w:val="clear" w:color="auto" w:fill="E7E5E5"/>
            <w:vAlign w:val="center"/>
          </w:tcPr>
          <w:p w14:paraId="4DF0B04F" w14:textId="77777777" w:rsidR="009B52DC" w:rsidRPr="00D228B9" w:rsidRDefault="009B52DC" w:rsidP="009B52DC">
            <w:pPr>
              <w:jc w:val="center"/>
              <w:rPr>
                <w:rFonts w:ascii="Traditional Arabic" w:hAnsi="Traditional Arabic" w:cs="Traditional Arabic"/>
                <w:b/>
                <w:bCs/>
                <w:rtl/>
              </w:rPr>
            </w:pPr>
            <w:r w:rsidRPr="00D228B9">
              <w:rPr>
                <w:rFonts w:ascii="Traditional Arabic" w:hAnsi="Traditional Arabic" w:cs="Traditional Arabic"/>
                <w:b/>
                <w:bCs/>
                <w:color w:val="006666"/>
                <w:sz w:val="24"/>
                <w:szCs w:val="24"/>
                <w:rtl/>
              </w:rPr>
              <w:t>اســــــم الطالب</w:t>
            </w:r>
          </w:p>
        </w:tc>
        <w:tc>
          <w:tcPr>
            <w:tcW w:w="3112" w:type="dxa"/>
            <w:gridSpan w:val="2"/>
            <w:vAlign w:val="center"/>
          </w:tcPr>
          <w:p w14:paraId="25A89ED1" w14:textId="77777777" w:rsidR="009B52DC" w:rsidRPr="00D228B9" w:rsidRDefault="009B52DC" w:rsidP="009B52DC">
            <w:pPr>
              <w:jc w:val="center"/>
              <w:rPr>
                <w:rFonts w:ascii="Traditional Arabic" w:hAnsi="Traditional Arabic" w:cs="Traditional Arabic"/>
                <w:b/>
                <w:bCs/>
                <w:rtl/>
              </w:rPr>
            </w:pPr>
          </w:p>
        </w:tc>
        <w:tc>
          <w:tcPr>
            <w:tcW w:w="1567" w:type="dxa"/>
            <w:shd w:val="clear" w:color="auto" w:fill="E7E5E5"/>
            <w:vAlign w:val="center"/>
          </w:tcPr>
          <w:p w14:paraId="50E182C7" w14:textId="77777777" w:rsidR="009B52DC" w:rsidRPr="00D228B9" w:rsidRDefault="009B52DC" w:rsidP="009B52DC">
            <w:pPr>
              <w:jc w:val="center"/>
              <w:rPr>
                <w:rFonts w:ascii="Traditional Arabic" w:hAnsi="Traditional Arabic" w:cs="Traditional Arabic"/>
                <w:b/>
                <w:bCs/>
                <w:sz w:val="28"/>
                <w:szCs w:val="28"/>
                <w:rtl/>
              </w:rPr>
            </w:pPr>
            <w:r w:rsidRPr="00D228B9">
              <w:rPr>
                <w:rFonts w:ascii="Traditional Arabic" w:hAnsi="Traditional Arabic" w:cs="Traditional Arabic"/>
                <w:b/>
                <w:bCs/>
                <w:color w:val="006666"/>
                <w:sz w:val="24"/>
                <w:szCs w:val="24"/>
                <w:rtl/>
              </w:rPr>
              <w:t>الرقم الجامعي</w:t>
            </w:r>
          </w:p>
        </w:tc>
        <w:tc>
          <w:tcPr>
            <w:tcW w:w="1933" w:type="dxa"/>
            <w:vAlign w:val="center"/>
          </w:tcPr>
          <w:p w14:paraId="7662F7BD" w14:textId="77777777" w:rsidR="009B52DC" w:rsidRPr="00D228B9" w:rsidRDefault="009B52DC" w:rsidP="009B52DC">
            <w:pPr>
              <w:rPr>
                <w:rFonts w:ascii="Traditional Arabic" w:hAnsi="Traditional Arabic" w:cs="Traditional Arabic"/>
                <w:b/>
                <w:bCs/>
                <w:sz w:val="28"/>
                <w:szCs w:val="28"/>
                <w:rtl/>
              </w:rPr>
            </w:pPr>
          </w:p>
        </w:tc>
        <w:tc>
          <w:tcPr>
            <w:tcW w:w="1471" w:type="dxa"/>
            <w:shd w:val="clear" w:color="auto" w:fill="E7E5E5"/>
            <w:vAlign w:val="center"/>
          </w:tcPr>
          <w:p w14:paraId="4DC6F9A2" w14:textId="77777777" w:rsidR="009B52DC" w:rsidRPr="00D228B9" w:rsidRDefault="009B52DC" w:rsidP="009B52DC">
            <w:pPr>
              <w:jc w:val="center"/>
              <w:rPr>
                <w:rFonts w:ascii="Traditional Arabic" w:hAnsi="Traditional Arabic" w:cs="Traditional Arabic"/>
                <w:b/>
                <w:bCs/>
                <w:rtl/>
              </w:rPr>
            </w:pPr>
            <w:r w:rsidRPr="00D228B9">
              <w:rPr>
                <w:rFonts w:ascii="Traditional Arabic" w:hAnsi="Traditional Arabic" w:cs="Traditional Arabic"/>
                <w:b/>
                <w:bCs/>
                <w:color w:val="006666"/>
                <w:sz w:val="24"/>
                <w:szCs w:val="24"/>
                <w:rtl/>
              </w:rPr>
              <w:t>الدرجة العلمية</w:t>
            </w:r>
          </w:p>
        </w:tc>
        <w:tc>
          <w:tcPr>
            <w:tcW w:w="2128" w:type="dxa"/>
            <w:vAlign w:val="center"/>
          </w:tcPr>
          <w:p w14:paraId="65638BF3" w14:textId="77777777" w:rsidR="009B52DC" w:rsidRPr="00D228B9" w:rsidRDefault="009B52DC" w:rsidP="009B52DC">
            <w:pPr>
              <w:jc w:val="center"/>
              <w:rPr>
                <w:rFonts w:ascii="Traditional Arabic" w:hAnsi="Traditional Arabic" w:cs="Traditional Arabic"/>
                <w:b/>
                <w:bCs/>
                <w:rtl/>
              </w:rPr>
            </w:pPr>
          </w:p>
        </w:tc>
      </w:tr>
      <w:tr w:rsidR="009B52DC" w14:paraId="52558F06" w14:textId="77777777" w:rsidTr="00F37BCE">
        <w:trPr>
          <w:trHeight w:val="510"/>
        </w:trPr>
        <w:tc>
          <w:tcPr>
            <w:tcW w:w="833" w:type="dxa"/>
            <w:shd w:val="clear" w:color="auto" w:fill="E7E5E5"/>
            <w:vAlign w:val="center"/>
          </w:tcPr>
          <w:p w14:paraId="1AD5FC10" w14:textId="77777777" w:rsidR="009B52DC" w:rsidRPr="00D228B9" w:rsidRDefault="009B52DC" w:rsidP="009B52DC">
            <w:pPr>
              <w:jc w:val="center"/>
              <w:rPr>
                <w:rFonts w:ascii="Traditional Arabic" w:hAnsi="Traditional Arabic" w:cs="Traditional Arabic"/>
                <w:b/>
                <w:bCs/>
                <w:rtl/>
              </w:rPr>
            </w:pPr>
            <w:r w:rsidRPr="00D228B9">
              <w:rPr>
                <w:rFonts w:ascii="Traditional Arabic" w:hAnsi="Traditional Arabic" w:cs="Traditional Arabic"/>
                <w:b/>
                <w:bCs/>
                <w:color w:val="006666"/>
                <w:sz w:val="24"/>
                <w:szCs w:val="24"/>
                <w:rtl/>
              </w:rPr>
              <w:t>الكلية</w:t>
            </w:r>
          </w:p>
        </w:tc>
        <w:tc>
          <w:tcPr>
            <w:tcW w:w="3112" w:type="dxa"/>
            <w:gridSpan w:val="2"/>
            <w:vAlign w:val="center"/>
          </w:tcPr>
          <w:p w14:paraId="1E33B5B3" w14:textId="77777777" w:rsidR="009B52DC" w:rsidRPr="00D228B9" w:rsidRDefault="009B52DC" w:rsidP="009B52DC">
            <w:pPr>
              <w:jc w:val="center"/>
              <w:rPr>
                <w:rFonts w:ascii="Traditional Arabic" w:hAnsi="Traditional Arabic" w:cs="Traditional Arabic"/>
                <w:b/>
                <w:bCs/>
                <w:rtl/>
              </w:rPr>
            </w:pPr>
          </w:p>
        </w:tc>
        <w:tc>
          <w:tcPr>
            <w:tcW w:w="1567" w:type="dxa"/>
            <w:shd w:val="clear" w:color="auto" w:fill="E7E5E5"/>
            <w:vAlign w:val="center"/>
          </w:tcPr>
          <w:p w14:paraId="40CE5D3C" w14:textId="77777777" w:rsidR="009B52DC" w:rsidRPr="00D228B9" w:rsidRDefault="009B52DC" w:rsidP="009B52DC">
            <w:pPr>
              <w:jc w:val="center"/>
              <w:rPr>
                <w:rFonts w:ascii="Traditional Arabic" w:hAnsi="Traditional Arabic" w:cs="Traditional Arabic"/>
                <w:b/>
                <w:bCs/>
                <w:rtl/>
              </w:rPr>
            </w:pPr>
            <w:r w:rsidRPr="00D228B9">
              <w:rPr>
                <w:rFonts w:ascii="Traditional Arabic" w:hAnsi="Traditional Arabic" w:cs="Traditional Arabic"/>
                <w:b/>
                <w:bCs/>
                <w:color w:val="006666"/>
                <w:sz w:val="24"/>
                <w:szCs w:val="24"/>
                <w:rtl/>
              </w:rPr>
              <w:t xml:space="preserve">القسم </w:t>
            </w:r>
          </w:p>
        </w:tc>
        <w:tc>
          <w:tcPr>
            <w:tcW w:w="1933" w:type="dxa"/>
            <w:vAlign w:val="center"/>
          </w:tcPr>
          <w:p w14:paraId="47DB8C08" w14:textId="77777777" w:rsidR="009B52DC" w:rsidRPr="00D228B9" w:rsidRDefault="009B52DC" w:rsidP="009B52DC">
            <w:pPr>
              <w:jc w:val="center"/>
              <w:rPr>
                <w:rFonts w:ascii="Traditional Arabic" w:hAnsi="Traditional Arabic" w:cs="Traditional Arabic"/>
                <w:b/>
                <w:bCs/>
                <w:rtl/>
              </w:rPr>
            </w:pPr>
          </w:p>
        </w:tc>
        <w:tc>
          <w:tcPr>
            <w:tcW w:w="1471" w:type="dxa"/>
            <w:shd w:val="clear" w:color="auto" w:fill="E7E5E5"/>
            <w:vAlign w:val="center"/>
          </w:tcPr>
          <w:p w14:paraId="4C97E273" w14:textId="77777777" w:rsidR="009B52DC" w:rsidRPr="00D228B9" w:rsidRDefault="009B52DC" w:rsidP="009B52DC">
            <w:pPr>
              <w:jc w:val="center"/>
              <w:rPr>
                <w:rFonts w:ascii="Traditional Arabic" w:hAnsi="Traditional Arabic" w:cs="Traditional Arabic"/>
                <w:b/>
                <w:bCs/>
                <w:rtl/>
              </w:rPr>
            </w:pPr>
            <w:r w:rsidRPr="00D228B9">
              <w:rPr>
                <w:rFonts w:ascii="Traditional Arabic" w:hAnsi="Traditional Arabic" w:cs="Traditional Arabic"/>
                <w:b/>
                <w:bCs/>
                <w:color w:val="006666"/>
                <w:sz w:val="24"/>
                <w:szCs w:val="24"/>
                <w:rtl/>
              </w:rPr>
              <w:t>التخصص</w:t>
            </w:r>
          </w:p>
        </w:tc>
        <w:tc>
          <w:tcPr>
            <w:tcW w:w="2128" w:type="dxa"/>
            <w:shd w:val="clear" w:color="auto" w:fill="FFFFFF" w:themeFill="background1"/>
            <w:vAlign w:val="center"/>
          </w:tcPr>
          <w:p w14:paraId="79D743EB" w14:textId="77777777" w:rsidR="009B52DC" w:rsidRPr="00D228B9" w:rsidRDefault="009B52DC" w:rsidP="009B52DC">
            <w:pPr>
              <w:jc w:val="center"/>
              <w:rPr>
                <w:rFonts w:ascii="Traditional Arabic" w:hAnsi="Traditional Arabic" w:cs="Traditional Arabic"/>
                <w:b/>
                <w:bCs/>
                <w:rtl/>
              </w:rPr>
            </w:pPr>
          </w:p>
        </w:tc>
      </w:tr>
      <w:tr w:rsidR="009B52DC" w14:paraId="799A6081" w14:textId="77777777" w:rsidTr="00F37BCE">
        <w:trPr>
          <w:trHeight w:val="510"/>
        </w:trPr>
        <w:tc>
          <w:tcPr>
            <w:tcW w:w="11044" w:type="dxa"/>
            <w:gridSpan w:val="7"/>
            <w:shd w:val="clear" w:color="auto" w:fill="E7E5E5"/>
            <w:vAlign w:val="center"/>
          </w:tcPr>
          <w:p w14:paraId="375CAE60" w14:textId="77777777" w:rsidR="009B52DC" w:rsidRPr="00D228B9" w:rsidRDefault="009B52DC" w:rsidP="009B52DC">
            <w:pPr>
              <w:jc w:val="center"/>
              <w:rPr>
                <w:rFonts w:ascii="Traditional Arabic" w:hAnsi="Traditional Arabic" w:cs="Traditional Arabic"/>
                <w:b/>
                <w:bCs/>
                <w:color w:val="A6A6A6" w:themeColor="background1" w:themeShade="A6"/>
                <w:sz w:val="20"/>
                <w:szCs w:val="20"/>
                <w:rtl/>
              </w:rPr>
            </w:pPr>
            <w:r w:rsidRPr="00D228B9">
              <w:rPr>
                <w:rFonts w:ascii="Traditional Arabic" w:hAnsi="Traditional Arabic" w:cs="Traditional Arabic"/>
                <w:b/>
                <w:bCs/>
                <w:color w:val="006666"/>
                <w:sz w:val="24"/>
                <w:szCs w:val="24"/>
                <w:rtl/>
              </w:rPr>
              <w:t>عنوان الرسالة باللغة العربية</w:t>
            </w:r>
          </w:p>
        </w:tc>
      </w:tr>
      <w:tr w:rsidR="009B52DC" w14:paraId="537C3633" w14:textId="77777777" w:rsidTr="00F37BCE">
        <w:trPr>
          <w:trHeight w:val="510"/>
        </w:trPr>
        <w:tc>
          <w:tcPr>
            <w:tcW w:w="11044" w:type="dxa"/>
            <w:gridSpan w:val="7"/>
            <w:vAlign w:val="center"/>
          </w:tcPr>
          <w:p w14:paraId="32752794" w14:textId="77777777" w:rsidR="009B52DC" w:rsidRPr="00D228B9" w:rsidRDefault="009B52DC" w:rsidP="009B52DC">
            <w:pPr>
              <w:jc w:val="center"/>
              <w:rPr>
                <w:rFonts w:ascii="Traditional Arabic" w:hAnsi="Traditional Arabic" w:cs="Traditional Arabic"/>
                <w:b/>
                <w:bCs/>
                <w:color w:val="A6A6A6" w:themeColor="background1" w:themeShade="A6"/>
              </w:rPr>
            </w:pPr>
          </w:p>
        </w:tc>
      </w:tr>
      <w:tr w:rsidR="009B52DC" w14:paraId="098D9254" w14:textId="77777777" w:rsidTr="00F37BCE">
        <w:trPr>
          <w:trHeight w:val="510"/>
        </w:trPr>
        <w:tc>
          <w:tcPr>
            <w:tcW w:w="11044" w:type="dxa"/>
            <w:gridSpan w:val="7"/>
            <w:shd w:val="clear" w:color="auto" w:fill="E7E6E6" w:themeFill="background2"/>
            <w:vAlign w:val="center"/>
          </w:tcPr>
          <w:p w14:paraId="5F382FC5" w14:textId="77777777" w:rsidR="009B52DC" w:rsidRPr="00D228B9" w:rsidRDefault="009B52DC" w:rsidP="009B52DC">
            <w:pPr>
              <w:jc w:val="center"/>
              <w:rPr>
                <w:rFonts w:ascii="Traditional Arabic" w:hAnsi="Traditional Arabic" w:cs="Traditional Arabic"/>
                <w:b/>
                <w:bCs/>
                <w:color w:val="A6A6A6" w:themeColor="background1" w:themeShade="A6"/>
                <w:rtl/>
              </w:rPr>
            </w:pPr>
            <w:r w:rsidRPr="00D228B9">
              <w:rPr>
                <w:rFonts w:ascii="Traditional Arabic" w:hAnsi="Traditional Arabic" w:cs="Traditional Arabic"/>
                <w:b/>
                <w:bCs/>
                <w:color w:val="006666"/>
                <w:sz w:val="24"/>
                <w:szCs w:val="24"/>
                <w:rtl/>
              </w:rPr>
              <w:t>عنوان الرسالة باللغة الإنجليزية</w:t>
            </w:r>
          </w:p>
        </w:tc>
      </w:tr>
      <w:tr w:rsidR="009B52DC" w14:paraId="281E5DF4" w14:textId="77777777" w:rsidTr="00F37BCE">
        <w:trPr>
          <w:trHeight w:val="510"/>
        </w:trPr>
        <w:tc>
          <w:tcPr>
            <w:tcW w:w="11044" w:type="dxa"/>
            <w:gridSpan w:val="7"/>
            <w:vAlign w:val="center"/>
          </w:tcPr>
          <w:p w14:paraId="17335A5D" w14:textId="77777777" w:rsidR="009B52DC" w:rsidRPr="00D228B9" w:rsidRDefault="009B52DC" w:rsidP="009B52DC">
            <w:pPr>
              <w:jc w:val="center"/>
              <w:rPr>
                <w:rFonts w:ascii="Traditional Arabic" w:hAnsi="Traditional Arabic" w:cs="Traditional Arabic"/>
                <w:b/>
                <w:bCs/>
                <w:color w:val="A6A6A6" w:themeColor="background1" w:themeShade="A6"/>
                <w:rtl/>
              </w:rPr>
            </w:pPr>
          </w:p>
        </w:tc>
      </w:tr>
      <w:tr w:rsidR="009B52DC" w14:paraId="3A2E956E" w14:textId="77777777" w:rsidTr="00F37BCE">
        <w:trPr>
          <w:trHeight w:val="340"/>
        </w:trPr>
        <w:tc>
          <w:tcPr>
            <w:tcW w:w="1537" w:type="dxa"/>
            <w:gridSpan w:val="2"/>
            <w:shd w:val="clear" w:color="auto" w:fill="E7E6E6" w:themeFill="background2"/>
            <w:vAlign w:val="center"/>
          </w:tcPr>
          <w:p w14:paraId="30072E03" w14:textId="77777777" w:rsidR="009B52DC" w:rsidRPr="00D228B9" w:rsidRDefault="009B52DC" w:rsidP="009B52DC">
            <w:pPr>
              <w:jc w:val="lowKashida"/>
              <w:rPr>
                <w:rFonts w:ascii="Traditional Arabic" w:hAnsi="Traditional Arabic" w:cs="Traditional Arabic"/>
                <w:b/>
                <w:bCs/>
                <w:color w:val="A6A6A6" w:themeColor="background1" w:themeShade="A6"/>
                <w:rtl/>
              </w:rPr>
            </w:pPr>
            <w:r w:rsidRPr="00D228B9">
              <w:rPr>
                <w:rFonts w:ascii="Traditional Arabic" w:hAnsi="Traditional Arabic" w:cs="Traditional Arabic"/>
                <w:b/>
                <w:bCs/>
                <w:color w:val="006666"/>
                <w:sz w:val="24"/>
                <w:szCs w:val="24"/>
                <w:rtl/>
              </w:rPr>
              <w:t>تاريخ المناقشة</w:t>
            </w:r>
            <w:r w:rsidRPr="00D228B9">
              <w:rPr>
                <w:rFonts w:ascii="Traditional Arabic" w:hAnsi="Traditional Arabic" w:cs="Traditional Arabic"/>
                <w:b/>
                <w:bCs/>
                <w:color w:val="A6A6A6" w:themeColor="background1" w:themeShade="A6"/>
                <w:rtl/>
              </w:rPr>
              <w:t xml:space="preserve"> </w:t>
            </w:r>
          </w:p>
        </w:tc>
        <w:tc>
          <w:tcPr>
            <w:tcW w:w="9507" w:type="dxa"/>
            <w:gridSpan w:val="5"/>
            <w:vAlign w:val="center"/>
          </w:tcPr>
          <w:p w14:paraId="1E7CF0CC" w14:textId="77777777" w:rsidR="009B52DC" w:rsidRPr="00D228B9" w:rsidRDefault="009B52DC" w:rsidP="009B52DC">
            <w:pPr>
              <w:jc w:val="lowKashida"/>
              <w:rPr>
                <w:rFonts w:ascii="Traditional Arabic" w:hAnsi="Traditional Arabic" w:cs="Traditional Arabic"/>
                <w:b/>
                <w:bCs/>
                <w:color w:val="A6A6A6" w:themeColor="background1" w:themeShade="A6"/>
                <w:rtl/>
              </w:rPr>
            </w:pPr>
          </w:p>
        </w:tc>
      </w:tr>
      <w:tr w:rsidR="009B52DC" w:rsidRPr="00CA3C19" w14:paraId="0CEE692F" w14:textId="77777777" w:rsidTr="00F37BCE">
        <w:trPr>
          <w:trHeight w:val="397"/>
        </w:trPr>
        <w:tc>
          <w:tcPr>
            <w:tcW w:w="11044" w:type="dxa"/>
            <w:gridSpan w:val="7"/>
            <w:shd w:val="clear" w:color="auto" w:fill="E7E5E5"/>
            <w:vAlign w:val="center"/>
          </w:tcPr>
          <w:p w14:paraId="28277634" w14:textId="77777777" w:rsidR="009B52DC" w:rsidRPr="00D228B9" w:rsidRDefault="009B52DC" w:rsidP="009B52DC">
            <w:pPr>
              <w:ind w:left="968" w:right="-1418" w:hanging="968"/>
              <w:jc w:val="both"/>
              <w:rPr>
                <w:rFonts w:ascii="Traditional Arabic" w:hAnsi="Traditional Arabic" w:cs="Traditional Arabic"/>
                <w:b/>
                <w:bCs/>
                <w:color w:val="006666"/>
                <w:sz w:val="24"/>
                <w:szCs w:val="24"/>
                <w:rtl/>
              </w:rPr>
            </w:pPr>
            <w:r w:rsidRPr="00D228B9">
              <w:rPr>
                <w:rFonts w:ascii="Traditional Arabic" w:hAnsi="Traditional Arabic" w:cs="Traditional Arabic"/>
                <w:b/>
                <w:bCs/>
                <w:color w:val="006666"/>
                <w:sz w:val="24"/>
                <w:szCs w:val="24"/>
                <w:rtl/>
              </w:rPr>
              <w:t>مرئيات وتحفظات عضو لجنة المناقشة:</w:t>
            </w:r>
          </w:p>
        </w:tc>
      </w:tr>
      <w:tr w:rsidR="009B52DC" w:rsidRPr="00CA3C19" w14:paraId="20085634" w14:textId="77777777" w:rsidTr="00F37BCE">
        <w:trPr>
          <w:trHeight w:val="397"/>
        </w:trPr>
        <w:tc>
          <w:tcPr>
            <w:tcW w:w="11044" w:type="dxa"/>
            <w:gridSpan w:val="7"/>
            <w:shd w:val="clear" w:color="auto" w:fill="auto"/>
            <w:vAlign w:val="center"/>
          </w:tcPr>
          <w:p w14:paraId="3145DDB5" w14:textId="77777777" w:rsidR="009B52DC" w:rsidRDefault="009B52DC" w:rsidP="009B52DC">
            <w:pPr>
              <w:jc w:val="center"/>
              <w:rPr>
                <w:rFonts w:ascii="29LT Azer Medium" w:hAnsi="29LT Azer Medium" w:cs="29LT Azer Medium"/>
                <w:color w:val="006666"/>
                <w:sz w:val="24"/>
                <w:szCs w:val="24"/>
                <w:rtl/>
              </w:rPr>
            </w:pPr>
          </w:p>
          <w:p w14:paraId="605733FB" w14:textId="77777777" w:rsidR="009B52DC" w:rsidRDefault="009B52DC" w:rsidP="009B52DC">
            <w:pPr>
              <w:jc w:val="center"/>
              <w:rPr>
                <w:rFonts w:ascii="29LT Azer Medium" w:hAnsi="29LT Azer Medium" w:cs="29LT Azer Medium"/>
                <w:color w:val="006666"/>
                <w:sz w:val="24"/>
                <w:szCs w:val="24"/>
                <w:rtl/>
              </w:rPr>
            </w:pPr>
          </w:p>
          <w:p w14:paraId="0C720C1D" w14:textId="77777777" w:rsidR="009B52DC" w:rsidRDefault="009B52DC" w:rsidP="009B52DC">
            <w:pPr>
              <w:jc w:val="center"/>
              <w:rPr>
                <w:rFonts w:ascii="29LT Azer Medium" w:hAnsi="29LT Azer Medium" w:cs="29LT Azer Medium"/>
                <w:color w:val="006666"/>
                <w:sz w:val="24"/>
                <w:szCs w:val="24"/>
                <w:rtl/>
              </w:rPr>
            </w:pPr>
          </w:p>
          <w:p w14:paraId="0E47658B" w14:textId="77777777" w:rsidR="009B52DC" w:rsidRDefault="009B52DC" w:rsidP="009B52DC">
            <w:pPr>
              <w:jc w:val="center"/>
              <w:rPr>
                <w:rFonts w:ascii="29LT Azer Medium" w:hAnsi="29LT Azer Medium" w:cs="29LT Azer Medium"/>
                <w:color w:val="006666"/>
                <w:sz w:val="24"/>
                <w:szCs w:val="24"/>
                <w:rtl/>
              </w:rPr>
            </w:pPr>
          </w:p>
          <w:p w14:paraId="640F3107" w14:textId="77777777" w:rsidR="009B52DC" w:rsidRDefault="009B52DC" w:rsidP="009B52DC">
            <w:pPr>
              <w:jc w:val="center"/>
              <w:rPr>
                <w:rFonts w:ascii="29LT Azer Medium" w:hAnsi="29LT Azer Medium" w:cs="29LT Azer Medium"/>
                <w:color w:val="006666"/>
                <w:sz w:val="24"/>
                <w:szCs w:val="24"/>
                <w:rtl/>
              </w:rPr>
            </w:pPr>
          </w:p>
          <w:p w14:paraId="35D8C7D7" w14:textId="77777777" w:rsidR="009B52DC" w:rsidRDefault="009B52DC" w:rsidP="009B52DC">
            <w:pPr>
              <w:jc w:val="center"/>
              <w:rPr>
                <w:rFonts w:ascii="29LT Azer Medium" w:hAnsi="29LT Azer Medium" w:cs="29LT Azer Medium"/>
                <w:color w:val="006666"/>
                <w:sz w:val="24"/>
                <w:szCs w:val="24"/>
                <w:rtl/>
              </w:rPr>
            </w:pPr>
          </w:p>
          <w:p w14:paraId="587744F7" w14:textId="77777777" w:rsidR="009B52DC" w:rsidRDefault="009B52DC" w:rsidP="009B52DC">
            <w:pPr>
              <w:jc w:val="center"/>
              <w:rPr>
                <w:rFonts w:ascii="29LT Azer Medium" w:hAnsi="29LT Azer Medium" w:cs="29LT Azer Medium"/>
                <w:color w:val="006666"/>
                <w:sz w:val="24"/>
                <w:szCs w:val="24"/>
                <w:rtl/>
              </w:rPr>
            </w:pPr>
          </w:p>
          <w:p w14:paraId="729DAAF8" w14:textId="77777777" w:rsidR="009B52DC" w:rsidRDefault="009B52DC" w:rsidP="009B52DC">
            <w:pPr>
              <w:jc w:val="center"/>
              <w:rPr>
                <w:rFonts w:ascii="29LT Azer Medium" w:hAnsi="29LT Azer Medium" w:cs="29LT Azer Medium"/>
                <w:color w:val="006666"/>
                <w:sz w:val="24"/>
                <w:szCs w:val="24"/>
                <w:rtl/>
              </w:rPr>
            </w:pPr>
          </w:p>
          <w:p w14:paraId="25B4D3DF" w14:textId="77777777" w:rsidR="009B52DC" w:rsidRDefault="009B52DC" w:rsidP="009B52DC">
            <w:pPr>
              <w:jc w:val="center"/>
              <w:rPr>
                <w:rFonts w:ascii="29LT Azer Medium" w:hAnsi="29LT Azer Medium" w:cs="29LT Azer Medium"/>
                <w:color w:val="006666"/>
                <w:sz w:val="24"/>
                <w:szCs w:val="24"/>
                <w:rtl/>
              </w:rPr>
            </w:pPr>
          </w:p>
          <w:p w14:paraId="2530DB85" w14:textId="77777777" w:rsidR="009B52DC" w:rsidRDefault="009B52DC" w:rsidP="009B52DC">
            <w:pPr>
              <w:jc w:val="center"/>
              <w:rPr>
                <w:rFonts w:ascii="29LT Azer Medium" w:hAnsi="29LT Azer Medium" w:cs="29LT Azer Medium"/>
                <w:color w:val="006666"/>
                <w:sz w:val="24"/>
                <w:szCs w:val="24"/>
                <w:rtl/>
              </w:rPr>
            </w:pPr>
          </w:p>
          <w:p w14:paraId="5E62380F" w14:textId="77777777" w:rsidR="009B52DC" w:rsidRDefault="009B52DC" w:rsidP="009B52DC">
            <w:pPr>
              <w:jc w:val="center"/>
              <w:rPr>
                <w:rFonts w:ascii="29LT Azer Medium" w:hAnsi="29LT Azer Medium" w:cs="29LT Azer Medium"/>
                <w:color w:val="006666"/>
                <w:sz w:val="24"/>
                <w:szCs w:val="24"/>
                <w:rtl/>
              </w:rPr>
            </w:pPr>
          </w:p>
          <w:p w14:paraId="790D80DF" w14:textId="77777777" w:rsidR="009B52DC" w:rsidRDefault="009B52DC" w:rsidP="009B52DC">
            <w:pPr>
              <w:jc w:val="center"/>
              <w:rPr>
                <w:rFonts w:ascii="29LT Azer Medium" w:hAnsi="29LT Azer Medium" w:cs="29LT Azer Medium"/>
                <w:color w:val="006666"/>
                <w:sz w:val="24"/>
                <w:szCs w:val="24"/>
                <w:rtl/>
              </w:rPr>
            </w:pPr>
          </w:p>
          <w:p w14:paraId="1615DAA8" w14:textId="77777777" w:rsidR="009B52DC" w:rsidRDefault="009B52DC" w:rsidP="009B52DC">
            <w:pPr>
              <w:jc w:val="center"/>
              <w:rPr>
                <w:rFonts w:ascii="29LT Azer Medium" w:hAnsi="29LT Azer Medium" w:cs="29LT Azer Medium"/>
                <w:color w:val="006666"/>
                <w:sz w:val="24"/>
                <w:szCs w:val="24"/>
                <w:rtl/>
              </w:rPr>
            </w:pPr>
          </w:p>
          <w:p w14:paraId="5F722B62" w14:textId="77777777" w:rsidR="009B52DC" w:rsidRDefault="009B52DC" w:rsidP="009B52DC">
            <w:pPr>
              <w:jc w:val="center"/>
              <w:rPr>
                <w:rFonts w:ascii="29LT Azer Medium" w:hAnsi="29LT Azer Medium" w:cs="29LT Azer Medium"/>
                <w:color w:val="006666"/>
                <w:sz w:val="24"/>
                <w:szCs w:val="24"/>
                <w:rtl/>
              </w:rPr>
            </w:pPr>
          </w:p>
          <w:p w14:paraId="39F72BF7" w14:textId="77777777" w:rsidR="009B52DC" w:rsidRDefault="009B52DC" w:rsidP="009B52DC">
            <w:pPr>
              <w:jc w:val="center"/>
              <w:rPr>
                <w:rFonts w:ascii="29LT Azer Medium" w:hAnsi="29LT Azer Medium" w:cs="29LT Azer Medium"/>
                <w:color w:val="006666"/>
                <w:sz w:val="24"/>
                <w:szCs w:val="24"/>
                <w:rtl/>
              </w:rPr>
            </w:pPr>
          </w:p>
          <w:p w14:paraId="5A5E62A5" w14:textId="77777777" w:rsidR="009B52DC" w:rsidRDefault="009B52DC" w:rsidP="009B52DC">
            <w:pPr>
              <w:jc w:val="center"/>
              <w:rPr>
                <w:rFonts w:ascii="29LT Azer Medium" w:hAnsi="29LT Azer Medium" w:cs="29LT Azer Medium"/>
                <w:color w:val="006666"/>
                <w:sz w:val="24"/>
                <w:szCs w:val="24"/>
                <w:rtl/>
              </w:rPr>
            </w:pPr>
          </w:p>
          <w:p w14:paraId="71FB2B74" w14:textId="77777777" w:rsidR="009B52DC" w:rsidRDefault="009B52DC" w:rsidP="009B52DC">
            <w:pPr>
              <w:jc w:val="center"/>
              <w:rPr>
                <w:rFonts w:ascii="29LT Azer Medium" w:hAnsi="29LT Azer Medium" w:cs="29LT Azer Medium"/>
                <w:color w:val="006666"/>
                <w:sz w:val="24"/>
                <w:szCs w:val="24"/>
                <w:rtl/>
              </w:rPr>
            </w:pPr>
          </w:p>
          <w:p w14:paraId="4BBF0756" w14:textId="77777777" w:rsidR="009B52DC" w:rsidRDefault="009B52DC" w:rsidP="009B52DC">
            <w:pPr>
              <w:jc w:val="center"/>
              <w:rPr>
                <w:rFonts w:ascii="29LT Azer Medium" w:hAnsi="29LT Azer Medium" w:cs="29LT Azer Medium"/>
                <w:color w:val="006666"/>
                <w:sz w:val="24"/>
                <w:szCs w:val="24"/>
                <w:rtl/>
              </w:rPr>
            </w:pPr>
          </w:p>
          <w:p w14:paraId="7A89545E" w14:textId="77777777" w:rsidR="009B52DC" w:rsidRDefault="009B52DC" w:rsidP="009B52DC">
            <w:pPr>
              <w:jc w:val="center"/>
              <w:rPr>
                <w:rFonts w:ascii="29LT Azer Medium" w:hAnsi="29LT Azer Medium" w:cs="29LT Azer Medium"/>
                <w:color w:val="006666"/>
                <w:sz w:val="24"/>
                <w:szCs w:val="24"/>
                <w:rtl/>
              </w:rPr>
            </w:pPr>
          </w:p>
          <w:p w14:paraId="01768A18" w14:textId="77777777" w:rsidR="009B52DC" w:rsidRDefault="009B52DC" w:rsidP="009B52DC">
            <w:pPr>
              <w:jc w:val="center"/>
              <w:rPr>
                <w:rFonts w:ascii="29LT Azer Medium" w:hAnsi="29LT Azer Medium" w:cs="29LT Azer Medium"/>
                <w:color w:val="006666"/>
                <w:sz w:val="24"/>
                <w:szCs w:val="24"/>
                <w:rtl/>
              </w:rPr>
            </w:pPr>
          </w:p>
          <w:p w14:paraId="3B9C7C95" w14:textId="77777777" w:rsidR="009B52DC" w:rsidRDefault="009B52DC" w:rsidP="009B52DC">
            <w:pPr>
              <w:jc w:val="center"/>
              <w:rPr>
                <w:rFonts w:ascii="29LT Azer Medium" w:hAnsi="29LT Azer Medium" w:cs="29LT Azer Medium"/>
                <w:color w:val="006666"/>
                <w:sz w:val="24"/>
                <w:szCs w:val="24"/>
                <w:rtl/>
              </w:rPr>
            </w:pPr>
          </w:p>
          <w:p w14:paraId="7D642D01" w14:textId="77777777" w:rsidR="009B52DC" w:rsidRDefault="009B52DC" w:rsidP="009B52DC">
            <w:pPr>
              <w:jc w:val="center"/>
              <w:rPr>
                <w:rFonts w:ascii="29LT Azer Medium" w:hAnsi="29LT Azer Medium" w:cs="29LT Azer Medium"/>
                <w:color w:val="006666"/>
                <w:sz w:val="24"/>
                <w:szCs w:val="24"/>
                <w:rtl/>
              </w:rPr>
            </w:pPr>
          </w:p>
          <w:p w14:paraId="071F729B" w14:textId="77777777" w:rsidR="009B52DC" w:rsidRDefault="009B52DC" w:rsidP="009B52DC">
            <w:pPr>
              <w:jc w:val="center"/>
              <w:rPr>
                <w:rFonts w:ascii="29LT Azer Medium" w:hAnsi="29LT Azer Medium" w:cs="29LT Azer Medium"/>
                <w:color w:val="006666"/>
                <w:sz w:val="24"/>
                <w:szCs w:val="24"/>
                <w:rtl/>
              </w:rPr>
            </w:pPr>
          </w:p>
          <w:p w14:paraId="5C7C65DF" w14:textId="77777777" w:rsidR="009B52DC" w:rsidRDefault="009B52DC" w:rsidP="009B52DC">
            <w:pPr>
              <w:jc w:val="center"/>
              <w:rPr>
                <w:rFonts w:ascii="29LT Azer Medium" w:hAnsi="29LT Azer Medium" w:cs="29LT Azer Medium"/>
                <w:color w:val="006666"/>
                <w:sz w:val="24"/>
                <w:szCs w:val="24"/>
                <w:rtl/>
              </w:rPr>
            </w:pPr>
          </w:p>
          <w:p w14:paraId="2B5CF361" w14:textId="77777777" w:rsidR="009B52DC" w:rsidRDefault="009B52DC" w:rsidP="009B52DC">
            <w:pPr>
              <w:jc w:val="center"/>
              <w:rPr>
                <w:rFonts w:ascii="29LT Azer Medium" w:hAnsi="29LT Azer Medium" w:cs="29LT Azer Medium"/>
                <w:color w:val="006666"/>
                <w:sz w:val="24"/>
                <w:szCs w:val="24"/>
                <w:rtl/>
              </w:rPr>
            </w:pPr>
          </w:p>
          <w:p w14:paraId="27F1A223" w14:textId="77777777" w:rsidR="009B52DC" w:rsidRDefault="009B52DC" w:rsidP="009B52DC">
            <w:pPr>
              <w:jc w:val="center"/>
              <w:rPr>
                <w:rFonts w:ascii="29LT Azer Medium" w:hAnsi="29LT Azer Medium" w:cs="29LT Azer Medium"/>
                <w:color w:val="006666"/>
                <w:sz w:val="24"/>
                <w:szCs w:val="24"/>
                <w:rtl/>
              </w:rPr>
            </w:pPr>
          </w:p>
          <w:p w14:paraId="7BE5E0A5" w14:textId="77777777" w:rsidR="005318BF" w:rsidRDefault="005318BF" w:rsidP="009B52DC">
            <w:pPr>
              <w:jc w:val="center"/>
              <w:rPr>
                <w:rFonts w:ascii="29LT Azer Medium" w:hAnsi="29LT Azer Medium" w:cs="29LT Azer Medium"/>
                <w:color w:val="006666"/>
                <w:sz w:val="24"/>
                <w:szCs w:val="24"/>
                <w:rtl/>
              </w:rPr>
            </w:pPr>
          </w:p>
          <w:p w14:paraId="2BA7F893" w14:textId="77777777" w:rsidR="009B52DC" w:rsidRDefault="009B52DC" w:rsidP="00D228B9">
            <w:pPr>
              <w:rPr>
                <w:rFonts w:ascii="29LT Azer Medium" w:hAnsi="29LT Azer Medium" w:cs="29LT Azer Medium"/>
                <w:color w:val="006666"/>
                <w:sz w:val="24"/>
                <w:szCs w:val="24"/>
                <w:rtl/>
              </w:rPr>
            </w:pPr>
          </w:p>
          <w:p w14:paraId="65F7E7C8" w14:textId="77777777" w:rsidR="009B52DC" w:rsidRDefault="009B52DC" w:rsidP="009B52DC">
            <w:pPr>
              <w:jc w:val="center"/>
              <w:rPr>
                <w:rFonts w:ascii="29LT Azer Medium" w:hAnsi="29LT Azer Medium" w:cs="29LT Azer Medium"/>
                <w:color w:val="006666"/>
                <w:sz w:val="24"/>
                <w:szCs w:val="24"/>
                <w:rtl/>
              </w:rPr>
            </w:pPr>
          </w:p>
          <w:p w14:paraId="7283CF53" w14:textId="77777777" w:rsidR="009B52DC" w:rsidRDefault="009B52DC" w:rsidP="009B52DC">
            <w:pPr>
              <w:jc w:val="center"/>
              <w:rPr>
                <w:rFonts w:ascii="29LT Azer Medium" w:hAnsi="29LT Azer Medium" w:cs="29LT Azer Medium"/>
                <w:color w:val="006666"/>
                <w:sz w:val="24"/>
                <w:szCs w:val="24"/>
                <w:rtl/>
              </w:rPr>
            </w:pPr>
          </w:p>
          <w:p w14:paraId="45B5A407" w14:textId="77777777" w:rsidR="009B52DC" w:rsidRDefault="009B52DC" w:rsidP="009B52DC">
            <w:pPr>
              <w:jc w:val="center"/>
              <w:rPr>
                <w:rFonts w:ascii="29LT Azer Medium" w:hAnsi="29LT Azer Medium" w:cs="29LT Azer Medium"/>
                <w:color w:val="006666"/>
                <w:sz w:val="24"/>
                <w:szCs w:val="24"/>
                <w:rtl/>
              </w:rPr>
            </w:pPr>
          </w:p>
          <w:p w14:paraId="64628A91" w14:textId="77777777" w:rsidR="009B52DC" w:rsidRDefault="009B52DC" w:rsidP="009B52DC">
            <w:pPr>
              <w:jc w:val="center"/>
              <w:rPr>
                <w:rFonts w:ascii="29LT Azer Medium" w:hAnsi="29LT Azer Medium" w:cs="29LT Azer Medium"/>
                <w:color w:val="006666"/>
                <w:sz w:val="24"/>
                <w:szCs w:val="24"/>
                <w:rtl/>
              </w:rPr>
            </w:pPr>
          </w:p>
          <w:p w14:paraId="336AB757" w14:textId="77777777" w:rsidR="009B52DC" w:rsidRPr="00CA3C19" w:rsidRDefault="009B52DC" w:rsidP="009B52DC">
            <w:pPr>
              <w:jc w:val="center"/>
              <w:rPr>
                <w:rFonts w:ascii="29LT Azer Medium" w:hAnsi="29LT Azer Medium" w:cs="29LT Azer Medium"/>
                <w:color w:val="006666"/>
                <w:sz w:val="24"/>
                <w:szCs w:val="24"/>
                <w:rtl/>
              </w:rPr>
            </w:pPr>
          </w:p>
        </w:tc>
      </w:tr>
    </w:tbl>
    <w:p w14:paraId="7ADFDB4F" w14:textId="77777777" w:rsidR="009B52DC" w:rsidRDefault="009B52DC" w:rsidP="009B52DC">
      <w:pPr>
        <w:rPr>
          <w:rtl/>
        </w:rPr>
      </w:pPr>
    </w:p>
    <w:p w14:paraId="78ED5E68" w14:textId="77777777" w:rsidR="009B52DC" w:rsidRPr="009B52DC" w:rsidRDefault="009B52DC" w:rsidP="009B52DC">
      <w:pPr>
        <w:bidi w:val="0"/>
      </w:pPr>
      <w:r>
        <w:rPr>
          <w:rtl/>
        </w:rPr>
        <w:br w:type="page"/>
      </w:r>
    </w:p>
    <w:tbl>
      <w:tblPr>
        <w:tblStyle w:val="TableGrid"/>
        <w:tblpPr w:leftFromText="180" w:rightFromText="180" w:vertAnchor="page" w:horzAnchor="margin" w:tblpXSpec="center" w:tblpY="1801"/>
        <w:bidiVisual/>
        <w:tblW w:w="1104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1692"/>
        <w:gridCol w:w="1559"/>
        <w:gridCol w:w="4194"/>
        <w:gridCol w:w="1471"/>
        <w:gridCol w:w="2128"/>
      </w:tblGrid>
      <w:tr w:rsidR="005318BF" w14:paraId="44FF13E9" w14:textId="77777777" w:rsidTr="005318BF">
        <w:trPr>
          <w:trHeight w:val="510"/>
        </w:trPr>
        <w:tc>
          <w:tcPr>
            <w:tcW w:w="11044" w:type="dxa"/>
            <w:gridSpan w:val="5"/>
            <w:shd w:val="clear" w:color="auto" w:fill="auto"/>
            <w:vAlign w:val="center"/>
          </w:tcPr>
          <w:p w14:paraId="454BAD99" w14:textId="77777777" w:rsidR="005318BF" w:rsidRDefault="005318BF" w:rsidP="005318BF">
            <w:pPr>
              <w:rPr>
                <w:rFonts w:ascii="29LT Azer Medium" w:hAnsi="29LT Azer Medium" w:cs="29LT Azer Medium"/>
                <w:rtl/>
              </w:rPr>
            </w:pPr>
          </w:p>
          <w:p w14:paraId="034F9D21" w14:textId="77777777" w:rsidR="005318BF" w:rsidRDefault="005318BF" w:rsidP="005318BF">
            <w:pPr>
              <w:rPr>
                <w:rFonts w:ascii="29LT Azer Medium" w:hAnsi="29LT Azer Medium" w:cs="29LT Azer Medium"/>
                <w:rtl/>
              </w:rPr>
            </w:pPr>
          </w:p>
          <w:p w14:paraId="204BA699" w14:textId="77777777" w:rsidR="005318BF" w:rsidRDefault="005318BF" w:rsidP="005318BF">
            <w:pPr>
              <w:rPr>
                <w:rFonts w:ascii="29LT Azer Medium" w:hAnsi="29LT Azer Medium" w:cs="29LT Azer Medium"/>
                <w:rtl/>
              </w:rPr>
            </w:pPr>
          </w:p>
          <w:p w14:paraId="11430A7D" w14:textId="77777777" w:rsidR="005318BF" w:rsidRDefault="005318BF" w:rsidP="005318BF">
            <w:pPr>
              <w:rPr>
                <w:rFonts w:ascii="29LT Azer Medium" w:hAnsi="29LT Azer Medium" w:cs="29LT Azer Medium"/>
                <w:rtl/>
              </w:rPr>
            </w:pPr>
          </w:p>
          <w:p w14:paraId="53F60BCA" w14:textId="77777777" w:rsidR="005318BF" w:rsidRDefault="005318BF" w:rsidP="005318BF">
            <w:pPr>
              <w:rPr>
                <w:rFonts w:ascii="29LT Azer Medium" w:hAnsi="29LT Azer Medium" w:cs="29LT Azer Medium"/>
                <w:rtl/>
              </w:rPr>
            </w:pPr>
          </w:p>
          <w:p w14:paraId="212F2EEF" w14:textId="77777777" w:rsidR="005318BF" w:rsidRDefault="005318BF" w:rsidP="005318BF">
            <w:pPr>
              <w:rPr>
                <w:rFonts w:ascii="29LT Azer Medium" w:hAnsi="29LT Azer Medium" w:cs="29LT Azer Medium"/>
                <w:rtl/>
              </w:rPr>
            </w:pPr>
          </w:p>
          <w:p w14:paraId="2A28458A" w14:textId="77777777" w:rsidR="005318BF" w:rsidRDefault="005318BF" w:rsidP="005318BF">
            <w:pPr>
              <w:rPr>
                <w:rFonts w:ascii="29LT Azer Medium" w:hAnsi="29LT Azer Medium" w:cs="29LT Azer Medium"/>
                <w:rtl/>
              </w:rPr>
            </w:pPr>
          </w:p>
          <w:p w14:paraId="66009A3E" w14:textId="77777777" w:rsidR="005318BF" w:rsidRDefault="005318BF" w:rsidP="005318BF">
            <w:pPr>
              <w:rPr>
                <w:rFonts w:ascii="29LT Azer Medium" w:hAnsi="29LT Azer Medium" w:cs="29LT Azer Medium"/>
                <w:rtl/>
              </w:rPr>
            </w:pPr>
          </w:p>
          <w:p w14:paraId="402A37EE" w14:textId="77777777" w:rsidR="005318BF" w:rsidRDefault="005318BF" w:rsidP="005318BF">
            <w:pPr>
              <w:rPr>
                <w:rFonts w:ascii="29LT Azer Medium" w:hAnsi="29LT Azer Medium" w:cs="29LT Azer Medium"/>
                <w:rtl/>
              </w:rPr>
            </w:pPr>
          </w:p>
          <w:p w14:paraId="2EB08585" w14:textId="77777777" w:rsidR="005318BF" w:rsidRPr="00174857" w:rsidRDefault="005318BF" w:rsidP="005318BF">
            <w:pPr>
              <w:rPr>
                <w:rFonts w:ascii="29LT Azer Medium" w:hAnsi="29LT Azer Medium" w:cs="29LT Azer Medium"/>
                <w:rtl/>
              </w:rPr>
            </w:pPr>
          </w:p>
        </w:tc>
      </w:tr>
      <w:tr w:rsidR="005318BF" w14:paraId="09395397" w14:textId="77777777" w:rsidTr="005318BF">
        <w:trPr>
          <w:trHeight w:val="510"/>
        </w:trPr>
        <w:tc>
          <w:tcPr>
            <w:tcW w:w="1692" w:type="dxa"/>
            <w:shd w:val="clear" w:color="auto" w:fill="E7E5E5"/>
            <w:vAlign w:val="center"/>
          </w:tcPr>
          <w:p w14:paraId="08ABAE42" w14:textId="77777777" w:rsidR="005318BF" w:rsidRPr="00776068" w:rsidRDefault="005318BF" w:rsidP="005318BF">
            <w:pPr>
              <w:jc w:val="center"/>
              <w:rPr>
                <w:rFonts w:ascii="Traditional Arabic" w:hAnsi="Traditional Arabic" w:cs="Traditional Arabic"/>
                <w:b/>
                <w:bCs/>
                <w:sz w:val="24"/>
                <w:szCs w:val="24"/>
                <w:rtl/>
              </w:rPr>
            </w:pPr>
            <w:r w:rsidRPr="00776068">
              <w:rPr>
                <w:rFonts w:ascii="Traditional Arabic" w:hAnsi="Traditional Arabic" w:cs="Traditional Arabic"/>
                <w:b/>
                <w:bCs/>
                <w:color w:val="006666"/>
                <w:sz w:val="24"/>
                <w:szCs w:val="24"/>
                <w:rtl/>
              </w:rPr>
              <w:t xml:space="preserve">اسم عضو اللجنة </w:t>
            </w:r>
          </w:p>
        </w:tc>
        <w:tc>
          <w:tcPr>
            <w:tcW w:w="5753" w:type="dxa"/>
            <w:gridSpan w:val="2"/>
            <w:vAlign w:val="center"/>
          </w:tcPr>
          <w:p w14:paraId="3D48E0EF" w14:textId="77777777" w:rsidR="005318BF" w:rsidRPr="00776068" w:rsidRDefault="005318BF" w:rsidP="005318BF">
            <w:pPr>
              <w:rPr>
                <w:rFonts w:ascii="Traditional Arabic" w:hAnsi="Traditional Arabic" w:cs="Traditional Arabic"/>
                <w:b/>
                <w:bCs/>
                <w:sz w:val="24"/>
                <w:szCs w:val="24"/>
                <w:rtl/>
              </w:rPr>
            </w:pPr>
          </w:p>
        </w:tc>
        <w:tc>
          <w:tcPr>
            <w:tcW w:w="1471" w:type="dxa"/>
            <w:shd w:val="clear" w:color="auto" w:fill="E7E5E5"/>
            <w:vAlign w:val="center"/>
          </w:tcPr>
          <w:p w14:paraId="2FEA0B30" w14:textId="77777777" w:rsidR="005318BF" w:rsidRPr="00776068" w:rsidRDefault="005318BF" w:rsidP="005318BF">
            <w:pPr>
              <w:jc w:val="center"/>
              <w:rPr>
                <w:rFonts w:ascii="Traditional Arabic" w:hAnsi="Traditional Arabic" w:cs="Traditional Arabic"/>
                <w:b/>
                <w:bCs/>
                <w:sz w:val="24"/>
                <w:szCs w:val="24"/>
                <w:rtl/>
              </w:rPr>
            </w:pPr>
            <w:r w:rsidRPr="00776068">
              <w:rPr>
                <w:rFonts w:ascii="Traditional Arabic" w:hAnsi="Traditional Arabic" w:cs="Traditional Arabic"/>
                <w:b/>
                <w:bCs/>
                <w:color w:val="006666"/>
                <w:sz w:val="24"/>
                <w:szCs w:val="24"/>
                <w:rtl/>
              </w:rPr>
              <w:t>التوقيع</w:t>
            </w:r>
          </w:p>
        </w:tc>
        <w:tc>
          <w:tcPr>
            <w:tcW w:w="2128" w:type="dxa"/>
            <w:vAlign w:val="center"/>
          </w:tcPr>
          <w:p w14:paraId="40BC0C86" w14:textId="77777777" w:rsidR="005318BF" w:rsidRPr="00776068" w:rsidRDefault="005318BF" w:rsidP="005318BF">
            <w:pPr>
              <w:jc w:val="center"/>
              <w:rPr>
                <w:rFonts w:ascii="Traditional Arabic" w:hAnsi="Traditional Arabic" w:cs="Traditional Arabic"/>
                <w:b/>
                <w:bCs/>
                <w:sz w:val="24"/>
                <w:szCs w:val="24"/>
                <w:rtl/>
              </w:rPr>
            </w:pPr>
          </w:p>
        </w:tc>
      </w:tr>
      <w:tr w:rsidR="005318BF" w14:paraId="7A6811BE" w14:textId="77777777" w:rsidTr="005318BF">
        <w:trPr>
          <w:trHeight w:val="510"/>
        </w:trPr>
        <w:tc>
          <w:tcPr>
            <w:tcW w:w="1692" w:type="dxa"/>
            <w:shd w:val="clear" w:color="auto" w:fill="E7E5E5"/>
            <w:vAlign w:val="center"/>
          </w:tcPr>
          <w:p w14:paraId="77487256" w14:textId="77777777" w:rsidR="005318BF" w:rsidRPr="00776068" w:rsidRDefault="005318BF" w:rsidP="005318BF">
            <w:pPr>
              <w:jc w:val="center"/>
              <w:rPr>
                <w:rFonts w:ascii="Traditional Arabic" w:hAnsi="Traditional Arabic" w:cs="Traditional Arabic"/>
                <w:b/>
                <w:bCs/>
                <w:sz w:val="24"/>
                <w:szCs w:val="24"/>
                <w:rtl/>
              </w:rPr>
            </w:pPr>
            <w:r w:rsidRPr="00776068">
              <w:rPr>
                <w:rFonts w:ascii="Traditional Arabic" w:hAnsi="Traditional Arabic" w:cs="Traditional Arabic"/>
                <w:b/>
                <w:bCs/>
                <w:color w:val="006666"/>
                <w:sz w:val="24"/>
                <w:szCs w:val="24"/>
                <w:rtl/>
              </w:rPr>
              <w:t>رئيس القسم</w:t>
            </w:r>
          </w:p>
        </w:tc>
        <w:tc>
          <w:tcPr>
            <w:tcW w:w="5753" w:type="dxa"/>
            <w:gridSpan w:val="2"/>
            <w:vAlign w:val="center"/>
          </w:tcPr>
          <w:p w14:paraId="31574D12" w14:textId="77777777" w:rsidR="005318BF" w:rsidRPr="00776068" w:rsidRDefault="005318BF" w:rsidP="005318BF">
            <w:pPr>
              <w:jc w:val="center"/>
              <w:rPr>
                <w:rFonts w:ascii="Traditional Arabic" w:hAnsi="Traditional Arabic" w:cs="Traditional Arabic"/>
                <w:b/>
                <w:bCs/>
                <w:sz w:val="24"/>
                <w:szCs w:val="24"/>
                <w:rtl/>
              </w:rPr>
            </w:pPr>
          </w:p>
        </w:tc>
        <w:tc>
          <w:tcPr>
            <w:tcW w:w="1471" w:type="dxa"/>
            <w:shd w:val="clear" w:color="auto" w:fill="E7E5E5"/>
            <w:vAlign w:val="center"/>
          </w:tcPr>
          <w:p w14:paraId="7D3480E1" w14:textId="77777777" w:rsidR="005318BF" w:rsidRPr="00776068" w:rsidRDefault="005318BF" w:rsidP="005318BF">
            <w:pPr>
              <w:jc w:val="center"/>
              <w:rPr>
                <w:rFonts w:ascii="Traditional Arabic" w:hAnsi="Traditional Arabic" w:cs="Traditional Arabic"/>
                <w:b/>
                <w:bCs/>
                <w:sz w:val="24"/>
                <w:szCs w:val="24"/>
                <w:rtl/>
              </w:rPr>
            </w:pPr>
            <w:r w:rsidRPr="00776068">
              <w:rPr>
                <w:rFonts w:ascii="Traditional Arabic" w:hAnsi="Traditional Arabic" w:cs="Traditional Arabic"/>
                <w:b/>
                <w:bCs/>
                <w:color w:val="006666"/>
                <w:sz w:val="24"/>
                <w:szCs w:val="24"/>
                <w:rtl/>
              </w:rPr>
              <w:t>التوقيع</w:t>
            </w:r>
          </w:p>
        </w:tc>
        <w:tc>
          <w:tcPr>
            <w:tcW w:w="2128" w:type="dxa"/>
            <w:shd w:val="clear" w:color="auto" w:fill="FFFFFF" w:themeFill="background1"/>
            <w:vAlign w:val="center"/>
          </w:tcPr>
          <w:p w14:paraId="624133AB" w14:textId="77777777" w:rsidR="005318BF" w:rsidRPr="00776068" w:rsidRDefault="005318BF" w:rsidP="005318BF">
            <w:pPr>
              <w:jc w:val="center"/>
              <w:rPr>
                <w:rFonts w:ascii="Traditional Arabic" w:hAnsi="Traditional Arabic" w:cs="Traditional Arabic"/>
                <w:b/>
                <w:bCs/>
                <w:sz w:val="24"/>
                <w:szCs w:val="24"/>
                <w:rtl/>
              </w:rPr>
            </w:pPr>
          </w:p>
        </w:tc>
      </w:tr>
      <w:tr w:rsidR="005318BF" w14:paraId="30835D91" w14:textId="77777777" w:rsidTr="005318BF">
        <w:trPr>
          <w:trHeight w:val="510"/>
        </w:trPr>
        <w:tc>
          <w:tcPr>
            <w:tcW w:w="3251" w:type="dxa"/>
            <w:gridSpan w:val="2"/>
            <w:shd w:val="clear" w:color="auto" w:fill="E7E5E5"/>
            <w:vAlign w:val="center"/>
          </w:tcPr>
          <w:p w14:paraId="057D9213" w14:textId="77777777" w:rsidR="005318BF" w:rsidRPr="00776068" w:rsidRDefault="005318BF" w:rsidP="005318BF">
            <w:pPr>
              <w:jc w:val="center"/>
              <w:rPr>
                <w:rFonts w:ascii="Traditional Arabic" w:hAnsi="Traditional Arabic" w:cs="Traditional Arabic"/>
                <w:b/>
                <w:bCs/>
                <w:sz w:val="24"/>
                <w:szCs w:val="24"/>
                <w:rtl/>
              </w:rPr>
            </w:pPr>
            <w:r w:rsidRPr="00776068">
              <w:rPr>
                <w:rFonts w:ascii="Traditional Arabic" w:hAnsi="Traditional Arabic" w:cs="Traditional Arabic"/>
                <w:b/>
                <w:bCs/>
                <w:color w:val="006666"/>
                <w:sz w:val="24"/>
                <w:szCs w:val="24"/>
                <w:rtl/>
              </w:rPr>
              <w:t>تاريخ الاستلام من قبل رئيس القسم</w:t>
            </w:r>
          </w:p>
        </w:tc>
        <w:tc>
          <w:tcPr>
            <w:tcW w:w="7793" w:type="dxa"/>
            <w:gridSpan w:val="3"/>
            <w:vAlign w:val="center"/>
          </w:tcPr>
          <w:p w14:paraId="3D5993AE" w14:textId="77777777" w:rsidR="005318BF" w:rsidRPr="00776068" w:rsidRDefault="005318BF" w:rsidP="005318BF">
            <w:pPr>
              <w:jc w:val="center"/>
              <w:rPr>
                <w:rFonts w:ascii="Traditional Arabic" w:hAnsi="Traditional Arabic" w:cs="Traditional Arabic"/>
                <w:b/>
                <w:bCs/>
                <w:sz w:val="24"/>
                <w:szCs w:val="24"/>
                <w:rtl/>
              </w:rPr>
            </w:pPr>
          </w:p>
        </w:tc>
      </w:tr>
      <w:tr w:rsidR="005318BF" w14:paraId="0CEF26A3" w14:textId="77777777" w:rsidTr="005318BF">
        <w:trPr>
          <w:trHeight w:val="510"/>
        </w:trPr>
        <w:tc>
          <w:tcPr>
            <w:tcW w:w="11044" w:type="dxa"/>
            <w:gridSpan w:val="5"/>
            <w:shd w:val="clear" w:color="auto" w:fill="auto"/>
            <w:vAlign w:val="center"/>
          </w:tcPr>
          <w:p w14:paraId="3AA957F9" w14:textId="77777777" w:rsidR="005318BF" w:rsidRPr="00776068" w:rsidRDefault="005318BF" w:rsidP="00776068">
            <w:pPr>
              <w:spacing w:line="192" w:lineRule="auto"/>
              <w:jc w:val="center"/>
              <w:rPr>
                <w:rFonts w:ascii="Traditional Arabic" w:hAnsi="Traditional Arabic" w:cs="Traditional Arabic"/>
                <w:color w:val="006666"/>
                <w:sz w:val="24"/>
                <w:szCs w:val="24"/>
                <w:rtl/>
              </w:rPr>
            </w:pPr>
          </w:p>
          <w:p w14:paraId="0DA0AC33" w14:textId="77777777" w:rsidR="005318BF" w:rsidRPr="00776068" w:rsidRDefault="005318BF" w:rsidP="00776068">
            <w:pPr>
              <w:spacing w:line="192" w:lineRule="auto"/>
              <w:jc w:val="center"/>
              <w:rPr>
                <w:rFonts w:ascii="Traditional Arabic" w:hAnsi="Traditional Arabic" w:cs="Traditional Arabic"/>
                <w:b/>
                <w:bCs/>
                <w:color w:val="006666"/>
                <w:sz w:val="24"/>
                <w:szCs w:val="24"/>
                <w:rtl/>
              </w:rPr>
            </w:pPr>
            <w:r w:rsidRPr="00776068">
              <w:rPr>
                <w:rFonts w:ascii="Traditional Arabic" w:hAnsi="Traditional Arabic" w:cs="Traditional Arabic"/>
                <w:b/>
                <w:bCs/>
                <w:color w:val="006666"/>
                <w:sz w:val="24"/>
                <w:szCs w:val="24"/>
                <w:rtl/>
              </w:rPr>
              <w:t>التعليمات</w:t>
            </w:r>
          </w:p>
          <w:p w14:paraId="67FAD19A" w14:textId="77777777" w:rsidR="005318BF" w:rsidRPr="00776068" w:rsidRDefault="005318BF" w:rsidP="00776068">
            <w:pPr>
              <w:spacing w:line="192" w:lineRule="auto"/>
              <w:rPr>
                <w:rFonts w:ascii="Traditional Arabic" w:hAnsi="Traditional Arabic" w:cs="Traditional Arabic"/>
                <w:b/>
                <w:bCs/>
                <w:color w:val="B69E6E"/>
                <w:sz w:val="26"/>
                <w:szCs w:val="26"/>
                <w:rtl/>
              </w:rPr>
            </w:pPr>
            <w:r w:rsidRPr="00776068">
              <w:rPr>
                <w:rFonts w:ascii="Traditional Arabic" w:hAnsi="Traditional Arabic" w:cs="Traditional Arabic"/>
                <w:b/>
                <w:bCs/>
                <w:color w:val="B69E6E"/>
                <w:sz w:val="26"/>
                <w:szCs w:val="26"/>
                <w:rtl/>
              </w:rPr>
              <w:t>تعليمات لمقرر لجنة المناقشة:</w:t>
            </w:r>
          </w:p>
          <w:p w14:paraId="1C48002D" w14:textId="77777777" w:rsidR="005318BF" w:rsidRPr="00776068" w:rsidRDefault="005318BF" w:rsidP="00776068">
            <w:pPr>
              <w:pStyle w:val="ListParagraph"/>
              <w:numPr>
                <w:ilvl w:val="0"/>
                <w:numId w:val="1"/>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تعبأ بيانات الطالب والرسالة ونتيجة المناقشة وبيانات لجنة المناقشة في نموذج </w:t>
            </w:r>
            <w:r w:rsidRPr="00776068">
              <w:rPr>
                <w:rFonts w:ascii="Traditional Arabic" w:hAnsi="Traditional Arabic" w:cs="Traditional Arabic"/>
                <w:kern w:val="0"/>
                <w:sz w:val="26"/>
                <w:szCs w:val="26"/>
                <w14:ligatures w14:val="none"/>
              </w:rPr>
              <w:t>V-03a</w:t>
            </w:r>
            <w:r w:rsidRPr="00776068">
              <w:rPr>
                <w:rFonts w:ascii="Traditional Arabic" w:hAnsi="Traditional Arabic" w:cs="Traditional Arabic"/>
                <w:kern w:val="0"/>
                <w:sz w:val="26"/>
                <w:szCs w:val="26"/>
                <w:rtl/>
                <w14:ligatures w14:val="none"/>
              </w:rPr>
              <w:t xml:space="preserve"> بعد المناقشة مباشرة وترفع إلى رئيس القسم خلال أسبوع من تاريخ المناقشة كحد أقصى </w:t>
            </w:r>
          </w:p>
          <w:p w14:paraId="113B8229" w14:textId="77777777" w:rsidR="005318BF" w:rsidRPr="00776068" w:rsidRDefault="005318BF" w:rsidP="00776068">
            <w:pPr>
              <w:pStyle w:val="ListParagraph"/>
              <w:numPr>
                <w:ilvl w:val="0"/>
                <w:numId w:val="1"/>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ترفع تذكرة نتيجة المناقشة </w:t>
            </w:r>
            <w:r w:rsidRPr="00776068">
              <w:rPr>
                <w:rFonts w:ascii="Traditional Arabic" w:hAnsi="Traditional Arabic" w:cs="Traditional Arabic"/>
                <w:kern w:val="0"/>
                <w:sz w:val="26"/>
                <w:szCs w:val="26"/>
                <w14:ligatures w14:val="none"/>
              </w:rPr>
              <w:t>V-03</w:t>
            </w:r>
            <w:r w:rsidRPr="00776068">
              <w:rPr>
                <w:rFonts w:ascii="Traditional Arabic" w:hAnsi="Traditional Arabic" w:cs="Traditional Arabic"/>
                <w:kern w:val="0"/>
                <w:sz w:val="26"/>
                <w:szCs w:val="26"/>
                <w:rtl/>
                <w14:ligatures w14:val="none"/>
              </w:rPr>
              <w:t xml:space="preserve"> إلى الإدارة التنفيذية للدراسات العليا خلال أسبوعين من تاريخ المناقشة كحد أقصى. ويرفق فيها نموذج </w:t>
            </w:r>
            <w:r w:rsidRPr="00776068">
              <w:rPr>
                <w:rFonts w:ascii="Traditional Arabic" w:hAnsi="Traditional Arabic" w:cs="Traditional Arabic"/>
                <w:kern w:val="0"/>
                <w:sz w:val="26"/>
                <w:szCs w:val="26"/>
                <w14:ligatures w14:val="none"/>
              </w:rPr>
              <w:t>V-03a</w:t>
            </w:r>
            <w:r w:rsidRPr="00776068">
              <w:rPr>
                <w:rFonts w:ascii="Traditional Arabic" w:hAnsi="Traditional Arabic" w:cs="Traditional Arabic"/>
                <w:kern w:val="0"/>
                <w:sz w:val="26"/>
                <w:szCs w:val="26"/>
                <w:rtl/>
                <w14:ligatures w14:val="none"/>
              </w:rPr>
              <w:t xml:space="preserve"> بعد التحقق من اكتمال توقيعها من رئيس القسم وعميد الكلية.</w:t>
            </w:r>
          </w:p>
          <w:p w14:paraId="32FD2122" w14:textId="77777777" w:rsidR="005318BF" w:rsidRPr="00776068" w:rsidRDefault="005318BF" w:rsidP="00776068">
            <w:pPr>
              <w:pStyle w:val="ListParagraph"/>
              <w:numPr>
                <w:ilvl w:val="0"/>
                <w:numId w:val="1"/>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يتحمل المقرر مسؤولية استكمال تقرير لجنة المناقشة ورفعه في تذكرة </w:t>
            </w:r>
            <w:r w:rsidRPr="00776068">
              <w:rPr>
                <w:rFonts w:ascii="Traditional Arabic" w:hAnsi="Traditional Arabic" w:cs="Traditional Arabic"/>
                <w:kern w:val="0"/>
                <w:sz w:val="26"/>
                <w:szCs w:val="26"/>
                <w14:ligatures w14:val="none"/>
              </w:rPr>
              <w:t>V-03</w:t>
            </w:r>
            <w:r w:rsidRPr="00776068">
              <w:rPr>
                <w:rFonts w:ascii="Traditional Arabic" w:hAnsi="Traditional Arabic" w:cs="Traditional Arabic"/>
                <w:kern w:val="0"/>
                <w:sz w:val="26"/>
                <w:szCs w:val="26"/>
                <w:rtl/>
                <w14:ligatures w14:val="none"/>
              </w:rPr>
              <w:t xml:space="preserve"> إلى الإدارة التنفيذية.</w:t>
            </w:r>
          </w:p>
          <w:p w14:paraId="33ECDEB5" w14:textId="77777777" w:rsidR="005318BF" w:rsidRPr="00776068" w:rsidRDefault="005318BF" w:rsidP="00776068">
            <w:pPr>
              <w:pStyle w:val="ListParagraph"/>
              <w:numPr>
                <w:ilvl w:val="0"/>
                <w:numId w:val="1"/>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يتم تفويض المقرر بمهمة التحقق من اكتمال التعديلات على الرسالة في حال أوصت اللجنة بقبولها مع إجراء بعض التعديلات دون إعادة للمناقشة. وللجنة تفويض غير المقرر إذا دعت الحاجة إلى ذلك.</w:t>
            </w:r>
          </w:p>
          <w:p w14:paraId="212898ED" w14:textId="77777777" w:rsidR="005318BF" w:rsidRPr="00776068" w:rsidRDefault="005318BF" w:rsidP="00776068">
            <w:pPr>
              <w:spacing w:line="192" w:lineRule="auto"/>
              <w:rPr>
                <w:rFonts w:ascii="Traditional Arabic" w:hAnsi="Traditional Arabic" w:cs="Traditional Arabic"/>
                <w:b/>
                <w:bCs/>
                <w:color w:val="B69E6E"/>
                <w:sz w:val="26"/>
                <w:szCs w:val="26"/>
                <w:rtl/>
              </w:rPr>
            </w:pPr>
            <w:r w:rsidRPr="00776068">
              <w:rPr>
                <w:rFonts w:ascii="Traditional Arabic" w:hAnsi="Traditional Arabic" w:cs="Traditional Arabic"/>
                <w:b/>
                <w:bCs/>
                <w:color w:val="B69E6E"/>
                <w:sz w:val="26"/>
                <w:szCs w:val="26"/>
                <w:rtl/>
              </w:rPr>
              <w:t>تعليمات لأعضاء لجنة المناقشة:</w:t>
            </w:r>
          </w:p>
          <w:p w14:paraId="2D7F8767" w14:textId="77777777" w:rsidR="005318BF" w:rsidRPr="00776068" w:rsidRDefault="005318BF" w:rsidP="00776068">
            <w:pPr>
              <w:pStyle w:val="ListParagraph"/>
              <w:numPr>
                <w:ilvl w:val="0"/>
                <w:numId w:val="2"/>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يلتزم أعضاء لجنة المناقشة بالتحقق من توصية لجنة المناقشة والتوقيع بالموافقة على نتيجة المناقشة في نموذج </w:t>
            </w:r>
            <w:r w:rsidRPr="00776068">
              <w:rPr>
                <w:rFonts w:ascii="Traditional Arabic" w:hAnsi="Traditional Arabic" w:cs="Traditional Arabic"/>
                <w:kern w:val="0"/>
                <w:sz w:val="26"/>
                <w:szCs w:val="26"/>
                <w14:ligatures w14:val="none"/>
              </w:rPr>
              <w:t>V-03a</w:t>
            </w:r>
            <w:r w:rsidRPr="00776068">
              <w:rPr>
                <w:rFonts w:ascii="Traditional Arabic" w:hAnsi="Traditional Arabic" w:cs="Traditional Arabic"/>
                <w:kern w:val="0"/>
                <w:sz w:val="26"/>
                <w:szCs w:val="26"/>
                <w:rtl/>
                <w14:ligatures w14:val="none"/>
              </w:rPr>
              <w:t xml:space="preserve"> وذلك بعد المناقشة مباشرة.</w:t>
            </w:r>
          </w:p>
          <w:p w14:paraId="107A42F4" w14:textId="77777777" w:rsidR="005318BF" w:rsidRPr="00776068" w:rsidRDefault="005318BF" w:rsidP="00776068">
            <w:pPr>
              <w:pStyle w:val="ListParagraph"/>
              <w:numPr>
                <w:ilvl w:val="0"/>
                <w:numId w:val="2"/>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يلتزم عضو لجنة المناقشة المفوض بمتابعة أخذ الطالب بالتعديلات المطلوبة في المدة المحددة لذلك</w:t>
            </w:r>
          </w:p>
          <w:p w14:paraId="3D673786" w14:textId="77777777" w:rsidR="005318BF" w:rsidRPr="00776068" w:rsidRDefault="005318BF" w:rsidP="00776068">
            <w:pPr>
              <w:pStyle w:val="ListParagraph"/>
              <w:numPr>
                <w:ilvl w:val="0"/>
                <w:numId w:val="2"/>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يلتزم عضو لجنة المناقشة المفوض بإكمال نموذج </w:t>
            </w:r>
            <w:r w:rsidRPr="00776068">
              <w:rPr>
                <w:rFonts w:ascii="Traditional Arabic" w:hAnsi="Traditional Arabic" w:cs="Traditional Arabic"/>
                <w:kern w:val="0"/>
                <w:sz w:val="26"/>
                <w:szCs w:val="26"/>
                <w14:ligatures w14:val="none"/>
              </w:rPr>
              <w:t>V-03b</w:t>
            </w:r>
            <w:r w:rsidRPr="00776068">
              <w:rPr>
                <w:rFonts w:ascii="Traditional Arabic" w:hAnsi="Traditional Arabic" w:cs="Traditional Arabic"/>
                <w:kern w:val="0"/>
                <w:sz w:val="26"/>
                <w:szCs w:val="26"/>
                <w:rtl/>
                <w14:ligatures w14:val="none"/>
              </w:rPr>
              <w:t xml:space="preserve"> في حال أوصت اللجنة بقبول الرسالة مع إجراء بعض التعديلات دون إعادة للمناقشة.</w:t>
            </w:r>
          </w:p>
          <w:p w14:paraId="3BC9E1F4" w14:textId="77777777" w:rsidR="005318BF" w:rsidRPr="00776068" w:rsidRDefault="005318BF" w:rsidP="00776068">
            <w:pPr>
              <w:pStyle w:val="ListParagraph"/>
              <w:numPr>
                <w:ilvl w:val="0"/>
                <w:numId w:val="2"/>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يرفع نموذج </w:t>
            </w:r>
            <w:r w:rsidRPr="00776068">
              <w:rPr>
                <w:rFonts w:ascii="Traditional Arabic" w:hAnsi="Traditional Arabic" w:cs="Traditional Arabic"/>
                <w:kern w:val="0"/>
                <w:sz w:val="26"/>
                <w:szCs w:val="26"/>
                <w14:ligatures w14:val="none"/>
              </w:rPr>
              <w:t>V-03b</w:t>
            </w:r>
            <w:r w:rsidRPr="00776068">
              <w:rPr>
                <w:rFonts w:ascii="Traditional Arabic" w:hAnsi="Traditional Arabic" w:cs="Traditional Arabic"/>
                <w:kern w:val="0"/>
                <w:sz w:val="26"/>
                <w:szCs w:val="26"/>
                <w:rtl/>
                <w14:ligatures w14:val="none"/>
              </w:rPr>
              <w:t xml:space="preserve"> كرد على تذكرة </w:t>
            </w:r>
            <w:r w:rsidRPr="00776068">
              <w:rPr>
                <w:rFonts w:ascii="Traditional Arabic" w:hAnsi="Traditional Arabic" w:cs="Traditional Arabic"/>
                <w:kern w:val="0"/>
                <w:sz w:val="26"/>
                <w:szCs w:val="26"/>
                <w14:ligatures w14:val="none"/>
              </w:rPr>
              <w:t>V-03</w:t>
            </w:r>
            <w:r w:rsidRPr="00776068">
              <w:rPr>
                <w:rFonts w:ascii="Traditional Arabic" w:hAnsi="Traditional Arabic" w:cs="Traditional Arabic"/>
                <w:kern w:val="0"/>
                <w:sz w:val="26"/>
                <w:szCs w:val="26"/>
                <w:rtl/>
                <w14:ligatures w14:val="none"/>
              </w:rPr>
              <w:t xml:space="preserve"> التي أرسلت لإشعار الإدارة التنفيذية بنتيجة المناقشة وذلك لإشعار الإدارة التنفيذية باكتمال التعديلات والتوصية بمنح الدرجة خلال أسبوعين من تاريخ استلام الرسالة المعدلة من قبل عضو لجنة المناقشة المفوض بمراجعة التعديلات.</w:t>
            </w:r>
          </w:p>
          <w:p w14:paraId="4AEE120D" w14:textId="77777777" w:rsidR="005318BF" w:rsidRPr="00776068" w:rsidRDefault="005318BF" w:rsidP="00776068">
            <w:pPr>
              <w:pStyle w:val="ListParagraph"/>
              <w:numPr>
                <w:ilvl w:val="0"/>
                <w:numId w:val="2"/>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يمكن تعبئة نموذج </w:t>
            </w:r>
            <w:r w:rsidRPr="00776068">
              <w:rPr>
                <w:rFonts w:ascii="Traditional Arabic" w:hAnsi="Traditional Arabic" w:cs="Traditional Arabic"/>
                <w:kern w:val="0"/>
                <w:sz w:val="26"/>
                <w:szCs w:val="26"/>
                <w14:ligatures w14:val="none"/>
              </w:rPr>
              <w:t>V-03c</w:t>
            </w:r>
            <w:r w:rsidRPr="00776068">
              <w:rPr>
                <w:rFonts w:ascii="Traditional Arabic" w:hAnsi="Traditional Arabic" w:cs="Traditional Arabic"/>
                <w:kern w:val="0"/>
                <w:sz w:val="26"/>
                <w:szCs w:val="26"/>
                <w:rtl/>
                <w14:ligatures w14:val="none"/>
              </w:rPr>
              <w:t xml:space="preserve"> من قبل أي من أعضاء لجنة المناقشة في حال رغبة العضو تضمين تقرير تفصيلي بأي مرئيات مغايرة لقرار اللجنة. على أن ترفع هذه النسخ إلى رئيس القسم خلال أسبوع واحد من تاريخ المناقشة كحد أقصى.</w:t>
            </w:r>
          </w:p>
          <w:p w14:paraId="2A375058" w14:textId="77777777" w:rsidR="005318BF" w:rsidRPr="00776068" w:rsidRDefault="005318BF" w:rsidP="00776068">
            <w:pPr>
              <w:spacing w:line="192" w:lineRule="auto"/>
              <w:rPr>
                <w:rFonts w:ascii="Traditional Arabic" w:hAnsi="Traditional Arabic" w:cs="Traditional Arabic"/>
                <w:b/>
                <w:bCs/>
                <w:color w:val="B69E6E"/>
                <w:sz w:val="26"/>
                <w:szCs w:val="26"/>
                <w:rtl/>
              </w:rPr>
            </w:pPr>
            <w:r w:rsidRPr="00776068">
              <w:rPr>
                <w:rFonts w:ascii="Traditional Arabic" w:hAnsi="Traditional Arabic" w:cs="Traditional Arabic"/>
                <w:b/>
                <w:bCs/>
                <w:color w:val="B69E6E"/>
                <w:sz w:val="26"/>
                <w:szCs w:val="26"/>
                <w:rtl/>
              </w:rPr>
              <w:t>تعليمات لرئيس القسم:</w:t>
            </w:r>
          </w:p>
          <w:p w14:paraId="27120EB8" w14:textId="77777777" w:rsidR="005318BF" w:rsidRPr="00776068" w:rsidRDefault="005318BF" w:rsidP="00776068">
            <w:pPr>
              <w:pStyle w:val="ListParagraph"/>
              <w:numPr>
                <w:ilvl w:val="0"/>
                <w:numId w:val="3"/>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يلتزم رئيس القسم بتوقيع نموذج </w:t>
            </w:r>
            <w:r w:rsidRPr="00776068">
              <w:rPr>
                <w:rFonts w:ascii="Traditional Arabic" w:hAnsi="Traditional Arabic" w:cs="Traditional Arabic"/>
                <w:kern w:val="0"/>
                <w:sz w:val="26"/>
                <w:szCs w:val="26"/>
                <w14:ligatures w14:val="none"/>
              </w:rPr>
              <w:t>V-03a</w:t>
            </w:r>
            <w:r w:rsidRPr="00776068">
              <w:rPr>
                <w:rFonts w:ascii="Traditional Arabic" w:hAnsi="Traditional Arabic" w:cs="Traditional Arabic"/>
                <w:kern w:val="0"/>
                <w:sz w:val="26"/>
                <w:szCs w:val="26"/>
                <w:rtl/>
                <w14:ligatures w14:val="none"/>
              </w:rPr>
              <w:t xml:space="preserve"> ورفعه لعميد الكلية خلال أسبوعين من تاريخ المناقشة كحد أقصى.</w:t>
            </w:r>
          </w:p>
          <w:p w14:paraId="7ACB7F02" w14:textId="77777777" w:rsidR="005318BF" w:rsidRPr="00776068" w:rsidRDefault="005318BF" w:rsidP="00776068">
            <w:pPr>
              <w:pStyle w:val="ListParagraph"/>
              <w:numPr>
                <w:ilvl w:val="0"/>
                <w:numId w:val="3"/>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يلتزم رئيس القسم بتوقيع نموذج </w:t>
            </w:r>
            <w:r w:rsidRPr="00776068">
              <w:rPr>
                <w:rFonts w:ascii="Traditional Arabic" w:hAnsi="Traditional Arabic" w:cs="Traditional Arabic"/>
                <w:kern w:val="0"/>
                <w:sz w:val="26"/>
                <w:szCs w:val="26"/>
                <w14:ligatures w14:val="none"/>
              </w:rPr>
              <w:t>V-03b</w:t>
            </w:r>
            <w:r w:rsidRPr="00776068">
              <w:rPr>
                <w:rFonts w:ascii="Traditional Arabic" w:hAnsi="Traditional Arabic" w:cs="Traditional Arabic"/>
                <w:kern w:val="0"/>
                <w:sz w:val="26"/>
                <w:szCs w:val="26"/>
                <w:rtl/>
                <w14:ligatures w14:val="none"/>
              </w:rPr>
              <w:t xml:space="preserve"> ورفعه لعميد الكلية بحد أقصى خلال أسبوعين من تاريخ استلام عضو لجنة المناقشة المفوض بمراجعة التعديلات للرسالة المعدلة وذلك في حال توصية لجنة المناقشة بقبول الرسالة العلمية مع إجراء بعض التعديلات دون إعادة مناقشة.</w:t>
            </w:r>
          </w:p>
          <w:p w14:paraId="6BD46B95" w14:textId="77777777" w:rsidR="005318BF" w:rsidRPr="00776068" w:rsidRDefault="005318BF" w:rsidP="00776068">
            <w:pPr>
              <w:pStyle w:val="ListParagraph"/>
              <w:numPr>
                <w:ilvl w:val="0"/>
                <w:numId w:val="3"/>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يلتزم رئيس القسم بتوقيع جميع النسخ المرفوعة له من نموذج </w:t>
            </w:r>
            <w:r w:rsidRPr="00776068">
              <w:rPr>
                <w:rFonts w:ascii="Traditional Arabic" w:hAnsi="Traditional Arabic" w:cs="Traditional Arabic"/>
                <w:kern w:val="0"/>
                <w:sz w:val="26"/>
                <w:szCs w:val="26"/>
                <w14:ligatures w14:val="none"/>
              </w:rPr>
              <w:t>V-03c</w:t>
            </w:r>
            <w:r w:rsidRPr="00776068">
              <w:rPr>
                <w:rFonts w:ascii="Traditional Arabic" w:hAnsi="Traditional Arabic" w:cs="Traditional Arabic"/>
                <w:kern w:val="0"/>
                <w:sz w:val="26"/>
                <w:szCs w:val="26"/>
                <w:rtl/>
                <w14:ligatures w14:val="none"/>
              </w:rPr>
              <w:t xml:space="preserve"> ورفعها لعميد الكلية خلال أسبوعين من تاريخ المناقشة كحد أقصى وذلك في حال تقديم هذه النسخ من أحد أعضاء لجنة المناقشة في الوقت.</w:t>
            </w:r>
          </w:p>
          <w:p w14:paraId="4F3016B5" w14:textId="77777777" w:rsidR="005318BF" w:rsidRPr="00776068" w:rsidRDefault="005318BF" w:rsidP="00776068">
            <w:pPr>
              <w:pStyle w:val="ListParagraph"/>
              <w:numPr>
                <w:ilvl w:val="0"/>
                <w:numId w:val="3"/>
              </w:numPr>
              <w:bidi/>
              <w:spacing w:line="192" w:lineRule="auto"/>
              <w:ind w:left="446" w:hanging="283"/>
              <w:rPr>
                <w:rFonts w:ascii="Traditional Arabic" w:hAnsi="Traditional Arabic" w:cs="Traditional Arabic"/>
                <w:kern w:val="0"/>
                <w:sz w:val="26"/>
                <w:szCs w:val="26"/>
                <w:rtl/>
                <w14:ligatures w14:val="none"/>
              </w:rPr>
            </w:pPr>
            <w:r w:rsidRPr="00776068">
              <w:rPr>
                <w:rFonts w:ascii="Traditional Arabic" w:hAnsi="Traditional Arabic" w:cs="Traditional Arabic"/>
                <w:kern w:val="0"/>
                <w:sz w:val="26"/>
                <w:szCs w:val="26"/>
                <w:rtl/>
                <w14:ligatures w14:val="none"/>
              </w:rPr>
              <w:t>يلتزم رئيس القسم بعرض موضوع التوصية بإلغاء قيد الطالب في ذات الفصل الدراسي الذي توصي فيه لجنة المناقشة بعدم قبول الرسالة العلمية.</w:t>
            </w:r>
          </w:p>
          <w:p w14:paraId="02E40708" w14:textId="77777777" w:rsidR="005318BF" w:rsidRPr="00776068" w:rsidRDefault="005318BF" w:rsidP="00776068">
            <w:pPr>
              <w:spacing w:line="192" w:lineRule="auto"/>
              <w:rPr>
                <w:rFonts w:ascii="Traditional Arabic" w:hAnsi="Traditional Arabic" w:cs="Traditional Arabic"/>
                <w:b/>
                <w:bCs/>
                <w:color w:val="B69E6E"/>
                <w:sz w:val="26"/>
                <w:szCs w:val="26"/>
                <w:rtl/>
              </w:rPr>
            </w:pPr>
            <w:r w:rsidRPr="00776068">
              <w:rPr>
                <w:rFonts w:ascii="Traditional Arabic" w:hAnsi="Traditional Arabic" w:cs="Traditional Arabic"/>
                <w:b/>
                <w:bCs/>
                <w:color w:val="B69E6E"/>
                <w:sz w:val="26"/>
                <w:szCs w:val="26"/>
                <w:rtl/>
              </w:rPr>
              <w:t>تعليمات لعميد الكلية:</w:t>
            </w:r>
          </w:p>
          <w:p w14:paraId="00EE7941" w14:textId="77777777" w:rsidR="005318BF" w:rsidRPr="00776068" w:rsidRDefault="005318BF" w:rsidP="00776068">
            <w:pPr>
              <w:pStyle w:val="ListParagraph"/>
              <w:numPr>
                <w:ilvl w:val="0"/>
                <w:numId w:val="4"/>
              </w:numPr>
              <w:bidi/>
              <w:spacing w:line="192" w:lineRule="auto"/>
              <w:ind w:left="446" w:hanging="283"/>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يلتزم عميد الكلية بتوقيع نموذج </w:t>
            </w:r>
            <w:r w:rsidRPr="00776068">
              <w:rPr>
                <w:rFonts w:ascii="Traditional Arabic" w:hAnsi="Traditional Arabic" w:cs="Traditional Arabic"/>
                <w:kern w:val="0"/>
                <w:sz w:val="26"/>
                <w:szCs w:val="26"/>
                <w14:ligatures w14:val="none"/>
              </w:rPr>
              <w:t>V-03a</w:t>
            </w:r>
            <w:r w:rsidRPr="00776068">
              <w:rPr>
                <w:rFonts w:ascii="Traditional Arabic" w:hAnsi="Traditional Arabic" w:cs="Traditional Arabic"/>
                <w:kern w:val="0"/>
                <w:sz w:val="26"/>
                <w:szCs w:val="26"/>
                <w:rtl/>
                <w14:ligatures w14:val="none"/>
              </w:rPr>
              <w:t xml:space="preserve"> وإعادته لمقرر لجنة المناقشة خلال أسبوعين من تاريخ المناقشة كحد أقصى لإرفاق النموذج من قبل المقرر في تذكرة </w:t>
            </w:r>
            <w:r w:rsidRPr="00776068">
              <w:rPr>
                <w:rFonts w:ascii="Traditional Arabic" w:hAnsi="Traditional Arabic" w:cs="Traditional Arabic"/>
                <w:kern w:val="0"/>
                <w:sz w:val="26"/>
                <w:szCs w:val="26"/>
                <w14:ligatures w14:val="none"/>
              </w:rPr>
              <w:t>V-03</w:t>
            </w:r>
            <w:r w:rsidRPr="00776068">
              <w:rPr>
                <w:rFonts w:ascii="Traditional Arabic" w:hAnsi="Traditional Arabic" w:cs="Traditional Arabic"/>
                <w:kern w:val="0"/>
                <w:sz w:val="26"/>
                <w:szCs w:val="26"/>
                <w:rtl/>
                <w14:ligatures w14:val="none"/>
              </w:rPr>
              <w:t>.</w:t>
            </w:r>
          </w:p>
          <w:p w14:paraId="57AE60B2" w14:textId="77777777" w:rsidR="005318BF" w:rsidRPr="00776068" w:rsidRDefault="005318BF" w:rsidP="00776068">
            <w:pPr>
              <w:pStyle w:val="ListParagraph"/>
              <w:numPr>
                <w:ilvl w:val="0"/>
                <w:numId w:val="4"/>
              </w:numPr>
              <w:bidi/>
              <w:spacing w:line="192" w:lineRule="auto"/>
              <w:ind w:left="442" w:hanging="279"/>
              <w:jc w:val="lowKashida"/>
              <w:rPr>
                <w:rFonts w:ascii="Traditional Arabic" w:hAnsi="Traditional Arabic" w:cs="Traditional Arabic"/>
                <w:kern w:val="0"/>
                <w:sz w:val="26"/>
                <w:szCs w:val="26"/>
                <w14:ligatures w14:val="none"/>
              </w:rPr>
            </w:pPr>
            <w:r w:rsidRPr="00776068">
              <w:rPr>
                <w:rFonts w:ascii="Traditional Arabic" w:hAnsi="Traditional Arabic" w:cs="Traditional Arabic"/>
                <w:kern w:val="0"/>
                <w:sz w:val="26"/>
                <w:szCs w:val="26"/>
                <w:rtl/>
                <w14:ligatures w14:val="none"/>
              </w:rPr>
              <w:t xml:space="preserve">يلتزم عميد الكلية بتوقيع نموذج </w:t>
            </w:r>
            <w:r w:rsidRPr="00776068">
              <w:rPr>
                <w:rFonts w:ascii="Traditional Arabic" w:hAnsi="Traditional Arabic" w:cs="Traditional Arabic"/>
                <w:kern w:val="0"/>
                <w:sz w:val="26"/>
                <w:szCs w:val="26"/>
                <w14:ligatures w14:val="none"/>
              </w:rPr>
              <w:t>V-03b</w:t>
            </w:r>
            <w:r w:rsidRPr="00776068">
              <w:rPr>
                <w:rFonts w:ascii="Traditional Arabic" w:hAnsi="Traditional Arabic" w:cs="Traditional Arabic"/>
                <w:kern w:val="0"/>
                <w:sz w:val="26"/>
                <w:szCs w:val="26"/>
                <w:rtl/>
                <w14:ligatures w14:val="none"/>
              </w:rPr>
              <w:t xml:space="preserve"> وإعادته إلى عضو لجنة المناقشة المفوض بمراجعة التعديلات خلال أسبوعين من تاريخ استلام الرسالة المعدلة</w:t>
            </w:r>
            <w:r w:rsidRPr="00776068">
              <w:rPr>
                <w:rFonts w:ascii="Traditional Arabic" w:hAnsi="Traditional Arabic" w:cs="Traditional Arabic"/>
                <w:kern w:val="0"/>
                <w:sz w:val="26"/>
                <w:szCs w:val="26"/>
                <w14:ligatures w14:val="none"/>
              </w:rPr>
              <w:t xml:space="preserve"> </w:t>
            </w:r>
            <w:r w:rsidRPr="00776068">
              <w:rPr>
                <w:rFonts w:ascii="Traditional Arabic" w:hAnsi="Traditional Arabic" w:cs="Traditional Arabic"/>
                <w:kern w:val="0"/>
                <w:sz w:val="26"/>
                <w:szCs w:val="26"/>
                <w:rtl/>
                <w14:ligatures w14:val="none"/>
              </w:rPr>
              <w:t xml:space="preserve">لإرفاق النموذج من قبل المقرر في تذكرة </w:t>
            </w:r>
            <w:r w:rsidRPr="00776068">
              <w:rPr>
                <w:rFonts w:ascii="Traditional Arabic" w:hAnsi="Traditional Arabic" w:cs="Traditional Arabic"/>
                <w:kern w:val="0"/>
                <w:sz w:val="26"/>
                <w:szCs w:val="26"/>
                <w14:ligatures w14:val="none"/>
              </w:rPr>
              <w:t>V-03</w:t>
            </w:r>
            <w:r w:rsidRPr="00776068">
              <w:rPr>
                <w:rFonts w:ascii="Traditional Arabic" w:hAnsi="Traditional Arabic" w:cs="Traditional Arabic"/>
                <w:kern w:val="0"/>
                <w:sz w:val="26"/>
                <w:szCs w:val="26"/>
                <w:rtl/>
                <w14:ligatures w14:val="none"/>
              </w:rPr>
              <w:t>.</w:t>
            </w:r>
          </w:p>
          <w:p w14:paraId="57C07256" w14:textId="77777777" w:rsidR="005318BF" w:rsidRPr="00776068" w:rsidRDefault="005318BF" w:rsidP="00776068">
            <w:pPr>
              <w:spacing w:line="192" w:lineRule="auto"/>
              <w:jc w:val="center"/>
              <w:rPr>
                <w:rFonts w:ascii="Traditional Arabic" w:hAnsi="Traditional Arabic" w:cs="Traditional Arabic"/>
                <w:color w:val="767171" w:themeColor="background2" w:themeShade="80"/>
                <w:sz w:val="24"/>
                <w:szCs w:val="24"/>
                <w:rtl/>
              </w:rPr>
            </w:pPr>
          </w:p>
        </w:tc>
      </w:tr>
    </w:tbl>
    <w:p w14:paraId="4DA9E314" w14:textId="77777777" w:rsidR="00776068" w:rsidRPr="009B52DC" w:rsidRDefault="00776068" w:rsidP="009B52DC"/>
    <w:sectPr w:rsidR="00B44C61" w:rsidRPr="009B52DC" w:rsidSect="005C3232">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E11A" w14:textId="77777777" w:rsidR="009B52DC" w:rsidRDefault="009B52DC" w:rsidP="009B52DC">
      <w:pPr>
        <w:spacing w:after="0" w:line="240" w:lineRule="auto"/>
      </w:pPr>
      <w:r>
        <w:separator/>
      </w:r>
    </w:p>
  </w:endnote>
  <w:endnote w:type="continuationSeparator" w:id="0">
    <w:p w14:paraId="272A58F2" w14:textId="77777777" w:rsidR="009B52DC" w:rsidRDefault="009B52DC" w:rsidP="009B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S Safaa Medium">
    <w:panose1 w:val="00000600000000000000"/>
    <w:charset w:val="B2"/>
    <w:family w:val="modern"/>
    <w:notTrueType/>
    <w:pitch w:val="variable"/>
    <w:sig w:usb0="00002001" w:usb1="00000000" w:usb2="00000008" w:usb3="00000000" w:csb0="00000040" w:csb1="00000000"/>
  </w:font>
  <w:font w:name="29LT Azer Medium">
    <w:panose1 w:val="00000500000000000000"/>
    <w:charset w:val="00"/>
    <w:family w:val="auto"/>
    <w:pitch w:val="variable"/>
    <w:sig w:usb0="00002007" w:usb1="0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820B" w14:textId="77777777" w:rsidR="00776068" w:rsidRDefault="005318BF">
    <w:pPr>
      <w:pStyle w:val="Footer"/>
    </w:pPr>
    <w:r>
      <w:rPr>
        <w:rFonts w:cs="Arial"/>
        <w:noProof/>
        <w:rtl/>
      </w:rPr>
      <mc:AlternateContent>
        <mc:Choice Requires="wps">
          <w:drawing>
            <wp:anchor distT="0" distB="0" distL="114300" distR="114300" simplePos="0" relativeHeight="251667456" behindDoc="0" locked="0" layoutInCell="1" allowOverlap="1" wp14:anchorId="5E62F2A3" wp14:editId="150338A0">
              <wp:simplePos x="0" y="0"/>
              <wp:positionH relativeFrom="column">
                <wp:posOffset>2241913</wp:posOffset>
              </wp:positionH>
              <wp:positionV relativeFrom="paragraph">
                <wp:posOffset>-110943</wp:posOffset>
              </wp:positionV>
              <wp:extent cx="3918858" cy="3810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3918858" cy="381000"/>
                      </a:xfrm>
                      <a:prstGeom prst="rect">
                        <a:avLst/>
                      </a:prstGeom>
                      <a:noFill/>
                      <a:ln w="6350">
                        <a:noFill/>
                      </a:ln>
                    </wps:spPr>
                    <wps:txbx>
                      <w:txbxContent>
                        <w:p w14:paraId="55A0C9EC" w14:textId="77777777" w:rsidR="00776068" w:rsidRPr="005178C9" w:rsidRDefault="0077606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62F2A3" id="_x0000_t202" coordsize="21600,21600" o:spt="202" path="m,l,21600r21600,l21600,xe">
              <v:stroke joinstyle="miter"/>
              <v:path gradientshapeok="t" o:connecttype="rect"/>
            </v:shapetype>
            <v:shape id="مربع نص 1" o:spid="_x0000_s1027" type="#_x0000_t202" style="position:absolute;left:0;text-align:left;margin-left:176.55pt;margin-top:-8.75pt;width:308.55pt;height:3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" filled="f" stroked="f" strokeweight=".5pt">
              <v:textbox>
                <w:txbxContent>
                  <w:p w14:paraId="55A0C9EC" w14:textId="77777777" w:rsidR="004B6F9F" w:rsidRPr="005178C9" w:rsidRDefault="005318BF"/>
                </w:txbxContent>
              </v:textbox>
            </v:shape>
          </w:pict>
        </mc:Fallback>
      </mc:AlternateContent>
    </w:r>
    <w:r w:rsidRPr="00B02D3F">
      <w:rPr>
        <w:rFonts w:cs="Arial"/>
        <w:noProof/>
        <w:rtl/>
      </w:rPr>
      <w:drawing>
        <wp:anchor distT="0" distB="0" distL="114300" distR="114300" simplePos="0" relativeHeight="251666432" behindDoc="0" locked="0" layoutInCell="1" allowOverlap="1" wp14:anchorId="37A00AB2" wp14:editId="11C72DD3">
          <wp:simplePos x="0" y="0"/>
          <wp:positionH relativeFrom="page">
            <wp:posOffset>-3048000</wp:posOffset>
          </wp:positionH>
          <wp:positionV relativeFrom="paragraph">
            <wp:posOffset>225425</wp:posOffset>
          </wp:positionV>
          <wp:extent cx="5334000" cy="295275"/>
          <wp:effectExtent l="0" t="0" r="0" b="9525"/>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t="1" r="2824" b="-13693"/>
                  <a:stretch/>
                </pic:blipFill>
                <pic:spPr bwMode="auto">
                  <a:xfrm>
                    <a:off x="0" y="0"/>
                    <a:ext cx="5334000" cy="295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2D3F">
      <w:rPr>
        <w:rFonts w:cs="Arial"/>
        <w:noProof/>
        <w:rtl/>
      </w:rPr>
      <w:drawing>
        <wp:anchor distT="0" distB="0" distL="114300" distR="114300" simplePos="0" relativeHeight="251665408" behindDoc="0" locked="0" layoutInCell="1" allowOverlap="1" wp14:anchorId="2135C55B" wp14:editId="26E0F566">
          <wp:simplePos x="0" y="0"/>
          <wp:positionH relativeFrom="page">
            <wp:posOffset>2275840</wp:posOffset>
          </wp:positionH>
          <wp:positionV relativeFrom="paragraph">
            <wp:posOffset>184785</wp:posOffset>
          </wp:positionV>
          <wp:extent cx="5288915" cy="297815"/>
          <wp:effectExtent l="0" t="0" r="6985" b="6985"/>
          <wp:wrapNone/>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شريط الهوية.png"/>
                  <pic:cNvPicPr/>
                </pic:nvPicPr>
                <pic:blipFill rotWithShape="1">
                  <a:blip r:embed="rId1" cstate="print">
                    <a:extLst>
                      <a:ext uri="{28A0092B-C50C-407E-A947-70E740481C1C}">
                        <a14:useLocalDpi xmlns:a14="http://schemas.microsoft.com/office/drawing/2010/main" val="0"/>
                      </a:ext>
                    </a:extLst>
                  </a:blip>
                  <a:srcRect l="3644" t="-14670" b="-1"/>
                  <a:stretch/>
                </pic:blipFill>
                <pic:spPr bwMode="auto">
                  <a:xfrm>
                    <a:off x="0" y="0"/>
                    <a:ext cx="5288915" cy="297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2D3F">
      <w:rPr>
        <w:rFonts w:cs="Arial"/>
        <w:noProof/>
        <w:rtl/>
      </w:rPr>
      <mc:AlternateContent>
        <mc:Choice Requires="wps">
          <w:drawing>
            <wp:anchor distT="0" distB="0" distL="114300" distR="114300" simplePos="0" relativeHeight="251664384" behindDoc="0" locked="0" layoutInCell="1" allowOverlap="1" wp14:anchorId="1F330C85" wp14:editId="04740238">
              <wp:simplePos x="0" y="0"/>
              <wp:positionH relativeFrom="page">
                <wp:posOffset>-12700</wp:posOffset>
              </wp:positionH>
              <wp:positionV relativeFrom="paragraph">
                <wp:posOffset>480332</wp:posOffset>
              </wp:positionV>
              <wp:extent cx="7581900" cy="133350"/>
              <wp:effectExtent l="0" t="0" r="0" b="0"/>
              <wp:wrapNone/>
              <wp:docPr id="4" name="مستطيل 4"/>
              <wp:cNvGraphicFramePr/>
              <a:graphic xmlns:a="http://schemas.openxmlformats.org/drawingml/2006/main">
                <a:graphicData uri="http://schemas.microsoft.com/office/word/2010/wordprocessingShape">
                  <wps:wsp>
                    <wps:cNvSpPr/>
                    <wps:spPr>
                      <a:xfrm>
                        <a:off x="0" y="0"/>
                        <a:ext cx="7581900" cy="133350"/>
                      </a:xfrm>
                      <a:prstGeom prst="rect">
                        <a:avLst/>
                      </a:prstGeom>
                      <a:solidFill>
                        <a:srgbClr val="0173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EC4F" id="مستطيل 4" o:spid="_x0000_s1026" style="position:absolute;left:0;text-align:left;margin-left:-1pt;margin-top:37.8pt;width:597pt;height:1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" fillcolor="#017379"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90E4" w14:textId="77777777" w:rsidR="009B52DC" w:rsidRDefault="009B52DC" w:rsidP="009B52DC">
      <w:pPr>
        <w:spacing w:after="0" w:line="240" w:lineRule="auto"/>
      </w:pPr>
      <w:r>
        <w:separator/>
      </w:r>
    </w:p>
  </w:footnote>
  <w:footnote w:type="continuationSeparator" w:id="0">
    <w:p w14:paraId="41E1890C" w14:textId="77777777" w:rsidR="009B52DC" w:rsidRDefault="009B52DC" w:rsidP="009B5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9BD3" w14:textId="77777777" w:rsidR="00776068" w:rsidRDefault="005318BF" w:rsidP="00B02D3F">
    <w:pPr>
      <w:pStyle w:val="Header"/>
    </w:pPr>
    <w:r>
      <w:rPr>
        <w:rFonts w:cs="Arial"/>
        <w:noProof/>
        <w:rtl/>
      </w:rPr>
      <w:drawing>
        <wp:anchor distT="0" distB="0" distL="114300" distR="114300" simplePos="0" relativeHeight="251659264" behindDoc="1" locked="0" layoutInCell="1" allowOverlap="1" wp14:anchorId="1F8DD91B" wp14:editId="1FCEB481">
          <wp:simplePos x="0" y="0"/>
          <wp:positionH relativeFrom="page">
            <wp:align>right</wp:align>
          </wp:positionH>
          <wp:positionV relativeFrom="paragraph">
            <wp:posOffset>-623751</wp:posOffset>
          </wp:positionV>
          <wp:extent cx="7593917" cy="10726329"/>
          <wp:effectExtent l="0" t="0" r="7620" b="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ل.png"/>
                  <pic:cNvPicPr/>
                </pic:nvPicPr>
                <pic:blipFill>
                  <a:blip r:embed="rId1">
                    <a:extLst>
                      <a:ext uri="{28A0092B-C50C-407E-A947-70E740481C1C}">
                        <a14:useLocalDpi xmlns:a14="http://schemas.microsoft.com/office/drawing/2010/main" val="0"/>
                      </a:ext>
                    </a:extLst>
                  </a:blip>
                  <a:stretch>
                    <a:fillRect/>
                  </a:stretch>
                </pic:blipFill>
                <pic:spPr>
                  <a:xfrm>
                    <a:off x="0" y="0"/>
                    <a:ext cx="7593917" cy="10726329"/>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0288" behindDoc="0" locked="0" layoutInCell="1" allowOverlap="1" wp14:anchorId="57EF8E95" wp14:editId="1C3DBC2E">
          <wp:simplePos x="0" y="0"/>
          <wp:positionH relativeFrom="column">
            <wp:posOffset>-976109</wp:posOffset>
          </wp:positionH>
          <wp:positionV relativeFrom="paragraph">
            <wp:posOffset>-178335</wp:posOffset>
          </wp:positionV>
          <wp:extent cx="1273810" cy="588010"/>
          <wp:effectExtent l="0" t="0" r="2540" b="254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الجامعة بالانجليزي.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3810" cy="588010"/>
                  </a:xfrm>
                  <a:prstGeom prst="rect">
                    <a:avLst/>
                  </a:prstGeom>
                </pic:spPr>
              </pic:pic>
            </a:graphicData>
          </a:graphic>
          <wp14:sizeRelH relativeFrom="page">
            <wp14:pctWidth>0</wp14:pctWidth>
          </wp14:sizeRelH>
          <wp14:sizeRelV relativeFrom="page">
            <wp14:pctHeight>0</wp14:pctHeight>
          </wp14:sizeRelV>
        </wp:anchor>
      </w:drawing>
    </w:r>
    <w:r>
      <w:rPr>
        <w:rFonts w:cs="Arial"/>
        <w:noProof/>
        <w:rtl/>
      </w:rPr>
      <w:drawing>
        <wp:anchor distT="0" distB="0" distL="114300" distR="114300" simplePos="0" relativeHeight="251661312" behindDoc="0" locked="0" layoutInCell="1" allowOverlap="1" wp14:anchorId="0768E038" wp14:editId="5D6E7DF6">
          <wp:simplePos x="0" y="0"/>
          <wp:positionH relativeFrom="column">
            <wp:posOffset>4882515</wp:posOffset>
          </wp:positionH>
          <wp:positionV relativeFrom="paragraph">
            <wp:posOffset>-203556</wp:posOffset>
          </wp:positionV>
          <wp:extent cx="1341120" cy="572770"/>
          <wp:effectExtent l="0" t="0" r="0" b="0"/>
          <wp:wrapNone/>
          <wp:docPr id="43"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الجامعة بالعربي.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1120" cy="5727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72E33A5A" wp14:editId="124295CB">
              <wp:simplePos x="0" y="0"/>
              <wp:positionH relativeFrom="margin">
                <wp:align>center</wp:align>
              </wp:positionH>
              <wp:positionV relativeFrom="paragraph">
                <wp:posOffset>556552</wp:posOffset>
              </wp:positionV>
              <wp:extent cx="7510409" cy="45719"/>
              <wp:effectExtent l="0" t="0" r="0" b="0"/>
              <wp:wrapNone/>
              <wp:docPr id="69" name="Rectangle 50">
                <a:extLst xmlns:a="http://schemas.openxmlformats.org/drawingml/2006/main">
                  <a:ext uri="{FF2B5EF4-FFF2-40B4-BE49-F238E27FC236}">
                    <a16:creationId xmlns:a16="http://schemas.microsoft.com/office/drawing/2014/main" id="{69AE8BF0-E89A-634C-7B5B-829D5054D801}"/>
                  </a:ext>
                </a:extLst>
              </wp:docPr>
              <wp:cNvGraphicFramePr/>
              <a:graphic xmlns:a="http://schemas.openxmlformats.org/drawingml/2006/main">
                <a:graphicData uri="http://schemas.microsoft.com/office/word/2010/wordprocessingShape">
                  <wps:wsp>
                    <wps:cNvSpPr/>
                    <wps:spPr>
                      <a:xfrm flipV="1">
                        <a:off x="0" y="0"/>
                        <a:ext cx="7510409" cy="45719"/>
                      </a:xfrm>
                      <a:prstGeom prst="roundRect">
                        <a:avLst/>
                      </a:prstGeom>
                      <a:solidFill>
                        <a:srgbClr val="B39D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17BD1A71" id="Rectangle 50" o:spid="_x0000_s1026" style="position:absolute;left:0;text-align:left;margin-left:0;margin-top:43.8pt;width:591.35pt;height:3.6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" fillcolor="#b39d71" stroked="f" strokeweight="1pt">
              <v:stroke joinstyle="miter"/>
              <w10:wrap anchorx="margin"/>
            </v:roundrect>
          </w:pict>
        </mc:Fallback>
      </mc:AlternateContent>
    </w:r>
    <w:r>
      <w:rPr>
        <w:rFonts w:cs="Arial"/>
        <w:noProof/>
        <w:rtl/>
      </w:rPr>
      <w:drawing>
        <wp:anchor distT="0" distB="0" distL="114300" distR="114300" simplePos="0" relativeHeight="251662336" behindDoc="0" locked="0" layoutInCell="1" allowOverlap="1" wp14:anchorId="1F795368" wp14:editId="0C817B46">
          <wp:simplePos x="0" y="0"/>
          <wp:positionH relativeFrom="margin">
            <wp:align>center</wp:align>
          </wp:positionH>
          <wp:positionV relativeFrom="paragraph">
            <wp:posOffset>-449580</wp:posOffset>
          </wp:positionV>
          <wp:extent cx="1129775" cy="975382"/>
          <wp:effectExtent l="0" t="0" r="0" b="0"/>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شعار-عمادة-الدراسات-العليا.png"/>
                  <pic:cNvPicPr/>
                </pic:nvPicPr>
                <pic:blipFill>
                  <a:blip r:embed="rId4">
                    <a:extLst>
                      <a:ext uri="{28A0092B-C50C-407E-A947-70E740481C1C}">
                        <a14:useLocalDpi xmlns:a14="http://schemas.microsoft.com/office/drawing/2010/main" val="0"/>
                      </a:ext>
                    </a:extLst>
                  </a:blip>
                  <a:stretch>
                    <a:fillRect/>
                  </a:stretch>
                </pic:blipFill>
                <pic:spPr>
                  <a:xfrm>
                    <a:off x="0" y="0"/>
                    <a:ext cx="1129775" cy="975382"/>
                  </a:xfrm>
                  <a:prstGeom prst="rect">
                    <a:avLst/>
                  </a:prstGeom>
                </pic:spPr>
              </pic:pic>
            </a:graphicData>
          </a:graphic>
          <wp14:sizeRelH relativeFrom="page">
            <wp14:pctWidth>0</wp14:pctWidth>
          </wp14:sizeRelH>
          <wp14:sizeRelV relativeFrom="page">
            <wp14:pctHeight>0</wp14:pctHeight>
          </wp14:sizeRelV>
        </wp:anchor>
      </w:drawing>
    </w:r>
  </w:p>
  <w:p w14:paraId="791BE203" w14:textId="77777777" w:rsidR="00776068" w:rsidRDefault="00776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017"/>
    <w:multiLevelType w:val="hybridMultilevel"/>
    <w:tmpl w:val="48EAB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31BE7"/>
    <w:multiLevelType w:val="hybridMultilevel"/>
    <w:tmpl w:val="F244D438"/>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75E35"/>
    <w:multiLevelType w:val="hybridMultilevel"/>
    <w:tmpl w:val="953C8B22"/>
    <w:lvl w:ilvl="0" w:tplc="19A0650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C5FFB"/>
    <w:multiLevelType w:val="hybridMultilevel"/>
    <w:tmpl w:val="E1C035AE"/>
    <w:lvl w:ilvl="0" w:tplc="1C8A57F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617908">
    <w:abstractNumId w:val="0"/>
  </w:num>
  <w:num w:numId="2" w16cid:durableId="1184825525">
    <w:abstractNumId w:val="2"/>
  </w:num>
  <w:num w:numId="3" w16cid:durableId="1032992855">
    <w:abstractNumId w:val="1"/>
  </w:num>
  <w:num w:numId="4" w16cid:durableId="51734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DC"/>
    <w:rsid w:val="001A0FE3"/>
    <w:rsid w:val="002E0C5F"/>
    <w:rsid w:val="005318BF"/>
    <w:rsid w:val="005C3232"/>
    <w:rsid w:val="00776068"/>
    <w:rsid w:val="009B52DC"/>
    <w:rsid w:val="00C24B50"/>
    <w:rsid w:val="00D22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5EA2F"/>
  <w15:chartTrackingRefBased/>
  <w15:docId w15:val="{7C135CC9-8B7B-45D2-8F47-2BC2952C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D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رأس صفحة"/>
    <w:basedOn w:val="Normal"/>
    <w:link w:val="HeaderChar"/>
    <w:uiPriority w:val="99"/>
    <w:unhideWhenUsed/>
    <w:rsid w:val="009B52DC"/>
    <w:pPr>
      <w:tabs>
        <w:tab w:val="center" w:pos="4153"/>
        <w:tab w:val="right" w:pos="8306"/>
      </w:tabs>
      <w:spacing w:after="0" w:line="240" w:lineRule="auto"/>
    </w:pPr>
  </w:style>
  <w:style w:type="character" w:customStyle="1" w:styleId="HeaderChar">
    <w:name w:val="Header Char"/>
    <w:aliases w:val="رأس صفحة Char"/>
    <w:basedOn w:val="DefaultParagraphFont"/>
    <w:link w:val="Header"/>
    <w:uiPriority w:val="99"/>
    <w:rsid w:val="009B52DC"/>
  </w:style>
  <w:style w:type="paragraph" w:styleId="Footer">
    <w:name w:val="footer"/>
    <w:basedOn w:val="Normal"/>
    <w:link w:val="FooterChar"/>
    <w:uiPriority w:val="99"/>
    <w:unhideWhenUsed/>
    <w:rsid w:val="009B52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52DC"/>
  </w:style>
  <w:style w:type="table" w:styleId="TableGrid">
    <w:name w:val="Table Grid"/>
    <w:basedOn w:val="TableNormal"/>
    <w:uiPriority w:val="39"/>
    <w:rsid w:val="009B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52DC"/>
    <w:pPr>
      <w:bidi w:val="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84912-fb0f-4d12-8600-f1d4bf2325b5" xsi:nil="true"/>
    <lcf76f155ced4ddcb4097134ff3c332f xmlns="58487227-25ae-4ba4-9dba-744bb280dc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8ABC3C734E69F7448D767A03CE853992" ma:contentTypeVersion="13" ma:contentTypeDescription="إنشاء مستند جديد." ma:contentTypeScope="" ma:versionID="6e18f0f43f4b99a5e9300b0623f8183d">
  <xsd:schema xmlns:xsd="http://www.w3.org/2001/XMLSchema" xmlns:xs="http://www.w3.org/2001/XMLSchema" xmlns:p="http://schemas.microsoft.com/office/2006/metadata/properties" xmlns:ns2="20f84912-fb0f-4d12-8600-f1d4bf2325b5" xmlns:ns3="58487227-25ae-4ba4-9dba-744bb280dcc5" targetNamespace="http://schemas.microsoft.com/office/2006/metadata/properties" ma:root="true" ma:fieldsID="9b320671cbcc7ee7ad0f2863ee1595d3" ns2:_="" ns3:_="">
    <xsd:import namespace="20f84912-fb0f-4d12-8600-f1d4bf2325b5"/>
    <xsd:import namespace="58487227-25ae-4ba4-9dba-744bb280d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84912-fb0f-4d12-8600-f1d4bf2325b5"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مشتركة مع تفاصيل" ma:internalName="SharedWithDetails" ma:readOnly="true">
      <xsd:simpleType>
        <xsd:restriction base="dms:Note">
          <xsd:maxLength value="255"/>
        </xsd:restriction>
      </xsd:simpleType>
    </xsd:element>
    <xsd:element name="TaxCatchAll" ma:index="19" nillable="true" ma:displayName="Taxonomy Catch All Column" ma:hidden="true" ma:list="{afd71ef8-15f8-4321-8382-77f706a977f3}" ma:internalName="TaxCatchAll" ma:showField="CatchAllData" ma:web="20f84912-fb0f-4d12-8600-f1d4bf2325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227-25ae-4ba4-9dba-744bb280d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علامات الصور" ma:readOnly="false" ma:fieldId="{5cf76f15-5ced-4ddc-b409-7134ff3c332f}" ma:taxonomyMulti="true" ma:sspId="efd4f9e0-3e4e-44d8-bdce-9158df8d30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73BC6-A98F-4473-81EA-2D7BD83B5CB8}">
  <ds:schemaRefs>
    <ds:schemaRef ds:uri="http://schemas.microsoft.com/office/2006/documentManagement/types"/>
    <ds:schemaRef ds:uri="61cc0485-2357-4efa-9465-727016ad4016"/>
    <ds:schemaRef ds:uri="http://schemas.microsoft.com/office/infopath/2007/PartnerControls"/>
    <ds:schemaRef ds:uri="http://purl.org/dc/dcmitype/"/>
    <ds:schemaRef ds:uri="http://www.w3.org/XML/1998/namespace"/>
    <ds:schemaRef ds:uri="http://purl.org/dc/terms/"/>
    <ds:schemaRef ds:uri="28a8a47f-be10-402a-af29-720606c4545d"/>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EF1B4F4-F0A6-40F6-98D6-840809817DF7}">
  <ds:schemaRefs>
    <ds:schemaRef ds:uri="http://schemas.microsoft.com/sharepoint/v3/contenttype/forms"/>
  </ds:schemaRefs>
</ds:datastoreItem>
</file>

<file path=customXml/itemProps3.xml><?xml version="1.0" encoding="utf-8"?>
<ds:datastoreItem xmlns:ds="http://schemas.openxmlformats.org/officeDocument/2006/customXml" ds:itemID="{AA573738-45F0-49B7-8F8F-73E11F62FB94}"/>
</file>

<file path=docProps/app.xml><?xml version="1.0" encoding="utf-8"?>
<Properties xmlns="http://schemas.openxmlformats.org/officeDocument/2006/extended-properties" xmlns:vt="http://schemas.openxmlformats.org/officeDocument/2006/docPropsVTypes">
  <Template>Normal</Template>
  <TotalTime>23</TotalTime>
  <Pages>2</Pages>
  <Words>431</Words>
  <Characters>2459</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Nawal A. Althubyani</dc:creator>
  <cp:keywords/>
  <dc:description/>
  <cp:lastModifiedBy>Nawal A. Althubyani</cp:lastModifiedBy>
  <cp:revision>3</cp:revision>
  <cp:lastPrinted>2025-02-17T13:27:00Z</cp:lastPrinted>
  <dcterms:created xsi:type="dcterms:W3CDTF">2025-02-13T06:10:00Z</dcterms:created>
  <dcterms:modified xsi:type="dcterms:W3CDTF">2025-02-17T13:30:00Z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0x0101008ABC3C734E69F7448D767A03CE853992</vt:lpwstr>
  </property>
</Properties>
</file>