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872" w:rsidRPr="00197B78" w:rsidRDefault="00264BB1" w:rsidP="00197B78">
      <w:pPr>
        <w:spacing w:after="0"/>
        <w:rPr>
          <w:rFonts w:cs="Traditional Arabic"/>
          <w:b/>
          <w:bCs/>
          <w:color w:val="0070C0"/>
          <w:sz w:val="50"/>
          <w:szCs w:val="50"/>
          <w:rtl/>
        </w:rPr>
      </w:pPr>
      <w:r>
        <w:rPr>
          <w:rFonts w:cs="Traditional Arabic" w:hint="cs"/>
          <w:b/>
          <w:bCs/>
          <w:noProof/>
          <w:color w:val="0070C0"/>
          <w:sz w:val="50"/>
          <w:szCs w:val="50"/>
          <w:rtl/>
        </w:rPr>
        <w:drawing>
          <wp:anchor distT="0" distB="0" distL="114300" distR="114300" simplePos="0" relativeHeight="251660288" behindDoc="0" locked="0" layoutInCell="1" allowOverlap="1">
            <wp:simplePos x="0" y="0"/>
            <wp:positionH relativeFrom="column">
              <wp:posOffset>-268029</wp:posOffset>
            </wp:positionH>
            <wp:positionV relativeFrom="paragraph">
              <wp:posOffset>146649</wp:posOffset>
            </wp:positionV>
            <wp:extent cx="2008157" cy="1751162"/>
            <wp:effectExtent l="19050" t="0" r="0" b="0"/>
            <wp:wrapNone/>
            <wp:docPr id="2" name="صورة 1" descr="http://www.3akarat-makkah.com/img/uqu_log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ttp://www.3akarat-makkah.com/img/uqu_logol.jpg"/>
                    <pic:cNvPicPr>
                      <a:picLocks noChangeAspect="1" noChangeArrowheads="1"/>
                    </pic:cNvPicPr>
                  </pic:nvPicPr>
                  <pic:blipFill>
                    <a:blip r:embed="rId9" cstate="print"/>
                    <a:srcRect/>
                    <a:stretch>
                      <a:fillRect/>
                    </a:stretch>
                  </pic:blipFill>
                  <pic:spPr bwMode="auto">
                    <a:xfrm>
                      <a:off x="0" y="0"/>
                      <a:ext cx="2008157" cy="1751162"/>
                    </a:xfrm>
                    <a:prstGeom prst="rect">
                      <a:avLst/>
                    </a:prstGeom>
                    <a:noFill/>
                    <a:ln w="9525">
                      <a:noFill/>
                      <a:miter lim="800000"/>
                      <a:headEnd/>
                      <a:tailEnd/>
                    </a:ln>
                  </pic:spPr>
                </pic:pic>
              </a:graphicData>
            </a:graphic>
          </wp:anchor>
        </w:drawing>
      </w:r>
      <w:r w:rsidR="00197B78" w:rsidRPr="00197B78">
        <w:rPr>
          <w:rFonts w:cs="Traditional Arabic" w:hint="cs"/>
          <w:b/>
          <w:bCs/>
          <w:color w:val="0070C0"/>
          <w:sz w:val="50"/>
          <w:szCs w:val="50"/>
          <w:rtl/>
        </w:rPr>
        <w:t>المملكة العربية السعودية</w:t>
      </w:r>
    </w:p>
    <w:p w:rsidR="00197B78" w:rsidRPr="00197B78" w:rsidRDefault="00197B78" w:rsidP="00197B78">
      <w:pPr>
        <w:spacing w:after="0"/>
        <w:rPr>
          <w:rFonts w:cs="Traditional Arabic"/>
          <w:b/>
          <w:bCs/>
          <w:color w:val="8064A2" w:themeColor="accent4"/>
          <w:sz w:val="50"/>
          <w:szCs w:val="50"/>
          <w:rtl/>
        </w:rPr>
      </w:pPr>
      <w:r w:rsidRPr="00197B78">
        <w:rPr>
          <w:rFonts w:cs="Traditional Arabic" w:hint="cs"/>
          <w:b/>
          <w:bCs/>
          <w:color w:val="8064A2" w:themeColor="accent4"/>
          <w:sz w:val="50"/>
          <w:szCs w:val="50"/>
          <w:rtl/>
        </w:rPr>
        <w:t>جامعة أم القرى</w:t>
      </w:r>
    </w:p>
    <w:p w:rsidR="00197B78" w:rsidRPr="00197B78" w:rsidRDefault="00197B78" w:rsidP="00197B78">
      <w:pPr>
        <w:spacing w:after="0"/>
        <w:rPr>
          <w:rFonts w:cs="Traditional Arabic"/>
          <w:b/>
          <w:bCs/>
          <w:color w:val="C00000"/>
          <w:sz w:val="50"/>
          <w:szCs w:val="50"/>
          <w:rtl/>
        </w:rPr>
      </w:pPr>
      <w:r w:rsidRPr="00197B78">
        <w:rPr>
          <w:rFonts w:cs="Traditional Arabic" w:hint="cs"/>
          <w:b/>
          <w:bCs/>
          <w:color w:val="C00000"/>
          <w:sz w:val="50"/>
          <w:szCs w:val="50"/>
          <w:rtl/>
        </w:rPr>
        <w:t>كلية اللغة العربية</w:t>
      </w:r>
    </w:p>
    <w:p w:rsidR="006A2B19" w:rsidRPr="00197B78" w:rsidRDefault="00197B78" w:rsidP="00FE031F">
      <w:pPr>
        <w:pBdr>
          <w:bottom w:val="thickThinSmallGap" w:sz="24" w:space="1" w:color="auto"/>
        </w:pBdr>
        <w:spacing w:after="120"/>
        <w:rPr>
          <w:rFonts w:cs="PT Bold Heading"/>
          <w:b/>
          <w:bCs/>
          <w:color w:val="00B050"/>
          <w:sz w:val="52"/>
          <w:szCs w:val="52"/>
          <w:u w:val="single"/>
          <w:rtl/>
        </w:rPr>
      </w:pPr>
      <w:r w:rsidRPr="00197B78">
        <w:rPr>
          <w:rFonts w:cs="Traditional Arabic" w:hint="cs"/>
          <w:b/>
          <w:bCs/>
          <w:color w:val="00B050"/>
          <w:sz w:val="50"/>
          <w:szCs w:val="50"/>
          <w:rtl/>
        </w:rPr>
        <w:t>قسم البلاغة والنقد</w:t>
      </w:r>
    </w:p>
    <w:p w:rsidR="00A249DD" w:rsidRPr="00A249DD" w:rsidRDefault="00E13066" w:rsidP="00FA4C2D">
      <w:pPr>
        <w:jc w:val="center"/>
        <w:rPr>
          <w:rFonts w:cs="PT Bold Heading"/>
          <w:b/>
          <w:bCs/>
          <w:sz w:val="52"/>
          <w:szCs w:val="52"/>
          <w:u w:val="single"/>
          <w:rtl/>
        </w:rPr>
      </w:pPr>
      <w:r>
        <w:rPr>
          <w:rFonts w:cs="PT Bold Heading"/>
          <w:b/>
          <w:bCs/>
          <w:noProof/>
          <w:sz w:val="52"/>
          <w:szCs w:val="52"/>
          <w:rtl/>
        </w:rPr>
        <w:pict>
          <v:oval id="_x0000_s1026" style="position:absolute;left:0;text-align:left;margin-left:-3.65pt;margin-top:9.15pt;width:435.4pt;height:235.3pt;z-index:251658240" fillcolor="#ffc000" strokecolor="#00b0f0" strokeweight="4.5pt">
            <v:textbox>
              <w:txbxContent>
                <w:p w:rsidR="000E22A2" w:rsidRDefault="000E22A2" w:rsidP="00A249DD">
                  <w:pPr>
                    <w:jc w:val="center"/>
                    <w:rPr>
                      <w:rtl/>
                    </w:rPr>
                  </w:pPr>
                </w:p>
                <w:p w:rsidR="000E22A2" w:rsidRPr="004E0A4A" w:rsidRDefault="000E22A2" w:rsidP="00554209">
                  <w:pPr>
                    <w:jc w:val="center"/>
                    <w:rPr>
                      <w:rFonts w:cs="PT Bold Heading"/>
                      <w:b/>
                      <w:bCs/>
                      <w:sz w:val="100"/>
                      <w:szCs w:val="100"/>
                    </w:rPr>
                  </w:pPr>
                  <w:r w:rsidRPr="004E0A4A">
                    <w:rPr>
                      <w:rFonts w:cs="PT Bold Heading" w:hint="cs"/>
                      <w:b/>
                      <w:bCs/>
                      <w:sz w:val="100"/>
                      <w:szCs w:val="100"/>
                      <w:rtl/>
                    </w:rPr>
                    <w:t>علم ا</w:t>
                  </w:r>
                  <w:r>
                    <w:rPr>
                      <w:rFonts w:cs="PT Bold Heading" w:hint="cs"/>
                      <w:b/>
                      <w:bCs/>
                      <w:sz w:val="100"/>
                      <w:szCs w:val="100"/>
                      <w:rtl/>
                    </w:rPr>
                    <w:t>لبيان</w:t>
                  </w:r>
                  <w:r w:rsidRPr="004E0A4A">
                    <w:rPr>
                      <w:rFonts w:cs="PT Bold Heading" w:hint="cs"/>
                      <w:b/>
                      <w:bCs/>
                      <w:sz w:val="100"/>
                      <w:szCs w:val="100"/>
                      <w:rtl/>
                    </w:rPr>
                    <w:t xml:space="preserve"> 44</w:t>
                  </w:r>
                  <w:r>
                    <w:rPr>
                      <w:rFonts w:cs="PT Bold Heading" w:hint="cs"/>
                      <w:b/>
                      <w:bCs/>
                      <w:sz w:val="100"/>
                      <w:szCs w:val="100"/>
                      <w:rtl/>
                    </w:rPr>
                    <w:t>5</w:t>
                  </w:r>
                </w:p>
              </w:txbxContent>
            </v:textbox>
            <w10:wrap anchorx="page"/>
          </v:oval>
        </w:pict>
      </w:r>
    </w:p>
    <w:p w:rsidR="00A249DD" w:rsidRPr="00A249DD" w:rsidRDefault="00A249DD" w:rsidP="00FA4C2D">
      <w:pPr>
        <w:jc w:val="center"/>
        <w:rPr>
          <w:rFonts w:cs="PT Bold Heading"/>
          <w:b/>
          <w:bCs/>
          <w:sz w:val="44"/>
          <w:szCs w:val="44"/>
          <w:u w:val="single"/>
          <w:rtl/>
        </w:rPr>
      </w:pPr>
    </w:p>
    <w:p w:rsidR="004E0A4A" w:rsidRDefault="004E0A4A" w:rsidP="004E0A4A">
      <w:pPr>
        <w:spacing w:before="600" w:after="600"/>
        <w:jc w:val="center"/>
        <w:rPr>
          <w:rFonts w:cs="PT Bold Heading"/>
          <w:b/>
          <w:bCs/>
          <w:color w:val="365F91" w:themeColor="accent1" w:themeShade="BF"/>
          <w:sz w:val="78"/>
          <w:szCs w:val="78"/>
          <w:u w:val="single"/>
          <w:rtl/>
        </w:rPr>
      </w:pPr>
    </w:p>
    <w:p w:rsidR="00C862E7" w:rsidRPr="00FE031F" w:rsidRDefault="00E13066" w:rsidP="00FE031F">
      <w:pPr>
        <w:spacing w:before="480" w:after="0"/>
        <w:jc w:val="center"/>
        <w:rPr>
          <w:rFonts w:cs="PT Bold Heading"/>
          <w:b/>
          <w:bCs/>
          <w:color w:val="365F91" w:themeColor="accent1" w:themeShade="BF"/>
          <w:sz w:val="78"/>
          <w:szCs w:val="78"/>
          <w:rtl/>
        </w:rPr>
      </w:pPr>
      <w:r>
        <w:rPr>
          <w:rFonts w:cs="PT Bold Heading" w:hint="cs"/>
          <w:b/>
          <w:bCs/>
          <w:color w:val="365F91" w:themeColor="accent1" w:themeShade="BF"/>
          <w:sz w:val="78"/>
          <w:szCs w:val="78"/>
          <w:rtl/>
        </w:rPr>
        <w:t>د/ فوزى محمد غانم</w:t>
      </w:r>
    </w:p>
    <w:p w:rsidR="00C862E7" w:rsidRPr="00FE031F" w:rsidRDefault="00C862E7" w:rsidP="00E13066">
      <w:pPr>
        <w:jc w:val="center"/>
        <w:rPr>
          <w:rFonts w:cs="PT Bold Heading"/>
          <w:b/>
          <w:bCs/>
          <w:color w:val="943634" w:themeColor="accent2" w:themeShade="BF"/>
          <w:sz w:val="74"/>
          <w:szCs w:val="74"/>
        </w:rPr>
      </w:pPr>
      <w:r w:rsidRPr="00FE031F">
        <w:rPr>
          <w:rFonts w:cs="PT Bold Heading" w:hint="cs"/>
          <w:b/>
          <w:bCs/>
          <w:color w:val="943634" w:themeColor="accent2" w:themeShade="BF"/>
          <w:sz w:val="54"/>
          <w:szCs w:val="54"/>
          <w:rtl/>
        </w:rPr>
        <w:t>الفصل</w:t>
      </w:r>
      <w:r w:rsidR="00FE031F" w:rsidRPr="00FE031F">
        <w:rPr>
          <w:rFonts w:cs="PT Bold Heading" w:hint="cs"/>
          <w:b/>
          <w:bCs/>
          <w:color w:val="943634" w:themeColor="accent2" w:themeShade="BF"/>
          <w:sz w:val="54"/>
          <w:szCs w:val="54"/>
          <w:rtl/>
        </w:rPr>
        <w:t xml:space="preserve"> الدراسي</w:t>
      </w:r>
      <w:r w:rsidRPr="00FE031F">
        <w:rPr>
          <w:rFonts w:cs="PT Bold Heading" w:hint="cs"/>
          <w:b/>
          <w:bCs/>
          <w:color w:val="943634" w:themeColor="accent2" w:themeShade="BF"/>
          <w:sz w:val="54"/>
          <w:szCs w:val="54"/>
          <w:rtl/>
        </w:rPr>
        <w:t xml:space="preserve"> الثاني </w:t>
      </w:r>
      <w:r w:rsidR="00E13066">
        <w:rPr>
          <w:rFonts w:cs="PT Bold Heading" w:hint="cs"/>
          <w:b/>
          <w:bCs/>
          <w:color w:val="943634" w:themeColor="accent2" w:themeShade="BF"/>
          <w:sz w:val="54"/>
          <w:szCs w:val="54"/>
          <w:rtl/>
        </w:rPr>
        <w:t>37/1438 هـ</w:t>
      </w:r>
    </w:p>
    <w:p w:rsidR="00C862E7" w:rsidRPr="00664E4E" w:rsidRDefault="00C862E7" w:rsidP="00C862E7">
      <w:pPr>
        <w:rPr>
          <w:rFonts w:cs="PT Bold Heading"/>
          <w:sz w:val="86"/>
          <w:szCs w:val="86"/>
        </w:rPr>
      </w:pPr>
    </w:p>
    <w:p w:rsidR="00C862E7" w:rsidRPr="00771024" w:rsidRDefault="00771024" w:rsidP="00623019">
      <w:pPr>
        <w:tabs>
          <w:tab w:val="left" w:pos="6513"/>
        </w:tabs>
        <w:spacing w:after="0"/>
        <w:rPr>
          <w:rFonts w:cs="PT Bold Heading"/>
          <w:b/>
          <w:bCs/>
          <w:sz w:val="86"/>
          <w:szCs w:val="86"/>
          <w:u w:val="single"/>
        </w:rPr>
      </w:pPr>
      <w:r w:rsidRPr="00771024">
        <w:rPr>
          <w:rFonts w:cs="PT Bold Heading" w:hint="cs"/>
          <w:b/>
          <w:bCs/>
          <w:sz w:val="86"/>
          <w:szCs w:val="86"/>
          <w:u w:val="single"/>
          <w:rtl/>
        </w:rPr>
        <w:lastRenderedPageBreak/>
        <w:t>موضوعات المقرر</w:t>
      </w:r>
    </w:p>
    <w:p w:rsidR="00C862E7" w:rsidRPr="00DF009B" w:rsidRDefault="00771024" w:rsidP="00DF009B">
      <w:pPr>
        <w:tabs>
          <w:tab w:val="left" w:pos="6513"/>
        </w:tabs>
        <w:spacing w:after="0"/>
        <w:rPr>
          <w:rFonts w:cs="PT Bold Heading"/>
          <w:b/>
          <w:bCs/>
          <w:sz w:val="58"/>
          <w:szCs w:val="58"/>
          <w:u w:val="single"/>
          <w:rtl/>
        </w:rPr>
      </w:pPr>
      <w:r w:rsidRPr="00DF009B">
        <w:rPr>
          <w:rFonts w:cs="PT Bold Heading" w:hint="cs"/>
          <w:b/>
          <w:bCs/>
          <w:sz w:val="74"/>
          <w:szCs w:val="74"/>
          <w:u w:val="single"/>
          <w:rtl/>
        </w:rPr>
        <w:t>أولاً</w:t>
      </w:r>
      <w:r w:rsidRPr="00DF009B">
        <w:rPr>
          <w:rFonts w:cs="PT Bold Heading" w:hint="cs"/>
          <w:sz w:val="74"/>
          <w:szCs w:val="74"/>
          <w:rtl/>
        </w:rPr>
        <w:t xml:space="preserve"> </w:t>
      </w:r>
      <w:r w:rsidRPr="00DF009B">
        <w:rPr>
          <w:rFonts w:cs="PT Bold Heading" w:hint="cs"/>
          <w:sz w:val="68"/>
          <w:szCs w:val="68"/>
          <w:rtl/>
        </w:rPr>
        <w:t xml:space="preserve">: </w:t>
      </w:r>
      <w:r w:rsidR="00DF009B" w:rsidRPr="00DF009B">
        <w:rPr>
          <w:rFonts w:cs="PT Bold Heading" w:hint="cs"/>
          <w:sz w:val="56"/>
          <w:szCs w:val="56"/>
          <w:rtl/>
        </w:rPr>
        <w:t>التشبيه</w:t>
      </w:r>
      <w:r w:rsidR="00DF009B">
        <w:rPr>
          <w:rFonts w:cs="PT Bold Heading" w:hint="cs"/>
          <w:sz w:val="56"/>
          <w:szCs w:val="56"/>
          <w:rtl/>
        </w:rPr>
        <w:t xml:space="preserve"> </w:t>
      </w:r>
      <w:r w:rsidR="00DF009B" w:rsidRPr="00DF009B">
        <w:rPr>
          <w:rFonts w:cs="PT Bold Heading" w:hint="cs"/>
          <w:sz w:val="56"/>
          <w:szCs w:val="56"/>
          <w:rtl/>
        </w:rPr>
        <w:t>:</w:t>
      </w:r>
      <w:r w:rsidR="00DF009B" w:rsidRPr="00DF009B">
        <w:rPr>
          <w:rFonts w:cs="PT Bold Heading" w:hint="cs"/>
          <w:sz w:val="30"/>
          <w:szCs w:val="30"/>
          <w:rtl/>
        </w:rPr>
        <w:t>(مفهومه ومكوناته وأنماطه ومراتبه وأغراضه)</w:t>
      </w:r>
      <w:r w:rsidR="00DF009B" w:rsidRPr="00DF009B">
        <w:rPr>
          <w:rFonts w:cs="PT Bold Heading" w:hint="cs"/>
          <w:b/>
          <w:bCs/>
          <w:sz w:val="58"/>
          <w:szCs w:val="58"/>
          <w:rtl/>
        </w:rPr>
        <w:t xml:space="preserve"> </w:t>
      </w:r>
    </w:p>
    <w:p w:rsidR="00771024" w:rsidRPr="00F9491A" w:rsidRDefault="00771024" w:rsidP="00DF009B">
      <w:pPr>
        <w:tabs>
          <w:tab w:val="left" w:pos="6513"/>
        </w:tabs>
        <w:spacing w:after="0"/>
        <w:rPr>
          <w:rFonts w:cs="PT Bold Heading"/>
          <w:sz w:val="78"/>
          <w:szCs w:val="78"/>
          <w:rtl/>
        </w:rPr>
      </w:pPr>
      <w:r w:rsidRPr="00F9491A">
        <w:rPr>
          <w:rFonts w:cs="PT Bold Heading" w:hint="cs"/>
          <w:b/>
          <w:bCs/>
          <w:sz w:val="78"/>
          <w:szCs w:val="78"/>
          <w:u w:val="single"/>
          <w:rtl/>
        </w:rPr>
        <w:t>ثانياً</w:t>
      </w:r>
      <w:r w:rsidRPr="00F9491A">
        <w:rPr>
          <w:rFonts w:cs="PT Bold Heading" w:hint="cs"/>
          <w:sz w:val="78"/>
          <w:szCs w:val="78"/>
          <w:rtl/>
        </w:rPr>
        <w:t xml:space="preserve">  : </w:t>
      </w:r>
      <w:r w:rsidR="00DF009B" w:rsidRPr="00DF009B">
        <w:rPr>
          <w:rFonts w:cs="PT Bold Heading" w:hint="cs"/>
          <w:sz w:val="56"/>
          <w:szCs w:val="56"/>
          <w:rtl/>
        </w:rPr>
        <w:t>الحقيقة</w:t>
      </w:r>
    </w:p>
    <w:p w:rsidR="00771024" w:rsidRDefault="00771024" w:rsidP="00DF009B">
      <w:pPr>
        <w:tabs>
          <w:tab w:val="left" w:pos="6513"/>
        </w:tabs>
        <w:spacing w:after="0"/>
        <w:rPr>
          <w:rFonts w:cs="PT Bold Heading"/>
          <w:sz w:val="78"/>
          <w:szCs w:val="78"/>
          <w:rtl/>
        </w:rPr>
      </w:pPr>
      <w:r w:rsidRPr="00F9491A">
        <w:rPr>
          <w:rFonts w:cs="PT Bold Heading" w:hint="cs"/>
          <w:b/>
          <w:bCs/>
          <w:sz w:val="78"/>
          <w:szCs w:val="78"/>
          <w:u w:val="single"/>
          <w:rtl/>
        </w:rPr>
        <w:t>ثالثاً</w:t>
      </w:r>
      <w:r w:rsidRPr="00F9491A">
        <w:rPr>
          <w:rFonts w:cs="PT Bold Heading" w:hint="cs"/>
          <w:sz w:val="78"/>
          <w:szCs w:val="78"/>
          <w:rtl/>
        </w:rPr>
        <w:t xml:space="preserve"> : </w:t>
      </w:r>
      <w:r w:rsidR="00DF009B" w:rsidRPr="00DF009B">
        <w:rPr>
          <w:rFonts w:cs="PT Bold Heading" w:hint="cs"/>
          <w:sz w:val="56"/>
          <w:szCs w:val="56"/>
          <w:rtl/>
        </w:rPr>
        <w:t>المجاز</w:t>
      </w:r>
    </w:p>
    <w:p w:rsidR="00771024" w:rsidRPr="0004393E" w:rsidRDefault="00771024" w:rsidP="00771024">
      <w:pPr>
        <w:tabs>
          <w:tab w:val="left" w:pos="6513"/>
        </w:tabs>
        <w:spacing w:after="0"/>
        <w:rPr>
          <w:rFonts w:cs="PT Bold Heading"/>
          <w:sz w:val="44"/>
          <w:szCs w:val="44"/>
          <w:rtl/>
        </w:rPr>
      </w:pPr>
      <w:bookmarkStart w:id="0" w:name="_GoBack"/>
      <w:bookmarkEnd w:id="0"/>
      <w:r w:rsidRPr="0004393E">
        <w:rPr>
          <w:rFonts w:cs="PT Bold Heading" w:hint="cs"/>
          <w:sz w:val="44"/>
          <w:szCs w:val="44"/>
          <w:rtl/>
        </w:rPr>
        <w:t>===</w:t>
      </w:r>
      <w:r w:rsidR="0004393E">
        <w:rPr>
          <w:rFonts w:cs="PT Bold Heading" w:hint="cs"/>
          <w:sz w:val="44"/>
          <w:szCs w:val="44"/>
          <w:rtl/>
        </w:rPr>
        <w:t>======================</w:t>
      </w:r>
      <w:r w:rsidRPr="0004393E">
        <w:rPr>
          <w:rFonts w:cs="PT Bold Heading" w:hint="cs"/>
          <w:sz w:val="44"/>
          <w:szCs w:val="44"/>
          <w:rtl/>
        </w:rPr>
        <w:t>==</w:t>
      </w:r>
    </w:p>
    <w:p w:rsidR="00771024" w:rsidRPr="00623019" w:rsidRDefault="00771024" w:rsidP="00623019">
      <w:pPr>
        <w:tabs>
          <w:tab w:val="left" w:pos="6513"/>
        </w:tabs>
        <w:spacing w:after="120"/>
        <w:rPr>
          <w:rFonts w:cs="PT Bold Heading"/>
          <w:sz w:val="40"/>
          <w:szCs w:val="40"/>
          <w:rtl/>
        </w:rPr>
      </w:pPr>
      <w:r w:rsidRPr="00623019">
        <w:rPr>
          <w:rFonts w:cs="PT Bold Heading" w:hint="cs"/>
          <w:sz w:val="40"/>
          <w:szCs w:val="40"/>
          <w:rtl/>
        </w:rPr>
        <w:t>مراجع المقرر:ـ</w:t>
      </w:r>
    </w:p>
    <w:p w:rsidR="00623019" w:rsidRDefault="00DA5B69" w:rsidP="00623019">
      <w:pPr>
        <w:tabs>
          <w:tab w:val="left" w:pos="6513"/>
        </w:tabs>
        <w:spacing w:after="120"/>
        <w:rPr>
          <w:rFonts w:cs="PT Bold Heading"/>
          <w:sz w:val="34"/>
          <w:szCs w:val="34"/>
          <w:rtl/>
        </w:rPr>
      </w:pPr>
      <w:r>
        <w:rPr>
          <w:rFonts w:cs="PT Bold Heading" w:hint="cs"/>
          <w:sz w:val="34"/>
          <w:szCs w:val="34"/>
          <w:rtl/>
        </w:rPr>
        <w:t>1</w:t>
      </w:r>
      <w:r w:rsidR="00771024" w:rsidRPr="00623019">
        <w:rPr>
          <w:rFonts w:cs="PT Bold Heading" w:hint="cs"/>
          <w:sz w:val="34"/>
          <w:szCs w:val="34"/>
          <w:rtl/>
        </w:rPr>
        <w:t xml:space="preserve">ـ </w:t>
      </w:r>
      <w:r w:rsidR="00173644" w:rsidRPr="00623019">
        <w:rPr>
          <w:rFonts w:cs="PT Bold Heading" w:hint="cs"/>
          <w:sz w:val="34"/>
          <w:szCs w:val="34"/>
          <w:rtl/>
        </w:rPr>
        <w:t xml:space="preserve">جواهر </w:t>
      </w:r>
      <w:r w:rsidR="00623019" w:rsidRPr="00623019">
        <w:rPr>
          <w:rFonts w:cs="PT Bold Heading" w:hint="cs"/>
          <w:sz w:val="34"/>
          <w:szCs w:val="34"/>
          <w:rtl/>
        </w:rPr>
        <w:t>البلاغة في المعاني والبيان والبديع للسيد أحمد الهاشمي</w:t>
      </w:r>
      <w:r w:rsidR="00623019">
        <w:rPr>
          <w:rFonts w:cs="PT Bold Heading" w:hint="cs"/>
          <w:sz w:val="34"/>
          <w:szCs w:val="34"/>
          <w:rtl/>
        </w:rPr>
        <w:t xml:space="preserve"> .</w:t>
      </w:r>
    </w:p>
    <w:p w:rsidR="00623019" w:rsidRDefault="00DA5B69" w:rsidP="00391DA1">
      <w:pPr>
        <w:tabs>
          <w:tab w:val="left" w:pos="6513"/>
        </w:tabs>
        <w:spacing w:after="120"/>
        <w:rPr>
          <w:rFonts w:cs="PT Bold Heading"/>
          <w:sz w:val="34"/>
          <w:szCs w:val="34"/>
          <w:rtl/>
        </w:rPr>
      </w:pPr>
      <w:r>
        <w:rPr>
          <w:rFonts w:cs="PT Bold Heading" w:hint="cs"/>
          <w:sz w:val="34"/>
          <w:szCs w:val="34"/>
          <w:rtl/>
        </w:rPr>
        <w:t>2</w:t>
      </w:r>
      <w:r w:rsidR="00623019">
        <w:rPr>
          <w:rFonts w:cs="PT Bold Heading" w:hint="cs"/>
          <w:sz w:val="34"/>
          <w:szCs w:val="34"/>
          <w:rtl/>
        </w:rPr>
        <w:t xml:space="preserve">ـ </w:t>
      </w:r>
      <w:r w:rsidR="00391DA1">
        <w:rPr>
          <w:rFonts w:cs="PT Bold Heading" w:hint="cs"/>
          <w:sz w:val="34"/>
          <w:szCs w:val="34"/>
          <w:rtl/>
        </w:rPr>
        <w:t>الكافي في علوم البلاغة العربية (المعاني ـ البيان ـ البديع )</w:t>
      </w:r>
      <w:r>
        <w:rPr>
          <w:rFonts w:cs="PT Bold Heading" w:hint="cs"/>
          <w:sz w:val="34"/>
          <w:szCs w:val="34"/>
          <w:rtl/>
        </w:rPr>
        <w:t xml:space="preserve">لعيسى علي </w:t>
      </w:r>
      <w:proofErr w:type="spellStart"/>
      <w:r>
        <w:rPr>
          <w:rFonts w:cs="PT Bold Heading" w:hint="cs"/>
          <w:sz w:val="34"/>
          <w:szCs w:val="34"/>
          <w:rtl/>
        </w:rPr>
        <w:t>العاكوب</w:t>
      </w:r>
      <w:proofErr w:type="spellEnd"/>
      <w:r>
        <w:rPr>
          <w:rFonts w:cs="PT Bold Heading" w:hint="cs"/>
          <w:sz w:val="34"/>
          <w:szCs w:val="34"/>
          <w:rtl/>
        </w:rPr>
        <w:t xml:space="preserve"> ، علي سعد </w:t>
      </w:r>
      <w:proofErr w:type="spellStart"/>
      <w:r>
        <w:rPr>
          <w:rFonts w:cs="PT Bold Heading" w:hint="cs"/>
          <w:sz w:val="34"/>
          <w:szCs w:val="34"/>
          <w:rtl/>
        </w:rPr>
        <w:t>الشتيوي</w:t>
      </w:r>
      <w:proofErr w:type="spellEnd"/>
      <w:r>
        <w:rPr>
          <w:rFonts w:cs="PT Bold Heading" w:hint="cs"/>
          <w:sz w:val="34"/>
          <w:szCs w:val="34"/>
          <w:rtl/>
        </w:rPr>
        <w:t xml:space="preserve">  </w:t>
      </w:r>
    </w:p>
    <w:p w:rsidR="00CF1A85" w:rsidRDefault="00CF1A85" w:rsidP="00836EF0">
      <w:pPr>
        <w:tabs>
          <w:tab w:val="left" w:pos="6513"/>
        </w:tabs>
        <w:spacing w:after="120"/>
        <w:jc w:val="center"/>
        <w:rPr>
          <w:rFonts w:ascii="QCF_BSML" w:hAnsi="QCF_BSML" w:cs="QCF_BSML"/>
          <w:color w:val="000000" w:themeColor="text1"/>
          <w:sz w:val="69"/>
          <w:szCs w:val="69"/>
          <w:rtl/>
        </w:rPr>
      </w:pPr>
    </w:p>
    <w:p w:rsidR="0004393E" w:rsidRPr="00836EF0" w:rsidRDefault="00836EF0" w:rsidP="00E13066">
      <w:pPr>
        <w:tabs>
          <w:tab w:val="left" w:pos="6513"/>
        </w:tabs>
        <w:spacing w:after="120"/>
        <w:jc w:val="center"/>
        <w:rPr>
          <w:rFonts w:ascii="Traditional Arabic" w:hAnsi="Traditional Arabic" w:cs="Traditional Arabic"/>
          <w:b/>
          <w:bCs/>
          <w:color w:val="000000" w:themeColor="text1"/>
          <w:sz w:val="58"/>
          <w:szCs w:val="58"/>
          <w:rtl/>
        </w:rPr>
      </w:pPr>
      <w:r w:rsidRPr="00836EF0">
        <w:rPr>
          <w:rFonts w:ascii="QCF_BSML" w:hAnsi="QCF_BSML" w:cs="QCF_BSML"/>
          <w:color w:val="000000" w:themeColor="text1"/>
          <w:sz w:val="69"/>
          <w:szCs w:val="69"/>
          <w:rtl/>
        </w:rPr>
        <w:t xml:space="preserve"> </w:t>
      </w:r>
    </w:p>
    <w:p w:rsidR="00836EF0" w:rsidRDefault="00836EF0" w:rsidP="00623019">
      <w:pPr>
        <w:tabs>
          <w:tab w:val="left" w:pos="6513"/>
        </w:tabs>
        <w:spacing w:after="120"/>
        <w:rPr>
          <w:rFonts w:cs="Traditional Arabic"/>
          <w:b/>
          <w:bCs/>
          <w:sz w:val="36"/>
          <w:szCs w:val="36"/>
          <w:rtl/>
        </w:rPr>
      </w:pPr>
      <w:r>
        <w:rPr>
          <w:rFonts w:cs="Traditional Arabic" w:hint="cs"/>
          <w:b/>
          <w:bCs/>
          <w:sz w:val="36"/>
          <w:szCs w:val="36"/>
          <w:rtl/>
        </w:rPr>
        <w:lastRenderedPageBreak/>
        <w:t xml:space="preserve">     الحمد لله رب العالمين ، والصلاة والسلام على المبعوث رحمة للعالمين ، نبينا محمد خاتم الأنبياء والمرسلين ، صلى الله عليه وعلى </w:t>
      </w:r>
      <w:proofErr w:type="spellStart"/>
      <w:r>
        <w:rPr>
          <w:rFonts w:cs="Traditional Arabic" w:hint="cs"/>
          <w:b/>
          <w:bCs/>
          <w:sz w:val="36"/>
          <w:szCs w:val="36"/>
          <w:rtl/>
        </w:rPr>
        <w:t>آله</w:t>
      </w:r>
      <w:proofErr w:type="spellEnd"/>
      <w:r>
        <w:rPr>
          <w:rFonts w:cs="Traditional Arabic" w:hint="cs"/>
          <w:b/>
          <w:bCs/>
          <w:sz w:val="36"/>
          <w:szCs w:val="36"/>
          <w:rtl/>
        </w:rPr>
        <w:t xml:space="preserve"> وصحبه أجمعين ، وبعد  :</w:t>
      </w:r>
    </w:p>
    <w:p w:rsidR="00B039CB" w:rsidRDefault="00836EF0" w:rsidP="000201AA">
      <w:pPr>
        <w:tabs>
          <w:tab w:val="left" w:pos="6513"/>
        </w:tabs>
        <w:spacing w:after="120"/>
        <w:rPr>
          <w:rFonts w:cs="Traditional Arabic"/>
          <w:b/>
          <w:bCs/>
          <w:sz w:val="36"/>
          <w:szCs w:val="36"/>
          <w:rtl/>
        </w:rPr>
      </w:pPr>
      <w:r>
        <w:rPr>
          <w:rFonts w:cs="Traditional Arabic" w:hint="cs"/>
          <w:b/>
          <w:bCs/>
          <w:sz w:val="36"/>
          <w:szCs w:val="36"/>
          <w:rtl/>
        </w:rPr>
        <w:t xml:space="preserve">     فهذه محاضرات في مقرر علم </w:t>
      </w:r>
      <w:r w:rsidR="000201AA">
        <w:rPr>
          <w:rFonts w:cs="Traditional Arabic" w:hint="cs"/>
          <w:b/>
          <w:bCs/>
          <w:sz w:val="36"/>
          <w:szCs w:val="36"/>
          <w:rtl/>
        </w:rPr>
        <w:t>البيان</w:t>
      </w:r>
      <w:r>
        <w:rPr>
          <w:rFonts w:cs="Traditional Arabic" w:hint="cs"/>
          <w:b/>
          <w:bCs/>
          <w:sz w:val="36"/>
          <w:szCs w:val="36"/>
          <w:rtl/>
        </w:rPr>
        <w:t xml:space="preserve"> 50244</w:t>
      </w:r>
      <w:r w:rsidR="000201AA">
        <w:rPr>
          <w:rFonts w:cs="Traditional Arabic" w:hint="cs"/>
          <w:b/>
          <w:bCs/>
          <w:sz w:val="36"/>
          <w:szCs w:val="36"/>
          <w:rtl/>
        </w:rPr>
        <w:t>5</w:t>
      </w:r>
      <w:r>
        <w:rPr>
          <w:rFonts w:cs="Traditional Arabic" w:hint="cs"/>
          <w:b/>
          <w:bCs/>
          <w:sz w:val="36"/>
          <w:szCs w:val="36"/>
          <w:rtl/>
        </w:rPr>
        <w:t xml:space="preserve"> </w:t>
      </w:r>
      <w:r w:rsidR="00B039CB">
        <w:rPr>
          <w:rFonts w:cs="Traditional Arabic" w:hint="cs"/>
          <w:b/>
          <w:bCs/>
          <w:sz w:val="36"/>
          <w:szCs w:val="36"/>
          <w:rtl/>
        </w:rPr>
        <w:t>، تحرينا في طريقة طرحها السهولة واليسر ؛ لتحقق الفائدة المرجوة من تحصيل موضوعاتها استيعاباً وفهماً .</w:t>
      </w:r>
    </w:p>
    <w:p w:rsidR="00155A1D" w:rsidRPr="00155A1D" w:rsidRDefault="00155A1D" w:rsidP="00155A1D">
      <w:pPr>
        <w:tabs>
          <w:tab w:val="center" w:pos="4153"/>
          <w:tab w:val="left" w:pos="5820"/>
        </w:tabs>
        <w:jc w:val="center"/>
        <w:rPr>
          <w:rFonts w:cs="PT Bold Heading"/>
          <w:b/>
          <w:bCs/>
          <w:sz w:val="40"/>
          <w:szCs w:val="40"/>
          <w:rtl/>
        </w:rPr>
      </w:pPr>
      <w:r w:rsidRPr="00155A1D">
        <w:rPr>
          <w:rFonts w:cs="PT Bold Heading" w:hint="cs"/>
          <w:b/>
          <w:bCs/>
          <w:sz w:val="40"/>
          <w:szCs w:val="40"/>
          <w:rtl/>
        </w:rPr>
        <w:t>علم البيان</w:t>
      </w:r>
    </w:p>
    <w:p w:rsidR="00155A1D" w:rsidRDefault="00155A1D" w:rsidP="00155A1D">
      <w:pPr>
        <w:tabs>
          <w:tab w:val="center" w:pos="4153"/>
          <w:tab w:val="left" w:pos="5820"/>
        </w:tabs>
        <w:rPr>
          <w:sz w:val="28"/>
          <w:szCs w:val="28"/>
          <w:rtl/>
        </w:rPr>
      </w:pPr>
      <w:r>
        <w:rPr>
          <w:rFonts w:hint="cs"/>
          <w:sz w:val="28"/>
          <w:szCs w:val="28"/>
          <w:rtl/>
        </w:rPr>
        <w:t>البيان لغة:</w:t>
      </w:r>
    </w:p>
    <w:p w:rsidR="00155A1D" w:rsidRDefault="00155A1D" w:rsidP="00155A1D">
      <w:pPr>
        <w:tabs>
          <w:tab w:val="center" w:pos="4153"/>
          <w:tab w:val="left" w:pos="5820"/>
        </w:tabs>
        <w:rPr>
          <w:sz w:val="28"/>
          <w:szCs w:val="28"/>
          <w:rtl/>
        </w:rPr>
      </w:pPr>
      <w:r>
        <w:rPr>
          <w:rFonts w:hint="cs"/>
          <w:sz w:val="28"/>
          <w:szCs w:val="28"/>
          <w:rtl/>
        </w:rPr>
        <w:t>الكشف والظهور والإيضاح. يقال فلان أبين من فلان أي أو أوضح منه كلاما</w:t>
      </w:r>
    </w:p>
    <w:p w:rsidR="00155A1D" w:rsidRDefault="00155A1D" w:rsidP="00155A1D">
      <w:pPr>
        <w:tabs>
          <w:tab w:val="center" w:pos="4153"/>
          <w:tab w:val="left" w:pos="5820"/>
        </w:tabs>
        <w:rPr>
          <w:sz w:val="28"/>
          <w:szCs w:val="28"/>
          <w:rtl/>
        </w:rPr>
      </w:pPr>
      <w:r>
        <w:rPr>
          <w:rFonts w:hint="cs"/>
          <w:sz w:val="28"/>
          <w:szCs w:val="28"/>
          <w:rtl/>
        </w:rPr>
        <w:t>البيان اصطلاحا:</w:t>
      </w:r>
    </w:p>
    <w:p w:rsidR="00155A1D" w:rsidRDefault="00155A1D" w:rsidP="00155A1D">
      <w:pPr>
        <w:tabs>
          <w:tab w:val="center" w:pos="4153"/>
          <w:tab w:val="left" w:pos="5820"/>
        </w:tabs>
        <w:rPr>
          <w:sz w:val="28"/>
          <w:szCs w:val="28"/>
          <w:rtl/>
        </w:rPr>
      </w:pPr>
      <w:r>
        <w:rPr>
          <w:rFonts w:hint="cs"/>
          <w:sz w:val="28"/>
          <w:szCs w:val="28"/>
          <w:rtl/>
        </w:rPr>
        <w:t>هو علم يعرف به إيراد المعنى الواحد بطرق مختلفة في وضوح الدلالة عليه.</w:t>
      </w:r>
    </w:p>
    <w:p w:rsidR="00155A1D" w:rsidRDefault="00155A1D" w:rsidP="00155A1D">
      <w:pPr>
        <w:tabs>
          <w:tab w:val="center" w:pos="4153"/>
          <w:tab w:val="left" w:pos="5820"/>
        </w:tabs>
        <w:rPr>
          <w:sz w:val="28"/>
          <w:szCs w:val="28"/>
          <w:rtl/>
        </w:rPr>
      </w:pPr>
      <w:r>
        <w:rPr>
          <w:rFonts w:hint="cs"/>
          <w:sz w:val="28"/>
          <w:szCs w:val="28"/>
          <w:rtl/>
        </w:rPr>
        <w:t>توضيح ذلك: إذا أردت أن تبين صفة شخص كريم فقد تلجأ إلى إلحاقه بالبحر فتقول:</w:t>
      </w:r>
    </w:p>
    <w:p w:rsidR="00155A1D" w:rsidRDefault="00155A1D" w:rsidP="00155A1D">
      <w:pPr>
        <w:tabs>
          <w:tab w:val="center" w:pos="4153"/>
          <w:tab w:val="left" w:pos="5820"/>
        </w:tabs>
        <w:jc w:val="both"/>
        <w:rPr>
          <w:sz w:val="28"/>
          <w:szCs w:val="28"/>
          <w:rtl/>
        </w:rPr>
      </w:pPr>
      <w:r>
        <w:rPr>
          <w:rFonts w:hint="cs"/>
          <w:sz w:val="28"/>
          <w:szCs w:val="28"/>
          <w:rtl/>
        </w:rPr>
        <w:t xml:space="preserve">كأنه بحرٌ في العطاء     وهذا هو التشبيه </w:t>
      </w:r>
    </w:p>
    <w:p w:rsidR="00155A1D" w:rsidRDefault="00155A1D" w:rsidP="00155A1D">
      <w:pPr>
        <w:tabs>
          <w:tab w:val="center" w:pos="4153"/>
          <w:tab w:val="left" w:pos="5820"/>
        </w:tabs>
        <w:jc w:val="both"/>
        <w:rPr>
          <w:sz w:val="28"/>
          <w:szCs w:val="28"/>
          <w:rtl/>
        </w:rPr>
      </w:pPr>
      <w:r>
        <w:rPr>
          <w:rFonts w:hint="cs"/>
          <w:sz w:val="28"/>
          <w:szCs w:val="28"/>
          <w:rtl/>
        </w:rPr>
        <w:t>وقد تطلق عليه البحر فتقول:</w:t>
      </w:r>
    </w:p>
    <w:p w:rsidR="00155A1D" w:rsidRDefault="00155A1D" w:rsidP="00155A1D">
      <w:pPr>
        <w:tabs>
          <w:tab w:val="center" w:pos="4153"/>
          <w:tab w:val="left" w:pos="5820"/>
        </w:tabs>
        <w:jc w:val="both"/>
        <w:rPr>
          <w:sz w:val="28"/>
          <w:szCs w:val="28"/>
          <w:rtl/>
        </w:rPr>
      </w:pPr>
      <w:r>
        <w:rPr>
          <w:rFonts w:hint="cs"/>
          <w:sz w:val="28"/>
          <w:szCs w:val="28"/>
          <w:rtl/>
        </w:rPr>
        <w:t>رأيت البحر في المسجد يغمر الناس بعطاياه   فهذا التعبير استعارة</w:t>
      </w:r>
    </w:p>
    <w:p w:rsidR="00155A1D" w:rsidRDefault="00155A1D" w:rsidP="00155A1D">
      <w:pPr>
        <w:tabs>
          <w:tab w:val="center" w:pos="4153"/>
          <w:tab w:val="left" w:pos="5820"/>
        </w:tabs>
        <w:jc w:val="both"/>
        <w:rPr>
          <w:sz w:val="28"/>
          <w:szCs w:val="28"/>
          <w:rtl/>
        </w:rPr>
      </w:pPr>
      <w:r>
        <w:rPr>
          <w:rFonts w:hint="cs"/>
          <w:sz w:val="28"/>
          <w:szCs w:val="28"/>
          <w:rtl/>
        </w:rPr>
        <w:t>وقد تكني عن مقصدك بعبارة أخرى فتقول:</w:t>
      </w:r>
    </w:p>
    <w:p w:rsidR="00155A1D" w:rsidRDefault="00155A1D" w:rsidP="00155A1D">
      <w:pPr>
        <w:tabs>
          <w:tab w:val="center" w:pos="4153"/>
          <w:tab w:val="left" w:pos="5820"/>
        </w:tabs>
        <w:jc w:val="both"/>
        <w:rPr>
          <w:sz w:val="28"/>
          <w:szCs w:val="28"/>
          <w:rtl/>
        </w:rPr>
      </w:pPr>
      <w:r>
        <w:rPr>
          <w:rFonts w:hint="cs"/>
          <w:sz w:val="28"/>
          <w:szCs w:val="28"/>
          <w:rtl/>
        </w:rPr>
        <w:t>إنه كثير الرماد أو مهزول الفصيل       وهذه هي الكناية</w:t>
      </w:r>
    </w:p>
    <w:p w:rsidR="00155A1D" w:rsidRDefault="00155A1D" w:rsidP="00155A1D">
      <w:pPr>
        <w:tabs>
          <w:tab w:val="center" w:pos="4153"/>
          <w:tab w:val="left" w:pos="5820"/>
        </w:tabs>
        <w:jc w:val="both"/>
        <w:rPr>
          <w:sz w:val="28"/>
          <w:szCs w:val="28"/>
          <w:rtl/>
        </w:rPr>
      </w:pPr>
      <w:r>
        <w:rPr>
          <w:rFonts w:hint="cs"/>
          <w:sz w:val="28"/>
          <w:szCs w:val="28"/>
          <w:rtl/>
        </w:rPr>
        <w:t>فهذه صور أو طرق مختلفة للمعنى الواحد.</w:t>
      </w:r>
    </w:p>
    <w:p w:rsidR="00155A1D" w:rsidRDefault="00155A1D" w:rsidP="00155A1D">
      <w:pPr>
        <w:tabs>
          <w:tab w:val="center" w:pos="4153"/>
          <w:tab w:val="left" w:pos="5820"/>
        </w:tabs>
        <w:jc w:val="both"/>
        <w:rPr>
          <w:sz w:val="28"/>
          <w:szCs w:val="28"/>
          <w:rtl/>
        </w:rPr>
      </w:pPr>
      <w:r>
        <w:rPr>
          <w:rFonts w:hint="cs"/>
          <w:sz w:val="28"/>
          <w:szCs w:val="28"/>
          <w:rtl/>
        </w:rPr>
        <w:t xml:space="preserve">فمباحث علم البيان:1- التشبيه .     2- المجاز.      3- الكناية      </w:t>
      </w:r>
    </w:p>
    <w:p w:rsidR="00155A1D" w:rsidRDefault="00155A1D" w:rsidP="00155A1D">
      <w:pPr>
        <w:tabs>
          <w:tab w:val="center" w:pos="4153"/>
          <w:tab w:val="left" w:pos="5820"/>
        </w:tabs>
        <w:jc w:val="both"/>
        <w:rPr>
          <w:sz w:val="28"/>
          <w:szCs w:val="28"/>
          <w:rtl/>
        </w:rPr>
      </w:pPr>
      <w:r>
        <w:rPr>
          <w:rFonts w:hint="cs"/>
          <w:sz w:val="28"/>
          <w:szCs w:val="28"/>
          <w:rtl/>
        </w:rPr>
        <w:t>والمجاز إذا كان في الألفاظ مفردة أو مركبة فهو مجاز لغوي فإن كانت علاقته المشابهة فهو استعارة وإن كانت علاقته غير المشابهة فهو مجاز مرسل ،وإذا كان التجوز في الإسناد فهو مجاز عقلي .</w:t>
      </w:r>
    </w:p>
    <w:p w:rsidR="00155A1D" w:rsidRDefault="00155A1D" w:rsidP="00155A1D">
      <w:pPr>
        <w:tabs>
          <w:tab w:val="center" w:pos="4153"/>
          <w:tab w:val="left" w:pos="5820"/>
        </w:tabs>
        <w:jc w:val="both"/>
        <w:rPr>
          <w:sz w:val="28"/>
          <w:szCs w:val="28"/>
          <w:rtl/>
        </w:rPr>
      </w:pPr>
      <w:r>
        <w:rPr>
          <w:rFonts w:hint="cs"/>
          <w:sz w:val="28"/>
          <w:szCs w:val="28"/>
          <w:rtl/>
        </w:rPr>
        <w:t>واختلف العلماء في عّد المجاز العقلي من مباحث علم البيان أو علم المعاني ولكن الأرجح أنه يدخل في علم المعاني لأنه يتعلق بالإسناد والإسناد من مباحث علم المعاني.</w:t>
      </w:r>
    </w:p>
    <w:p w:rsidR="00155A1D" w:rsidRDefault="00155A1D" w:rsidP="00155A1D">
      <w:pPr>
        <w:tabs>
          <w:tab w:val="left" w:pos="6513"/>
        </w:tabs>
        <w:spacing w:after="120"/>
        <w:jc w:val="center"/>
        <w:rPr>
          <w:rFonts w:cs="PT Bold Heading"/>
          <w:b/>
          <w:bCs/>
          <w:sz w:val="36"/>
          <w:szCs w:val="36"/>
          <w:rtl/>
        </w:rPr>
      </w:pPr>
      <w:r w:rsidRPr="00B039CB">
        <w:rPr>
          <w:rFonts w:cs="PT Bold Heading" w:hint="cs"/>
          <w:b/>
          <w:bCs/>
          <w:i/>
          <w:iCs/>
          <w:sz w:val="36"/>
          <w:szCs w:val="36"/>
          <w:u w:val="single"/>
          <w:rtl/>
        </w:rPr>
        <w:t>الموضوع الأول</w:t>
      </w:r>
      <w:r>
        <w:rPr>
          <w:rFonts w:cs="PT Bold Heading" w:hint="cs"/>
          <w:b/>
          <w:bCs/>
          <w:i/>
          <w:iCs/>
          <w:sz w:val="36"/>
          <w:szCs w:val="36"/>
          <w:u w:val="single"/>
          <w:rtl/>
        </w:rPr>
        <w:t xml:space="preserve"> :</w:t>
      </w:r>
      <w:r>
        <w:rPr>
          <w:rFonts w:cs="PT Bold Heading" w:hint="cs"/>
          <w:b/>
          <w:bCs/>
          <w:sz w:val="36"/>
          <w:szCs w:val="36"/>
          <w:rtl/>
        </w:rPr>
        <w:t xml:space="preserve">   التشبيه</w:t>
      </w:r>
    </w:p>
    <w:p w:rsidR="000463F9" w:rsidRDefault="000463F9" w:rsidP="000463F9">
      <w:pPr>
        <w:tabs>
          <w:tab w:val="center" w:pos="4153"/>
          <w:tab w:val="left" w:pos="5820"/>
        </w:tabs>
        <w:jc w:val="both"/>
        <w:rPr>
          <w:sz w:val="28"/>
          <w:szCs w:val="28"/>
          <w:rtl/>
        </w:rPr>
      </w:pPr>
      <w:r>
        <w:rPr>
          <w:rFonts w:hint="cs"/>
          <w:sz w:val="28"/>
          <w:szCs w:val="28"/>
          <w:rtl/>
        </w:rPr>
        <w:lastRenderedPageBreak/>
        <w:t>التشبيه لغة:</w:t>
      </w:r>
    </w:p>
    <w:p w:rsidR="000463F9" w:rsidRDefault="000463F9" w:rsidP="000463F9">
      <w:pPr>
        <w:tabs>
          <w:tab w:val="center" w:pos="4153"/>
          <w:tab w:val="left" w:pos="5820"/>
        </w:tabs>
        <w:jc w:val="both"/>
        <w:rPr>
          <w:sz w:val="28"/>
          <w:szCs w:val="28"/>
          <w:rtl/>
        </w:rPr>
      </w:pPr>
      <w:r>
        <w:rPr>
          <w:rFonts w:hint="cs"/>
          <w:sz w:val="28"/>
          <w:szCs w:val="28"/>
          <w:rtl/>
        </w:rPr>
        <w:t>التمثيل يقال هذا شبه هذا ومثيله وشبهت الشيء بالشيء أقمته مقامه ، لما بينهما من الصفة المشتركة.</w:t>
      </w:r>
    </w:p>
    <w:p w:rsidR="000463F9" w:rsidRDefault="000463F9" w:rsidP="000463F9">
      <w:pPr>
        <w:tabs>
          <w:tab w:val="center" w:pos="4153"/>
          <w:tab w:val="left" w:pos="5820"/>
        </w:tabs>
        <w:jc w:val="both"/>
        <w:rPr>
          <w:sz w:val="28"/>
          <w:szCs w:val="28"/>
          <w:rtl/>
        </w:rPr>
      </w:pPr>
      <w:r>
        <w:rPr>
          <w:rFonts w:hint="cs"/>
          <w:sz w:val="28"/>
          <w:szCs w:val="28"/>
          <w:rtl/>
        </w:rPr>
        <w:t>التشبيه اصطلاحا:</w:t>
      </w:r>
    </w:p>
    <w:p w:rsidR="000463F9" w:rsidRPr="00DC60FF" w:rsidRDefault="000463F9" w:rsidP="000463F9">
      <w:pPr>
        <w:jc w:val="both"/>
        <w:rPr>
          <w:rFonts w:asciiTheme="minorBidi" w:hAnsiTheme="minorBidi"/>
          <w:sz w:val="28"/>
          <w:szCs w:val="28"/>
          <w:rtl/>
        </w:rPr>
      </w:pPr>
      <w:r w:rsidRPr="00DC60FF">
        <w:rPr>
          <w:rFonts w:asciiTheme="minorBidi" w:hAnsiTheme="minorBidi" w:hint="cs"/>
          <w:sz w:val="28"/>
          <w:szCs w:val="28"/>
          <w:rtl/>
        </w:rPr>
        <w:t xml:space="preserve">    هو عقد مماثلة بين أمرين بقصد اشتراكهما في صفة بإحدى أدوات التشبيه لغرض يقصده المتكلم .</w:t>
      </w:r>
      <w:r>
        <w:rPr>
          <w:rFonts w:asciiTheme="minorBidi" w:hAnsiTheme="minorBidi" w:hint="cs"/>
          <w:sz w:val="28"/>
          <w:szCs w:val="28"/>
          <w:rtl/>
        </w:rPr>
        <w:t xml:space="preserve"> وهو </w:t>
      </w:r>
      <w:r>
        <w:rPr>
          <w:rFonts w:hint="cs"/>
          <w:sz w:val="28"/>
          <w:szCs w:val="28"/>
          <w:rtl/>
        </w:rPr>
        <w:t>إلحاق أمر بأمر في معنى مشترك لغرض.</w:t>
      </w:r>
    </w:p>
    <w:p w:rsidR="000463F9" w:rsidRPr="007A0DBB" w:rsidRDefault="000463F9" w:rsidP="000463F9">
      <w:pPr>
        <w:jc w:val="both"/>
        <w:rPr>
          <w:rFonts w:asciiTheme="minorBidi" w:hAnsiTheme="minorBidi"/>
          <w:b/>
          <w:bCs/>
          <w:sz w:val="28"/>
          <w:szCs w:val="28"/>
          <w:u w:val="single"/>
          <w:rtl/>
        </w:rPr>
      </w:pPr>
      <w:r w:rsidRPr="007A0DBB">
        <w:rPr>
          <w:rFonts w:asciiTheme="minorBidi" w:hAnsiTheme="minorBidi" w:hint="cs"/>
          <w:b/>
          <w:bCs/>
          <w:sz w:val="28"/>
          <w:szCs w:val="28"/>
          <w:u w:val="single"/>
          <w:rtl/>
        </w:rPr>
        <w:t>عناصر التشبيه :</w:t>
      </w:r>
    </w:p>
    <w:p w:rsidR="000463F9" w:rsidRPr="00DC60FF" w:rsidRDefault="000463F9" w:rsidP="000463F9">
      <w:pPr>
        <w:jc w:val="both"/>
        <w:rPr>
          <w:rFonts w:asciiTheme="minorBidi" w:hAnsiTheme="minorBidi"/>
          <w:sz w:val="28"/>
          <w:szCs w:val="28"/>
          <w:rtl/>
        </w:rPr>
      </w:pPr>
      <w:r w:rsidRPr="007A0DBB">
        <w:rPr>
          <w:rFonts w:asciiTheme="minorBidi" w:hAnsiTheme="minorBidi" w:hint="cs"/>
          <w:sz w:val="28"/>
          <w:szCs w:val="28"/>
          <w:u w:val="wave"/>
          <w:rtl/>
        </w:rPr>
        <w:t>المشبه</w:t>
      </w:r>
      <w:r w:rsidRPr="00DC60FF">
        <w:rPr>
          <w:rFonts w:asciiTheme="minorBidi" w:hAnsiTheme="minorBidi" w:hint="cs"/>
          <w:sz w:val="28"/>
          <w:szCs w:val="28"/>
          <w:rtl/>
        </w:rPr>
        <w:t xml:space="preserve"> : وهو الأمر الذي يراد إلحاقه بغيره .</w:t>
      </w:r>
    </w:p>
    <w:p w:rsidR="000463F9" w:rsidRPr="00DC60FF" w:rsidRDefault="000463F9" w:rsidP="000463F9">
      <w:pPr>
        <w:jc w:val="both"/>
        <w:rPr>
          <w:rFonts w:asciiTheme="minorBidi" w:hAnsiTheme="minorBidi"/>
          <w:sz w:val="28"/>
          <w:szCs w:val="28"/>
          <w:rtl/>
        </w:rPr>
      </w:pPr>
      <w:r w:rsidRPr="007A0DBB">
        <w:rPr>
          <w:rFonts w:asciiTheme="minorBidi" w:hAnsiTheme="minorBidi" w:hint="cs"/>
          <w:sz w:val="28"/>
          <w:szCs w:val="28"/>
          <w:u w:val="wave"/>
          <w:rtl/>
        </w:rPr>
        <w:t>المشبه به</w:t>
      </w:r>
      <w:r w:rsidRPr="00DC60FF">
        <w:rPr>
          <w:rFonts w:asciiTheme="minorBidi" w:hAnsiTheme="minorBidi" w:hint="cs"/>
          <w:sz w:val="28"/>
          <w:szCs w:val="28"/>
          <w:rtl/>
        </w:rPr>
        <w:t xml:space="preserve"> : وهو الأمر الذي يلحق غيره به .</w:t>
      </w:r>
    </w:p>
    <w:p w:rsidR="000463F9" w:rsidRPr="00DC60FF" w:rsidRDefault="000463F9" w:rsidP="000463F9">
      <w:pPr>
        <w:jc w:val="both"/>
        <w:rPr>
          <w:rFonts w:asciiTheme="minorBidi" w:hAnsiTheme="minorBidi"/>
          <w:sz w:val="28"/>
          <w:szCs w:val="28"/>
          <w:rtl/>
        </w:rPr>
      </w:pPr>
      <w:r w:rsidRPr="007A0DBB">
        <w:rPr>
          <w:rFonts w:asciiTheme="minorBidi" w:hAnsiTheme="minorBidi" w:hint="cs"/>
          <w:sz w:val="28"/>
          <w:szCs w:val="28"/>
          <w:u w:val="wave"/>
          <w:rtl/>
        </w:rPr>
        <w:t>وجه الشبه</w:t>
      </w:r>
      <w:r w:rsidRPr="00DC60FF">
        <w:rPr>
          <w:rFonts w:asciiTheme="minorBidi" w:hAnsiTheme="minorBidi" w:hint="cs"/>
          <w:sz w:val="28"/>
          <w:szCs w:val="28"/>
          <w:rtl/>
        </w:rPr>
        <w:t xml:space="preserve"> : وهو الوصف الذي يقصد اشتراك الطرفين فيه إما تحقيقاً أو تخيلاً .</w:t>
      </w:r>
    </w:p>
    <w:p w:rsidR="000463F9" w:rsidRPr="00DC60FF" w:rsidRDefault="000463F9" w:rsidP="000463F9">
      <w:pPr>
        <w:jc w:val="both"/>
        <w:rPr>
          <w:rFonts w:asciiTheme="minorBidi" w:hAnsiTheme="minorBidi"/>
          <w:sz w:val="28"/>
          <w:szCs w:val="28"/>
          <w:rtl/>
        </w:rPr>
      </w:pPr>
      <w:r w:rsidRPr="007A0DBB">
        <w:rPr>
          <w:rFonts w:asciiTheme="minorBidi" w:hAnsiTheme="minorBidi" w:hint="cs"/>
          <w:sz w:val="28"/>
          <w:szCs w:val="28"/>
          <w:u w:val="wave"/>
          <w:rtl/>
        </w:rPr>
        <w:t xml:space="preserve">أدوات التشبيه </w:t>
      </w:r>
      <w:r w:rsidRPr="00DC60FF">
        <w:rPr>
          <w:rFonts w:asciiTheme="minorBidi" w:hAnsiTheme="minorBidi" w:hint="cs"/>
          <w:sz w:val="28"/>
          <w:szCs w:val="28"/>
          <w:rtl/>
        </w:rPr>
        <w:t>: وهي اللفظ الذي يربط المشبه بالمشبه به .</w:t>
      </w:r>
    </w:p>
    <w:p w:rsidR="000463F9" w:rsidRDefault="000463F9" w:rsidP="000463F9">
      <w:pPr>
        <w:jc w:val="both"/>
        <w:rPr>
          <w:rFonts w:asciiTheme="minorBidi" w:hAnsiTheme="minorBidi"/>
          <w:sz w:val="28"/>
          <w:szCs w:val="28"/>
          <w:rtl/>
        </w:rPr>
      </w:pPr>
      <w:r w:rsidRPr="007A0DBB">
        <w:rPr>
          <w:rFonts w:asciiTheme="minorBidi" w:hAnsiTheme="minorBidi" w:hint="cs"/>
          <w:sz w:val="28"/>
          <w:szCs w:val="28"/>
          <w:u w:val="wave"/>
          <w:rtl/>
        </w:rPr>
        <w:t>الغرض من التشبيه</w:t>
      </w:r>
      <w:r w:rsidRPr="00DC60FF">
        <w:rPr>
          <w:rFonts w:asciiTheme="minorBidi" w:hAnsiTheme="minorBidi" w:hint="cs"/>
          <w:sz w:val="28"/>
          <w:szCs w:val="28"/>
          <w:rtl/>
        </w:rPr>
        <w:t xml:space="preserve"> : وهو الفائدة التي يريد المتكلم أن يوصلها إلى السامع باستخدام الأسلوب التشبيهي .</w:t>
      </w:r>
    </w:p>
    <w:p w:rsidR="000463F9" w:rsidRDefault="000463F9" w:rsidP="000463F9">
      <w:pPr>
        <w:tabs>
          <w:tab w:val="center" w:pos="4153"/>
          <w:tab w:val="left" w:pos="5820"/>
        </w:tabs>
        <w:jc w:val="both"/>
        <w:rPr>
          <w:sz w:val="28"/>
          <w:szCs w:val="28"/>
          <w:rtl/>
        </w:rPr>
      </w:pPr>
      <w:r>
        <w:rPr>
          <w:rFonts w:hint="cs"/>
          <w:sz w:val="28"/>
          <w:szCs w:val="28"/>
          <w:rtl/>
        </w:rPr>
        <w:t>مثال: العلم كالنور في الهداية.</w:t>
      </w:r>
    </w:p>
    <w:p w:rsidR="000463F9" w:rsidRDefault="000463F9" w:rsidP="000463F9">
      <w:pPr>
        <w:tabs>
          <w:tab w:val="center" w:pos="4153"/>
          <w:tab w:val="left" w:pos="5820"/>
        </w:tabs>
        <w:jc w:val="both"/>
        <w:rPr>
          <w:sz w:val="28"/>
          <w:szCs w:val="28"/>
          <w:rtl/>
        </w:rPr>
      </w:pPr>
      <w:r>
        <w:rPr>
          <w:rFonts w:hint="cs"/>
          <w:sz w:val="28"/>
          <w:szCs w:val="28"/>
          <w:rtl/>
        </w:rPr>
        <w:t>أركان التشبيه: المشبه   -    والمشبه به  (يسميان بالطرفين)  - وجه الشبه :ويكون في المشبه به أقوى منه في المشبه - أداة التشبيه : وهي إما حرف مثل الكاف وكأن ، أو فعل مثل: يشبه  ويماثل ويضارع ويحاكي ويشابه أو اسم مثل :أشبه ومثل ومماثل ونحوها.</w:t>
      </w:r>
    </w:p>
    <w:p w:rsidR="000463F9" w:rsidRDefault="000463F9" w:rsidP="000463F9">
      <w:pPr>
        <w:tabs>
          <w:tab w:val="center" w:pos="4153"/>
          <w:tab w:val="left" w:pos="5820"/>
        </w:tabs>
        <w:jc w:val="both"/>
        <w:rPr>
          <w:sz w:val="28"/>
          <w:szCs w:val="28"/>
          <w:rtl/>
        </w:rPr>
      </w:pPr>
      <w:r>
        <w:rPr>
          <w:rFonts w:hint="cs"/>
          <w:sz w:val="28"/>
          <w:szCs w:val="28"/>
          <w:rtl/>
        </w:rPr>
        <w:t>ففي المثال السابق :</w:t>
      </w:r>
    </w:p>
    <w:p w:rsidR="000463F9" w:rsidRDefault="000463F9" w:rsidP="000463F9">
      <w:pPr>
        <w:tabs>
          <w:tab w:val="center" w:pos="4153"/>
          <w:tab w:val="left" w:pos="5820"/>
        </w:tabs>
        <w:jc w:val="both"/>
        <w:rPr>
          <w:sz w:val="28"/>
          <w:szCs w:val="28"/>
          <w:rtl/>
        </w:rPr>
      </w:pPr>
      <w:r>
        <w:rPr>
          <w:rFonts w:hint="cs"/>
          <w:sz w:val="28"/>
          <w:szCs w:val="28"/>
          <w:rtl/>
        </w:rPr>
        <w:t xml:space="preserve">العلم: مشبه    النور: مشبه به     الكاف: الأداة      </w:t>
      </w:r>
      <w:proofErr w:type="spellStart"/>
      <w:r>
        <w:rPr>
          <w:rFonts w:hint="cs"/>
          <w:sz w:val="28"/>
          <w:szCs w:val="28"/>
          <w:rtl/>
        </w:rPr>
        <w:t>الهداية:وجه</w:t>
      </w:r>
      <w:proofErr w:type="spellEnd"/>
      <w:r>
        <w:rPr>
          <w:rFonts w:hint="cs"/>
          <w:sz w:val="28"/>
          <w:szCs w:val="28"/>
          <w:rtl/>
        </w:rPr>
        <w:t xml:space="preserve"> الشبه </w:t>
      </w:r>
    </w:p>
    <w:p w:rsidR="000463F9" w:rsidRDefault="000463F9" w:rsidP="000463F9">
      <w:pPr>
        <w:tabs>
          <w:tab w:val="center" w:pos="4153"/>
          <w:tab w:val="left" w:pos="5820"/>
        </w:tabs>
        <w:jc w:val="both"/>
        <w:rPr>
          <w:sz w:val="28"/>
          <w:szCs w:val="28"/>
          <w:rtl/>
        </w:rPr>
      </w:pPr>
      <w:r>
        <w:rPr>
          <w:rFonts w:hint="cs"/>
          <w:sz w:val="28"/>
          <w:szCs w:val="28"/>
          <w:rtl/>
        </w:rPr>
        <w:t>ولابد في كل تشبيه ذكر الطرفين ولو تقديرا فلو قيل لك: كيف زيد؟ قلت كالزهرة الذابلة . التقدير: هو كالزهرة الذابلة.</w:t>
      </w:r>
    </w:p>
    <w:p w:rsidR="000463F9" w:rsidRDefault="000463F9" w:rsidP="000463F9">
      <w:pPr>
        <w:tabs>
          <w:tab w:val="center" w:pos="4153"/>
          <w:tab w:val="left" w:pos="5820"/>
        </w:tabs>
        <w:jc w:val="both"/>
        <w:rPr>
          <w:sz w:val="28"/>
          <w:szCs w:val="28"/>
          <w:rtl/>
        </w:rPr>
      </w:pPr>
      <w:r>
        <w:rPr>
          <w:rFonts w:hint="cs"/>
          <w:sz w:val="28"/>
          <w:szCs w:val="28"/>
          <w:rtl/>
        </w:rPr>
        <w:t>قال تعالى:(صم بكم عمي فهم لا يرجعون) أي هم صم هم بكم هم عمي.</w:t>
      </w:r>
    </w:p>
    <w:p w:rsidR="000463F9" w:rsidRDefault="000463F9" w:rsidP="000463F9">
      <w:pPr>
        <w:tabs>
          <w:tab w:val="center" w:pos="4153"/>
          <w:tab w:val="left" w:pos="5820"/>
        </w:tabs>
        <w:jc w:val="both"/>
        <w:rPr>
          <w:sz w:val="28"/>
          <w:szCs w:val="28"/>
          <w:rtl/>
        </w:rPr>
      </w:pPr>
      <w:r>
        <w:rPr>
          <w:rFonts w:hint="cs"/>
          <w:sz w:val="28"/>
          <w:szCs w:val="28"/>
          <w:rtl/>
        </w:rPr>
        <w:t>وقد تحذف الأداة وقد يحذف وجه الشبه وقد يحذفان معا (الأداة والوجه)</w:t>
      </w:r>
    </w:p>
    <w:p w:rsidR="000463F9" w:rsidRDefault="000463F9" w:rsidP="000463F9">
      <w:pPr>
        <w:tabs>
          <w:tab w:val="center" w:pos="4153"/>
          <w:tab w:val="left" w:pos="5820"/>
        </w:tabs>
        <w:jc w:val="both"/>
        <w:rPr>
          <w:sz w:val="28"/>
          <w:szCs w:val="28"/>
          <w:rtl/>
        </w:rPr>
      </w:pPr>
      <w:r>
        <w:rPr>
          <w:rFonts w:hint="cs"/>
          <w:sz w:val="28"/>
          <w:szCs w:val="28"/>
          <w:rtl/>
        </w:rPr>
        <w:t xml:space="preserve">فمثال: ما حذفت فيه أداة التشبيه قول الشاعر: </w:t>
      </w:r>
    </w:p>
    <w:p w:rsidR="000463F9" w:rsidRDefault="000463F9" w:rsidP="000463F9">
      <w:pPr>
        <w:tabs>
          <w:tab w:val="center" w:pos="4153"/>
          <w:tab w:val="left" w:pos="5820"/>
        </w:tabs>
        <w:jc w:val="center"/>
        <w:rPr>
          <w:sz w:val="28"/>
          <w:szCs w:val="28"/>
          <w:rtl/>
        </w:rPr>
      </w:pPr>
      <w:r>
        <w:rPr>
          <w:rFonts w:hint="cs"/>
          <w:sz w:val="28"/>
          <w:szCs w:val="28"/>
          <w:rtl/>
        </w:rPr>
        <w:t xml:space="preserve">أنت نجم في رفعة وضياء          </w:t>
      </w:r>
      <w:proofErr w:type="spellStart"/>
      <w:r>
        <w:rPr>
          <w:rFonts w:hint="cs"/>
          <w:sz w:val="28"/>
          <w:szCs w:val="28"/>
          <w:rtl/>
        </w:rPr>
        <w:t>تجتليك</w:t>
      </w:r>
      <w:proofErr w:type="spellEnd"/>
      <w:r>
        <w:rPr>
          <w:rFonts w:hint="cs"/>
          <w:sz w:val="28"/>
          <w:szCs w:val="28"/>
          <w:rtl/>
        </w:rPr>
        <w:t xml:space="preserve"> العيون شرقا وغربا</w:t>
      </w:r>
    </w:p>
    <w:p w:rsidR="000463F9" w:rsidRDefault="000463F9" w:rsidP="000463F9">
      <w:pPr>
        <w:tabs>
          <w:tab w:val="center" w:pos="4153"/>
          <w:tab w:val="left" w:pos="5820"/>
        </w:tabs>
        <w:rPr>
          <w:sz w:val="28"/>
          <w:szCs w:val="28"/>
          <w:rtl/>
        </w:rPr>
      </w:pPr>
      <w:proofErr w:type="spellStart"/>
      <w:r>
        <w:rPr>
          <w:rFonts w:hint="cs"/>
          <w:sz w:val="28"/>
          <w:szCs w:val="28"/>
          <w:rtl/>
        </w:rPr>
        <w:t>الكاف:محذوفة</w:t>
      </w:r>
      <w:proofErr w:type="spellEnd"/>
      <w:r>
        <w:rPr>
          <w:rFonts w:hint="cs"/>
          <w:sz w:val="28"/>
          <w:szCs w:val="28"/>
          <w:rtl/>
        </w:rPr>
        <w:t xml:space="preserve"> والتقدير أنت  كالنجم  وما حذف منه الأداة فهو يسمى (مؤكداً)</w:t>
      </w:r>
    </w:p>
    <w:p w:rsidR="000463F9" w:rsidRDefault="000463F9" w:rsidP="000463F9">
      <w:pPr>
        <w:tabs>
          <w:tab w:val="center" w:pos="4153"/>
          <w:tab w:val="left" w:pos="5820"/>
        </w:tabs>
        <w:rPr>
          <w:sz w:val="28"/>
          <w:szCs w:val="28"/>
          <w:rtl/>
        </w:rPr>
      </w:pPr>
      <w:r>
        <w:rPr>
          <w:rFonts w:hint="cs"/>
          <w:sz w:val="28"/>
          <w:szCs w:val="28"/>
          <w:rtl/>
        </w:rPr>
        <w:t>وما حذف منه وجه الشبه يسمى(مجملاً) مثال قول الشاعر:</w:t>
      </w:r>
    </w:p>
    <w:p w:rsidR="000463F9" w:rsidRDefault="000463F9" w:rsidP="000463F9">
      <w:pPr>
        <w:tabs>
          <w:tab w:val="center" w:pos="4153"/>
          <w:tab w:val="left" w:pos="5820"/>
        </w:tabs>
        <w:jc w:val="center"/>
        <w:rPr>
          <w:sz w:val="28"/>
          <w:szCs w:val="28"/>
          <w:rtl/>
        </w:rPr>
      </w:pPr>
      <w:r>
        <w:rPr>
          <w:rFonts w:hint="cs"/>
          <w:sz w:val="28"/>
          <w:szCs w:val="28"/>
          <w:rtl/>
        </w:rPr>
        <w:lastRenderedPageBreak/>
        <w:t>إنما الدنيا كبيت    نسجه من عنكبوت</w:t>
      </w:r>
    </w:p>
    <w:p w:rsidR="000463F9" w:rsidRDefault="000463F9" w:rsidP="000463F9">
      <w:pPr>
        <w:tabs>
          <w:tab w:val="center" w:pos="4153"/>
          <w:tab w:val="left" w:pos="5820"/>
        </w:tabs>
        <w:rPr>
          <w:sz w:val="28"/>
          <w:szCs w:val="28"/>
          <w:rtl/>
        </w:rPr>
      </w:pPr>
      <w:r>
        <w:rPr>
          <w:rFonts w:hint="cs"/>
          <w:sz w:val="28"/>
          <w:szCs w:val="28"/>
          <w:rtl/>
        </w:rPr>
        <w:t>ووجه الشبه المحذوف :الضعف و الوهن</w:t>
      </w:r>
    </w:p>
    <w:p w:rsidR="000463F9" w:rsidRDefault="000463F9" w:rsidP="000463F9">
      <w:pPr>
        <w:tabs>
          <w:tab w:val="center" w:pos="4153"/>
          <w:tab w:val="left" w:pos="5820"/>
        </w:tabs>
        <w:jc w:val="both"/>
        <w:rPr>
          <w:sz w:val="28"/>
          <w:szCs w:val="28"/>
          <w:rtl/>
        </w:rPr>
      </w:pPr>
      <w:r>
        <w:rPr>
          <w:rFonts w:hint="cs"/>
          <w:sz w:val="28"/>
          <w:szCs w:val="28"/>
          <w:rtl/>
        </w:rPr>
        <w:t>وقول ابن المعتز:</w:t>
      </w:r>
    </w:p>
    <w:p w:rsidR="000463F9" w:rsidRDefault="000463F9" w:rsidP="000463F9">
      <w:pPr>
        <w:tabs>
          <w:tab w:val="center" w:pos="4153"/>
          <w:tab w:val="left" w:pos="5820"/>
          <w:tab w:val="right" w:pos="8306"/>
        </w:tabs>
        <w:rPr>
          <w:sz w:val="28"/>
          <w:szCs w:val="28"/>
          <w:rtl/>
        </w:rPr>
      </w:pPr>
      <w:r>
        <w:rPr>
          <w:sz w:val="28"/>
          <w:szCs w:val="28"/>
          <w:rtl/>
        </w:rPr>
        <w:tab/>
      </w:r>
      <w:r>
        <w:rPr>
          <w:rFonts w:hint="cs"/>
          <w:sz w:val="28"/>
          <w:szCs w:val="28"/>
          <w:rtl/>
        </w:rPr>
        <w:t>وكأن الشمس المنيرة دنا        نير جلته حدائق الضراب</w:t>
      </w:r>
    </w:p>
    <w:p w:rsidR="000463F9" w:rsidRDefault="000463F9" w:rsidP="000463F9">
      <w:pPr>
        <w:tabs>
          <w:tab w:val="center" w:pos="4153"/>
          <w:tab w:val="left" w:pos="5820"/>
          <w:tab w:val="right" w:pos="8306"/>
        </w:tabs>
        <w:rPr>
          <w:sz w:val="28"/>
          <w:szCs w:val="28"/>
          <w:rtl/>
        </w:rPr>
      </w:pPr>
      <w:r>
        <w:rPr>
          <w:rFonts w:hint="cs"/>
          <w:sz w:val="28"/>
          <w:szCs w:val="28"/>
          <w:rtl/>
        </w:rPr>
        <w:t>وجه الشبه المحذوف تقديره: الاصفرار أو البريق أو اللمعان</w:t>
      </w:r>
    </w:p>
    <w:p w:rsidR="000463F9" w:rsidRDefault="000463F9" w:rsidP="000463F9">
      <w:pPr>
        <w:tabs>
          <w:tab w:val="left" w:pos="240"/>
          <w:tab w:val="center" w:pos="4153"/>
          <w:tab w:val="left" w:pos="5820"/>
          <w:tab w:val="right" w:pos="8306"/>
        </w:tabs>
        <w:rPr>
          <w:sz w:val="28"/>
          <w:szCs w:val="28"/>
          <w:rtl/>
        </w:rPr>
      </w:pPr>
      <w:r>
        <w:rPr>
          <w:rFonts w:hint="cs"/>
          <w:sz w:val="28"/>
          <w:szCs w:val="28"/>
          <w:rtl/>
        </w:rPr>
        <w:t>والتشبيه الذي يذكر فيه وجه الشبه يسمى (مفصلا) كقول ابن الرومي:</w:t>
      </w:r>
    </w:p>
    <w:p w:rsidR="000463F9" w:rsidRDefault="000463F9" w:rsidP="000463F9">
      <w:pPr>
        <w:tabs>
          <w:tab w:val="left" w:pos="240"/>
          <w:tab w:val="center" w:pos="4153"/>
          <w:tab w:val="left" w:pos="5820"/>
          <w:tab w:val="right" w:pos="8306"/>
        </w:tabs>
        <w:jc w:val="center"/>
        <w:rPr>
          <w:sz w:val="28"/>
          <w:szCs w:val="28"/>
          <w:rtl/>
        </w:rPr>
      </w:pPr>
      <w:proofErr w:type="spellStart"/>
      <w:r>
        <w:rPr>
          <w:rFonts w:hint="cs"/>
          <w:sz w:val="28"/>
          <w:szCs w:val="28"/>
          <w:rtl/>
        </w:rPr>
        <w:t>ياشيبه</w:t>
      </w:r>
      <w:proofErr w:type="spellEnd"/>
      <w:r>
        <w:rPr>
          <w:rFonts w:hint="cs"/>
          <w:sz w:val="28"/>
          <w:szCs w:val="28"/>
          <w:rtl/>
        </w:rPr>
        <w:t xml:space="preserve"> البدر في الحس        ن وفي بعد المنال</w:t>
      </w:r>
    </w:p>
    <w:p w:rsidR="000463F9" w:rsidRDefault="000463F9" w:rsidP="000463F9">
      <w:pPr>
        <w:tabs>
          <w:tab w:val="left" w:pos="240"/>
          <w:tab w:val="center" w:pos="4153"/>
          <w:tab w:val="left" w:pos="5820"/>
          <w:tab w:val="right" w:pos="8306"/>
        </w:tabs>
        <w:jc w:val="center"/>
        <w:rPr>
          <w:sz w:val="28"/>
          <w:szCs w:val="28"/>
          <w:rtl/>
        </w:rPr>
      </w:pPr>
      <w:r>
        <w:rPr>
          <w:rFonts w:hint="cs"/>
          <w:sz w:val="28"/>
          <w:szCs w:val="28"/>
          <w:rtl/>
        </w:rPr>
        <w:t>جد فقد تنفجر الصخر      سرة بالماء الزلال</w:t>
      </w:r>
    </w:p>
    <w:p w:rsidR="000463F9" w:rsidRDefault="000463F9" w:rsidP="000463F9">
      <w:pPr>
        <w:tabs>
          <w:tab w:val="left" w:pos="240"/>
          <w:tab w:val="center" w:pos="4153"/>
          <w:tab w:val="left" w:pos="5820"/>
          <w:tab w:val="right" w:pos="8306"/>
        </w:tabs>
        <w:rPr>
          <w:sz w:val="28"/>
          <w:szCs w:val="28"/>
          <w:rtl/>
        </w:rPr>
      </w:pPr>
      <w:r>
        <w:rPr>
          <w:rFonts w:hint="cs"/>
          <w:sz w:val="28"/>
          <w:szCs w:val="28"/>
          <w:rtl/>
        </w:rPr>
        <w:t xml:space="preserve">المشبه : المخاطب المحذوف    المشبه به: البدر       أداة الشبه: كلمة شبيه   وجه </w:t>
      </w:r>
      <w:proofErr w:type="spellStart"/>
      <w:r>
        <w:rPr>
          <w:rFonts w:hint="cs"/>
          <w:sz w:val="28"/>
          <w:szCs w:val="28"/>
          <w:rtl/>
        </w:rPr>
        <w:t>الشبه:الحسن</w:t>
      </w:r>
      <w:proofErr w:type="spellEnd"/>
      <w:r>
        <w:rPr>
          <w:rFonts w:hint="cs"/>
          <w:sz w:val="28"/>
          <w:szCs w:val="28"/>
          <w:rtl/>
        </w:rPr>
        <w:t xml:space="preserve"> وبعد المنال.</w:t>
      </w:r>
    </w:p>
    <w:p w:rsidR="000463F9" w:rsidRDefault="000463F9" w:rsidP="000463F9">
      <w:pPr>
        <w:tabs>
          <w:tab w:val="left" w:pos="240"/>
          <w:tab w:val="center" w:pos="4153"/>
          <w:tab w:val="left" w:pos="5820"/>
          <w:tab w:val="right" w:pos="8306"/>
        </w:tabs>
        <w:rPr>
          <w:sz w:val="28"/>
          <w:szCs w:val="28"/>
          <w:rtl/>
        </w:rPr>
      </w:pPr>
      <w:r>
        <w:rPr>
          <w:rFonts w:hint="cs"/>
          <w:sz w:val="28"/>
          <w:szCs w:val="28"/>
          <w:rtl/>
        </w:rPr>
        <w:t>يسمى مفصلاً ومرسلاً لوجود الأداة ووجه الشبه معاً.</w:t>
      </w:r>
    </w:p>
    <w:p w:rsidR="000463F9" w:rsidRDefault="000463F9" w:rsidP="000463F9">
      <w:pPr>
        <w:tabs>
          <w:tab w:val="left" w:pos="240"/>
          <w:tab w:val="center" w:pos="4153"/>
          <w:tab w:val="left" w:pos="5820"/>
          <w:tab w:val="right" w:pos="8306"/>
        </w:tabs>
        <w:rPr>
          <w:sz w:val="28"/>
          <w:szCs w:val="28"/>
          <w:rtl/>
        </w:rPr>
      </w:pPr>
      <w:r>
        <w:rPr>
          <w:rFonts w:hint="cs"/>
          <w:sz w:val="28"/>
          <w:szCs w:val="28"/>
          <w:rtl/>
        </w:rPr>
        <w:t>ومثال ما حذف منه وجه الشبه والأداة معاً:</w:t>
      </w:r>
    </w:p>
    <w:p w:rsidR="000463F9" w:rsidRDefault="000463F9" w:rsidP="000463F9">
      <w:pPr>
        <w:tabs>
          <w:tab w:val="left" w:pos="240"/>
          <w:tab w:val="center" w:pos="4153"/>
          <w:tab w:val="left" w:pos="5820"/>
          <w:tab w:val="right" w:pos="8306"/>
        </w:tabs>
        <w:rPr>
          <w:sz w:val="28"/>
          <w:szCs w:val="28"/>
          <w:rtl/>
        </w:rPr>
      </w:pPr>
      <w:r>
        <w:rPr>
          <w:rFonts w:hint="cs"/>
          <w:sz w:val="28"/>
          <w:szCs w:val="28"/>
          <w:rtl/>
        </w:rPr>
        <w:t>قول المرقش:</w:t>
      </w:r>
    </w:p>
    <w:p w:rsidR="000463F9" w:rsidRDefault="000463F9" w:rsidP="000463F9">
      <w:pPr>
        <w:tabs>
          <w:tab w:val="left" w:pos="240"/>
          <w:tab w:val="center" w:pos="4153"/>
          <w:tab w:val="left" w:pos="5820"/>
          <w:tab w:val="right" w:pos="8306"/>
        </w:tabs>
        <w:jc w:val="center"/>
        <w:rPr>
          <w:sz w:val="28"/>
          <w:szCs w:val="28"/>
          <w:rtl/>
        </w:rPr>
      </w:pPr>
      <w:r>
        <w:rPr>
          <w:rFonts w:hint="cs"/>
          <w:sz w:val="28"/>
          <w:szCs w:val="28"/>
          <w:rtl/>
        </w:rPr>
        <w:t>النشر مسك والوجوه دنا       نير وأطراف الأكف عنم</w:t>
      </w:r>
    </w:p>
    <w:p w:rsidR="000463F9" w:rsidRDefault="000463F9" w:rsidP="000463F9">
      <w:pPr>
        <w:tabs>
          <w:tab w:val="center" w:pos="4153"/>
          <w:tab w:val="left" w:pos="5820"/>
          <w:tab w:val="right" w:pos="8306"/>
        </w:tabs>
        <w:rPr>
          <w:sz w:val="28"/>
          <w:szCs w:val="28"/>
          <w:rtl/>
        </w:rPr>
      </w:pPr>
      <w:r>
        <w:rPr>
          <w:rFonts w:hint="cs"/>
          <w:sz w:val="28"/>
          <w:szCs w:val="28"/>
          <w:rtl/>
        </w:rPr>
        <w:t>شبه الرائحة بالمسك في طيبها والوجوه بالدنانير في إشراقها واستدارتها وأطراف الأكف بالعنم في الطراوة واللين.</w:t>
      </w:r>
    </w:p>
    <w:p w:rsidR="000463F9" w:rsidRDefault="000463F9" w:rsidP="000463F9">
      <w:pPr>
        <w:tabs>
          <w:tab w:val="center" w:pos="4153"/>
          <w:tab w:val="left" w:pos="5820"/>
          <w:tab w:val="right" w:pos="8306"/>
        </w:tabs>
        <w:rPr>
          <w:sz w:val="28"/>
          <w:szCs w:val="28"/>
          <w:rtl/>
        </w:rPr>
      </w:pPr>
      <w:r>
        <w:rPr>
          <w:rFonts w:hint="cs"/>
          <w:sz w:val="28"/>
          <w:szCs w:val="28"/>
          <w:rtl/>
        </w:rPr>
        <w:t>وحذفت الأداة ووجه الشبه معا ويسمى  تشبيها بليغاً</w:t>
      </w:r>
    </w:p>
    <w:p w:rsidR="000463F9" w:rsidRDefault="000463F9" w:rsidP="000463F9">
      <w:pPr>
        <w:tabs>
          <w:tab w:val="center" w:pos="4153"/>
          <w:tab w:val="left" w:pos="5820"/>
          <w:tab w:val="right" w:pos="8306"/>
        </w:tabs>
        <w:rPr>
          <w:sz w:val="28"/>
          <w:szCs w:val="28"/>
          <w:rtl/>
        </w:rPr>
      </w:pPr>
      <w:r>
        <w:rPr>
          <w:rFonts w:hint="cs"/>
          <w:sz w:val="28"/>
          <w:szCs w:val="28"/>
          <w:rtl/>
        </w:rPr>
        <w:t xml:space="preserve">وهذا لا يعني أن التشبيهات الغير محذوفة الأداة غير بليغة وكيف ذلك ومعظم تشبيهات القرآن بالأداة؟ ولكنها تسمية اصطلاحية  للتفريق أو تسمية لأنواعه فهي من المبالغة. </w:t>
      </w:r>
    </w:p>
    <w:p w:rsidR="000463F9" w:rsidRDefault="000463F9" w:rsidP="000463F9">
      <w:pPr>
        <w:tabs>
          <w:tab w:val="center" w:pos="4153"/>
          <w:tab w:val="left" w:pos="5820"/>
          <w:tab w:val="right" w:pos="8306"/>
        </w:tabs>
        <w:rPr>
          <w:sz w:val="28"/>
          <w:szCs w:val="28"/>
          <w:rtl/>
        </w:rPr>
      </w:pPr>
      <w:r>
        <w:rPr>
          <w:rFonts w:hint="cs"/>
          <w:sz w:val="28"/>
          <w:szCs w:val="28"/>
          <w:rtl/>
        </w:rPr>
        <w:t>هذا وقد يذكر في التشبيه وصف يشعر بوجود الشبه مثل قول الشاعر</w:t>
      </w:r>
    </w:p>
    <w:p w:rsidR="000463F9" w:rsidRDefault="000463F9" w:rsidP="000463F9">
      <w:pPr>
        <w:tabs>
          <w:tab w:val="center" w:pos="4153"/>
          <w:tab w:val="left" w:pos="5820"/>
          <w:tab w:val="right" w:pos="8306"/>
        </w:tabs>
        <w:jc w:val="center"/>
        <w:rPr>
          <w:sz w:val="28"/>
          <w:szCs w:val="28"/>
          <w:rtl/>
        </w:rPr>
      </w:pPr>
      <w:r>
        <w:rPr>
          <w:rFonts w:hint="cs"/>
          <w:sz w:val="28"/>
          <w:szCs w:val="28"/>
          <w:rtl/>
        </w:rPr>
        <w:t>فإنك شمس والملوك كواكب     إذا طلعت لم يبد منهم كوكب</w:t>
      </w:r>
    </w:p>
    <w:p w:rsidR="000463F9" w:rsidRDefault="000463F9" w:rsidP="000463F9">
      <w:pPr>
        <w:tabs>
          <w:tab w:val="center" w:pos="4153"/>
          <w:tab w:val="left" w:pos="5820"/>
          <w:tab w:val="right" w:pos="8306"/>
        </w:tabs>
        <w:rPr>
          <w:sz w:val="28"/>
          <w:szCs w:val="28"/>
          <w:rtl/>
        </w:rPr>
      </w:pPr>
      <w:r>
        <w:rPr>
          <w:rFonts w:hint="cs"/>
          <w:sz w:val="28"/>
          <w:szCs w:val="28"/>
          <w:rtl/>
        </w:rPr>
        <w:t>شبه الشاعر الممدوح بالشمس والكواكب وكلاهما وصف مشترك بين المشبه والمشبه به  وهذا الوصف أشار إلى وجه الشبه: وهو ظهور شيء يغطي على غيره</w:t>
      </w:r>
    </w:p>
    <w:p w:rsidR="000463F9" w:rsidRDefault="000463F9" w:rsidP="000463F9">
      <w:pPr>
        <w:tabs>
          <w:tab w:val="center" w:pos="4153"/>
          <w:tab w:val="left" w:pos="5820"/>
          <w:tab w:val="right" w:pos="8306"/>
        </w:tabs>
        <w:rPr>
          <w:sz w:val="28"/>
          <w:szCs w:val="28"/>
          <w:rtl/>
        </w:rPr>
      </w:pPr>
      <w:r>
        <w:rPr>
          <w:rFonts w:hint="cs"/>
          <w:sz w:val="28"/>
          <w:szCs w:val="28"/>
          <w:rtl/>
        </w:rPr>
        <w:t>وكذلك وصف من وصف أبناء المهلب:</w:t>
      </w:r>
    </w:p>
    <w:p w:rsidR="000463F9" w:rsidRDefault="000463F9" w:rsidP="000463F9">
      <w:pPr>
        <w:tabs>
          <w:tab w:val="center" w:pos="4153"/>
          <w:tab w:val="left" w:pos="5820"/>
          <w:tab w:val="right" w:pos="8306"/>
        </w:tabs>
        <w:rPr>
          <w:sz w:val="28"/>
          <w:szCs w:val="28"/>
          <w:rtl/>
        </w:rPr>
      </w:pPr>
      <w:r>
        <w:rPr>
          <w:rFonts w:hint="cs"/>
          <w:sz w:val="28"/>
          <w:szCs w:val="28"/>
          <w:rtl/>
        </w:rPr>
        <w:t>(كانوا كالحلقة المفرغة لا يدرى أين طرفاها)</w:t>
      </w:r>
    </w:p>
    <w:p w:rsidR="000463F9" w:rsidRDefault="000463F9" w:rsidP="000463F9">
      <w:pPr>
        <w:tabs>
          <w:tab w:val="center" w:pos="4153"/>
          <w:tab w:val="left" w:pos="5820"/>
          <w:tab w:val="right" w:pos="8306"/>
        </w:tabs>
        <w:rPr>
          <w:sz w:val="28"/>
          <w:szCs w:val="28"/>
          <w:rtl/>
        </w:rPr>
      </w:pPr>
      <w:proofErr w:type="spellStart"/>
      <w:r>
        <w:rPr>
          <w:rFonts w:hint="cs"/>
          <w:sz w:val="28"/>
          <w:szCs w:val="28"/>
          <w:rtl/>
        </w:rPr>
        <w:lastRenderedPageBreak/>
        <w:t>المشبه:واو</w:t>
      </w:r>
      <w:proofErr w:type="spellEnd"/>
      <w:r>
        <w:rPr>
          <w:rFonts w:hint="cs"/>
          <w:sz w:val="28"/>
          <w:szCs w:val="28"/>
          <w:rtl/>
        </w:rPr>
        <w:t xml:space="preserve"> </w:t>
      </w:r>
      <w:proofErr w:type="spellStart"/>
      <w:r>
        <w:rPr>
          <w:rFonts w:hint="cs"/>
          <w:sz w:val="28"/>
          <w:szCs w:val="28"/>
          <w:rtl/>
        </w:rPr>
        <w:t>الجماعة،المشبه</w:t>
      </w:r>
      <w:proofErr w:type="spellEnd"/>
      <w:r>
        <w:rPr>
          <w:rFonts w:hint="cs"/>
          <w:sz w:val="28"/>
          <w:szCs w:val="28"/>
          <w:rtl/>
        </w:rPr>
        <w:t xml:space="preserve"> </w:t>
      </w:r>
      <w:proofErr w:type="spellStart"/>
      <w:r>
        <w:rPr>
          <w:rFonts w:hint="cs"/>
          <w:sz w:val="28"/>
          <w:szCs w:val="28"/>
          <w:rtl/>
        </w:rPr>
        <w:t>به:الحلقة</w:t>
      </w:r>
      <w:proofErr w:type="spellEnd"/>
      <w:r>
        <w:rPr>
          <w:rFonts w:hint="cs"/>
          <w:sz w:val="28"/>
          <w:szCs w:val="28"/>
          <w:rtl/>
        </w:rPr>
        <w:t xml:space="preserve"> المفرغة وهو يرشد إلى وجه </w:t>
      </w:r>
      <w:proofErr w:type="spellStart"/>
      <w:r>
        <w:rPr>
          <w:rFonts w:hint="cs"/>
          <w:sz w:val="28"/>
          <w:szCs w:val="28"/>
          <w:rtl/>
        </w:rPr>
        <w:t>الشبه:فهم</w:t>
      </w:r>
      <w:proofErr w:type="spellEnd"/>
      <w:r>
        <w:rPr>
          <w:rFonts w:hint="cs"/>
          <w:sz w:val="28"/>
          <w:szCs w:val="28"/>
          <w:rtl/>
        </w:rPr>
        <w:t xml:space="preserve"> لا يدري لهم أول من آخر في الفضل فهم متساوون. وجه </w:t>
      </w:r>
      <w:proofErr w:type="spellStart"/>
      <w:r>
        <w:rPr>
          <w:rFonts w:hint="cs"/>
          <w:sz w:val="28"/>
          <w:szCs w:val="28"/>
          <w:rtl/>
        </w:rPr>
        <w:t>الشبه:التساوي</w:t>
      </w:r>
      <w:proofErr w:type="spellEnd"/>
      <w:r>
        <w:rPr>
          <w:rFonts w:hint="cs"/>
          <w:sz w:val="28"/>
          <w:szCs w:val="28"/>
          <w:rtl/>
        </w:rPr>
        <w:t xml:space="preserve"> وعدم التفريق.</w:t>
      </w:r>
    </w:p>
    <w:p w:rsidR="000463F9" w:rsidRDefault="000463F9" w:rsidP="000463F9">
      <w:pPr>
        <w:tabs>
          <w:tab w:val="center" w:pos="4153"/>
          <w:tab w:val="left" w:pos="5820"/>
          <w:tab w:val="right" w:pos="8306"/>
        </w:tabs>
        <w:rPr>
          <w:sz w:val="28"/>
          <w:szCs w:val="28"/>
          <w:rtl/>
        </w:rPr>
      </w:pPr>
    </w:p>
    <w:p w:rsidR="000463F9" w:rsidRDefault="000463F9" w:rsidP="000463F9">
      <w:pPr>
        <w:tabs>
          <w:tab w:val="center" w:pos="4153"/>
          <w:tab w:val="left" w:pos="5820"/>
          <w:tab w:val="right" w:pos="8306"/>
        </w:tabs>
        <w:jc w:val="center"/>
        <w:rPr>
          <w:color w:val="943634" w:themeColor="accent2" w:themeShade="BF"/>
          <w:sz w:val="32"/>
          <w:szCs w:val="32"/>
          <w:rtl/>
        </w:rPr>
      </w:pPr>
      <w:r>
        <w:rPr>
          <w:rFonts w:hint="cs"/>
          <w:color w:val="943634" w:themeColor="accent2" w:themeShade="BF"/>
          <w:sz w:val="32"/>
          <w:szCs w:val="32"/>
          <w:rtl/>
        </w:rPr>
        <w:t xml:space="preserve">موقع المشبه به من المشبه </w:t>
      </w:r>
    </w:p>
    <w:p w:rsidR="000463F9" w:rsidRDefault="000463F9" w:rsidP="000463F9">
      <w:pPr>
        <w:tabs>
          <w:tab w:val="center" w:pos="4153"/>
          <w:tab w:val="left" w:pos="5820"/>
          <w:tab w:val="right" w:pos="8306"/>
        </w:tabs>
        <w:rPr>
          <w:color w:val="000000" w:themeColor="text1"/>
          <w:sz w:val="28"/>
          <w:szCs w:val="28"/>
          <w:rtl/>
        </w:rPr>
      </w:pPr>
      <w:r>
        <w:rPr>
          <w:rFonts w:hint="cs"/>
          <w:color w:val="000000" w:themeColor="text1"/>
          <w:sz w:val="28"/>
          <w:szCs w:val="28"/>
          <w:rtl/>
        </w:rPr>
        <w:t>يأتي المشبه به على صورة معروفه هي:</w:t>
      </w:r>
    </w:p>
    <w:p w:rsidR="000463F9" w:rsidRDefault="000463F9" w:rsidP="000463F9">
      <w:pPr>
        <w:pStyle w:val="a7"/>
        <w:tabs>
          <w:tab w:val="center" w:pos="4153"/>
          <w:tab w:val="left" w:pos="5820"/>
          <w:tab w:val="right" w:pos="8306"/>
        </w:tabs>
        <w:rPr>
          <w:color w:val="000000" w:themeColor="text1"/>
          <w:sz w:val="28"/>
          <w:szCs w:val="28"/>
        </w:rPr>
      </w:pPr>
      <w:r>
        <w:rPr>
          <w:rFonts w:hint="cs"/>
          <w:color w:val="000000" w:themeColor="text1"/>
          <w:sz w:val="28"/>
          <w:szCs w:val="28"/>
          <w:rtl/>
        </w:rPr>
        <w:t xml:space="preserve">1-إذا ما ذكرت فيه الأداة </w:t>
      </w:r>
      <w:proofErr w:type="spellStart"/>
      <w:r>
        <w:rPr>
          <w:rFonts w:hint="cs"/>
          <w:color w:val="000000" w:themeColor="text1"/>
          <w:sz w:val="28"/>
          <w:szCs w:val="28"/>
          <w:rtl/>
        </w:rPr>
        <w:t>نحو:الماء</w:t>
      </w:r>
      <w:proofErr w:type="spellEnd"/>
      <w:r>
        <w:rPr>
          <w:rFonts w:hint="cs"/>
          <w:color w:val="000000" w:themeColor="text1"/>
          <w:sz w:val="28"/>
          <w:szCs w:val="28"/>
          <w:rtl/>
        </w:rPr>
        <w:t xml:space="preserve"> كاللجين</w:t>
      </w:r>
    </w:p>
    <w:p w:rsidR="000463F9" w:rsidRDefault="000463F9" w:rsidP="000463F9">
      <w:pPr>
        <w:pStyle w:val="a7"/>
        <w:tabs>
          <w:tab w:val="center" w:pos="4153"/>
          <w:tab w:val="left" w:pos="5820"/>
          <w:tab w:val="right" w:pos="8306"/>
        </w:tabs>
        <w:rPr>
          <w:color w:val="000000" w:themeColor="text1"/>
          <w:sz w:val="28"/>
          <w:szCs w:val="28"/>
          <w:rtl/>
        </w:rPr>
      </w:pPr>
      <w:r>
        <w:rPr>
          <w:rFonts w:hint="cs"/>
          <w:color w:val="000000" w:themeColor="text1"/>
          <w:sz w:val="28"/>
          <w:szCs w:val="28"/>
          <w:rtl/>
        </w:rPr>
        <w:t>ومثاله قول الشاعر:</w:t>
      </w:r>
    </w:p>
    <w:p w:rsidR="000463F9" w:rsidRDefault="000463F9" w:rsidP="000463F9">
      <w:pPr>
        <w:pStyle w:val="a7"/>
        <w:tabs>
          <w:tab w:val="center" w:pos="4153"/>
          <w:tab w:val="left" w:pos="5820"/>
          <w:tab w:val="right" w:pos="8306"/>
        </w:tabs>
        <w:jc w:val="center"/>
        <w:rPr>
          <w:color w:val="000000" w:themeColor="text1"/>
          <w:sz w:val="28"/>
          <w:szCs w:val="28"/>
          <w:rtl/>
        </w:rPr>
      </w:pPr>
      <w:r>
        <w:rPr>
          <w:rFonts w:hint="cs"/>
          <w:color w:val="000000" w:themeColor="text1"/>
          <w:sz w:val="28"/>
          <w:szCs w:val="28"/>
          <w:rtl/>
        </w:rPr>
        <w:t>أنا كالماء إذا رضيت صفاء       وإذا ما سخطت كنت لهيبا</w:t>
      </w:r>
    </w:p>
    <w:p w:rsidR="000463F9" w:rsidRPr="004B72BC" w:rsidRDefault="000463F9" w:rsidP="000463F9">
      <w:pPr>
        <w:pStyle w:val="a7"/>
        <w:tabs>
          <w:tab w:val="center" w:pos="4153"/>
          <w:tab w:val="left" w:pos="5820"/>
          <w:tab w:val="right" w:pos="8306"/>
        </w:tabs>
        <w:rPr>
          <w:color w:val="000000" w:themeColor="text1"/>
          <w:sz w:val="28"/>
          <w:szCs w:val="28"/>
          <w:rtl/>
        </w:rPr>
      </w:pPr>
      <w:r>
        <w:rPr>
          <w:rFonts w:hint="cs"/>
          <w:color w:val="000000" w:themeColor="text1"/>
          <w:sz w:val="28"/>
          <w:szCs w:val="28"/>
          <w:rtl/>
        </w:rPr>
        <w:t>تشبيه مرسل مفصل لوجود الأداة ووجه الشبه</w:t>
      </w:r>
    </w:p>
    <w:p w:rsidR="000463F9" w:rsidRPr="00C14B95" w:rsidRDefault="000463F9" w:rsidP="000463F9">
      <w:pPr>
        <w:tabs>
          <w:tab w:val="center" w:pos="4153"/>
          <w:tab w:val="left" w:pos="5820"/>
        </w:tabs>
        <w:ind w:left="360"/>
        <w:rPr>
          <w:sz w:val="28"/>
          <w:szCs w:val="28"/>
        </w:rPr>
      </w:pPr>
      <w:r>
        <w:rPr>
          <w:rFonts w:hint="cs"/>
          <w:sz w:val="28"/>
          <w:szCs w:val="28"/>
          <w:rtl/>
        </w:rPr>
        <w:t>2-</w:t>
      </w:r>
      <w:r w:rsidRPr="00C14B95">
        <w:rPr>
          <w:rFonts w:hint="cs"/>
          <w:sz w:val="28"/>
          <w:szCs w:val="28"/>
          <w:rtl/>
        </w:rPr>
        <w:t>وقد تحذف الأداة ويكون المشبه به خبرا عن المشبه:</w:t>
      </w:r>
    </w:p>
    <w:p w:rsidR="000463F9" w:rsidRDefault="000463F9" w:rsidP="000463F9">
      <w:pPr>
        <w:pStyle w:val="a7"/>
        <w:tabs>
          <w:tab w:val="center" w:pos="4153"/>
          <w:tab w:val="left" w:pos="5820"/>
        </w:tabs>
        <w:rPr>
          <w:sz w:val="28"/>
          <w:szCs w:val="28"/>
          <w:rtl/>
        </w:rPr>
      </w:pPr>
      <w:r>
        <w:rPr>
          <w:rFonts w:hint="cs"/>
          <w:sz w:val="28"/>
          <w:szCs w:val="28"/>
          <w:rtl/>
        </w:rPr>
        <w:t>مثل قوله تعالى{هن لباس لكم وانتم لباس لهن}</w:t>
      </w:r>
    </w:p>
    <w:p w:rsidR="000463F9" w:rsidRDefault="000463F9" w:rsidP="000463F9">
      <w:pPr>
        <w:pStyle w:val="a7"/>
        <w:tabs>
          <w:tab w:val="center" w:pos="4153"/>
          <w:tab w:val="left" w:pos="5820"/>
        </w:tabs>
        <w:rPr>
          <w:sz w:val="28"/>
          <w:szCs w:val="28"/>
        </w:rPr>
      </w:pPr>
      <w:r>
        <w:rPr>
          <w:rFonts w:hint="cs"/>
          <w:sz w:val="28"/>
          <w:szCs w:val="28"/>
          <w:rtl/>
        </w:rPr>
        <w:t>المشبه به لباس وقع خبر عن المشبه.</w:t>
      </w:r>
    </w:p>
    <w:p w:rsidR="000463F9" w:rsidRPr="00C14B95" w:rsidRDefault="000463F9" w:rsidP="000463F9">
      <w:pPr>
        <w:tabs>
          <w:tab w:val="center" w:pos="4153"/>
          <w:tab w:val="left" w:pos="5820"/>
        </w:tabs>
        <w:ind w:left="360"/>
        <w:rPr>
          <w:sz w:val="28"/>
          <w:szCs w:val="28"/>
        </w:rPr>
      </w:pPr>
      <w:r>
        <w:rPr>
          <w:rFonts w:hint="cs"/>
          <w:sz w:val="28"/>
          <w:szCs w:val="28"/>
          <w:rtl/>
        </w:rPr>
        <w:t>3-</w:t>
      </w:r>
      <w:r w:rsidRPr="00C14B95">
        <w:rPr>
          <w:rFonts w:hint="cs"/>
          <w:sz w:val="28"/>
          <w:szCs w:val="28"/>
          <w:rtl/>
        </w:rPr>
        <w:t xml:space="preserve">أو يقع المشبه به في حكم </w:t>
      </w:r>
      <w:proofErr w:type="spellStart"/>
      <w:r w:rsidRPr="00C14B95">
        <w:rPr>
          <w:rFonts w:hint="cs"/>
          <w:sz w:val="28"/>
          <w:szCs w:val="28"/>
          <w:rtl/>
        </w:rPr>
        <w:t>الخبر.كخبر</w:t>
      </w:r>
      <w:proofErr w:type="spellEnd"/>
      <w:r w:rsidRPr="00C14B95">
        <w:rPr>
          <w:rFonts w:hint="cs"/>
          <w:sz w:val="28"/>
          <w:szCs w:val="28"/>
          <w:rtl/>
        </w:rPr>
        <w:t xml:space="preserve"> كان وأخواتها والمفعول الثاني في باب علم :</w:t>
      </w:r>
    </w:p>
    <w:p w:rsidR="000463F9" w:rsidRDefault="000463F9" w:rsidP="000463F9">
      <w:pPr>
        <w:pStyle w:val="a7"/>
        <w:tabs>
          <w:tab w:val="center" w:pos="4153"/>
          <w:tab w:val="left" w:pos="5820"/>
        </w:tabs>
        <w:rPr>
          <w:sz w:val="28"/>
          <w:szCs w:val="28"/>
          <w:rtl/>
        </w:rPr>
      </w:pPr>
      <w:r>
        <w:rPr>
          <w:rFonts w:hint="cs"/>
          <w:sz w:val="28"/>
          <w:szCs w:val="28"/>
          <w:rtl/>
        </w:rPr>
        <w:t>مثل : كان زيدا بحرا، وعلمت زيداً أسداً</w:t>
      </w:r>
    </w:p>
    <w:p w:rsidR="000463F9" w:rsidRPr="00C14B95" w:rsidRDefault="000463F9" w:rsidP="000463F9">
      <w:pPr>
        <w:tabs>
          <w:tab w:val="center" w:pos="4153"/>
          <w:tab w:val="left" w:pos="5820"/>
        </w:tabs>
        <w:rPr>
          <w:sz w:val="28"/>
          <w:szCs w:val="28"/>
          <w:rtl/>
        </w:rPr>
      </w:pPr>
      <w:r>
        <w:rPr>
          <w:rFonts w:hint="cs"/>
          <w:sz w:val="28"/>
          <w:szCs w:val="28"/>
          <w:rtl/>
        </w:rPr>
        <w:t xml:space="preserve">   </w:t>
      </w:r>
      <w:r w:rsidRPr="00C14B95">
        <w:rPr>
          <w:rFonts w:hint="cs"/>
          <w:sz w:val="28"/>
          <w:szCs w:val="28"/>
          <w:rtl/>
        </w:rPr>
        <w:t xml:space="preserve"> 4- أو </w:t>
      </w:r>
      <w:proofErr w:type="spellStart"/>
      <w:r w:rsidRPr="00C14B95">
        <w:rPr>
          <w:rFonts w:hint="cs"/>
          <w:sz w:val="28"/>
          <w:szCs w:val="28"/>
          <w:rtl/>
        </w:rPr>
        <w:t>ياتي</w:t>
      </w:r>
      <w:proofErr w:type="spellEnd"/>
      <w:r w:rsidRPr="00C14B95">
        <w:rPr>
          <w:rFonts w:hint="cs"/>
          <w:sz w:val="28"/>
          <w:szCs w:val="28"/>
          <w:rtl/>
        </w:rPr>
        <w:t xml:space="preserve"> المشبه به حالا</w:t>
      </w:r>
      <w:r>
        <w:rPr>
          <w:rFonts w:hint="cs"/>
          <w:sz w:val="28"/>
          <w:szCs w:val="28"/>
          <w:rtl/>
        </w:rPr>
        <w:t>:</w:t>
      </w:r>
    </w:p>
    <w:p w:rsidR="000463F9" w:rsidRDefault="000463F9" w:rsidP="000463F9">
      <w:pPr>
        <w:tabs>
          <w:tab w:val="center" w:pos="4153"/>
          <w:tab w:val="left" w:pos="5820"/>
        </w:tabs>
        <w:rPr>
          <w:sz w:val="28"/>
          <w:szCs w:val="28"/>
          <w:rtl/>
        </w:rPr>
      </w:pPr>
      <w:r>
        <w:rPr>
          <w:rFonts w:hint="cs"/>
          <w:sz w:val="28"/>
          <w:szCs w:val="28"/>
          <w:rtl/>
        </w:rPr>
        <w:t xml:space="preserve">        </w:t>
      </w:r>
      <w:proofErr w:type="spellStart"/>
      <w:r>
        <w:rPr>
          <w:rFonts w:hint="cs"/>
          <w:sz w:val="28"/>
          <w:szCs w:val="28"/>
          <w:rtl/>
        </w:rPr>
        <w:t>مثال:سال</w:t>
      </w:r>
      <w:proofErr w:type="spellEnd"/>
      <w:r>
        <w:rPr>
          <w:rFonts w:hint="cs"/>
          <w:sz w:val="28"/>
          <w:szCs w:val="28"/>
          <w:rtl/>
        </w:rPr>
        <w:t xml:space="preserve"> الماء لجينا     وإذا كان الحال جامدا يؤول بمشتق </w:t>
      </w:r>
      <w:proofErr w:type="spellStart"/>
      <w:r>
        <w:rPr>
          <w:rFonts w:hint="cs"/>
          <w:sz w:val="28"/>
          <w:szCs w:val="28"/>
          <w:rtl/>
        </w:rPr>
        <w:t>نحو:كر</w:t>
      </w:r>
      <w:proofErr w:type="spellEnd"/>
      <w:r>
        <w:rPr>
          <w:rFonts w:hint="cs"/>
          <w:sz w:val="28"/>
          <w:szCs w:val="28"/>
          <w:rtl/>
        </w:rPr>
        <w:t xml:space="preserve"> علي أسداً أي كر       علي حال كونه أسداً</w:t>
      </w:r>
    </w:p>
    <w:p w:rsidR="000463F9" w:rsidRPr="00C14B95" w:rsidRDefault="000463F9" w:rsidP="000463F9">
      <w:pPr>
        <w:tabs>
          <w:tab w:val="center" w:pos="4153"/>
          <w:tab w:val="left" w:pos="5820"/>
        </w:tabs>
        <w:rPr>
          <w:sz w:val="28"/>
          <w:szCs w:val="28"/>
          <w:rtl/>
        </w:rPr>
      </w:pPr>
      <w:r>
        <w:rPr>
          <w:rFonts w:hint="cs"/>
          <w:sz w:val="28"/>
          <w:szCs w:val="28"/>
          <w:rtl/>
        </w:rPr>
        <w:t xml:space="preserve">       ومثل قوله تعالى:{يأيها النبي إنا أرسلناك شاهدا ومبشرا ونذيرا وداعيا إلى الله بإذنه     وسراجا منيرا}</w:t>
      </w:r>
    </w:p>
    <w:p w:rsidR="000463F9" w:rsidRDefault="000463F9" w:rsidP="000463F9">
      <w:pPr>
        <w:pStyle w:val="a7"/>
        <w:tabs>
          <w:tab w:val="center" w:pos="4153"/>
          <w:tab w:val="left" w:pos="5820"/>
        </w:tabs>
        <w:rPr>
          <w:sz w:val="28"/>
          <w:szCs w:val="28"/>
          <w:rtl/>
        </w:rPr>
      </w:pPr>
      <w:r>
        <w:rPr>
          <w:rFonts w:hint="cs"/>
          <w:sz w:val="28"/>
          <w:szCs w:val="28"/>
          <w:rtl/>
        </w:rPr>
        <w:t xml:space="preserve">الشاهد {وسراجا منيرا} </w:t>
      </w:r>
      <w:proofErr w:type="spellStart"/>
      <w:r>
        <w:rPr>
          <w:rFonts w:hint="cs"/>
          <w:sz w:val="28"/>
          <w:szCs w:val="28"/>
          <w:rtl/>
        </w:rPr>
        <w:t>الحال:شبه</w:t>
      </w:r>
      <w:proofErr w:type="spellEnd"/>
      <w:r>
        <w:rPr>
          <w:rFonts w:hint="cs"/>
          <w:sz w:val="28"/>
          <w:szCs w:val="28"/>
          <w:rtl/>
        </w:rPr>
        <w:t xml:space="preserve"> الرسول بالسراج المنير في الإضاءة لطريق الحق وهو هنا حال مشتق .ومعنى الاشتقاق(</w:t>
      </w:r>
      <w:proofErr w:type="spellStart"/>
      <w:r>
        <w:rPr>
          <w:rFonts w:hint="cs"/>
          <w:sz w:val="28"/>
          <w:szCs w:val="28"/>
          <w:rtl/>
        </w:rPr>
        <w:t>مادل</w:t>
      </w:r>
      <w:proofErr w:type="spellEnd"/>
      <w:r>
        <w:rPr>
          <w:rFonts w:hint="cs"/>
          <w:sz w:val="28"/>
          <w:szCs w:val="28"/>
          <w:rtl/>
        </w:rPr>
        <w:t xml:space="preserve"> على ذات)مع ملاحظة الصفة.</w:t>
      </w:r>
    </w:p>
    <w:p w:rsidR="000463F9" w:rsidRDefault="000463F9" w:rsidP="000463F9">
      <w:pPr>
        <w:pStyle w:val="a7"/>
        <w:tabs>
          <w:tab w:val="center" w:pos="4153"/>
          <w:tab w:val="left" w:pos="5820"/>
        </w:tabs>
        <w:rPr>
          <w:sz w:val="28"/>
          <w:szCs w:val="28"/>
          <w:rtl/>
        </w:rPr>
      </w:pPr>
    </w:p>
    <w:p w:rsidR="000463F9" w:rsidRDefault="000463F9" w:rsidP="000463F9">
      <w:pPr>
        <w:pStyle w:val="a7"/>
        <w:tabs>
          <w:tab w:val="center" w:pos="4153"/>
          <w:tab w:val="left" w:pos="5820"/>
        </w:tabs>
        <w:rPr>
          <w:sz w:val="28"/>
          <w:szCs w:val="28"/>
          <w:rtl/>
        </w:rPr>
      </w:pPr>
      <w:r>
        <w:rPr>
          <w:rFonts w:hint="cs"/>
          <w:sz w:val="28"/>
          <w:szCs w:val="28"/>
          <w:rtl/>
        </w:rPr>
        <w:t>5-أو صفة على التأويل بمشتق:</w:t>
      </w:r>
    </w:p>
    <w:p w:rsidR="000463F9" w:rsidRDefault="000463F9" w:rsidP="000463F9">
      <w:pPr>
        <w:pStyle w:val="a7"/>
        <w:tabs>
          <w:tab w:val="center" w:pos="4153"/>
          <w:tab w:val="left" w:pos="5820"/>
        </w:tabs>
        <w:rPr>
          <w:sz w:val="28"/>
          <w:szCs w:val="28"/>
          <w:rtl/>
        </w:rPr>
      </w:pPr>
      <w:r>
        <w:rPr>
          <w:rFonts w:hint="cs"/>
          <w:sz w:val="28"/>
          <w:szCs w:val="28"/>
          <w:rtl/>
        </w:rPr>
        <w:t>مثل مررت برجل أسد . و فلان رجل بحر</w:t>
      </w:r>
    </w:p>
    <w:p w:rsidR="000463F9" w:rsidRDefault="000463F9" w:rsidP="000463F9">
      <w:pPr>
        <w:pStyle w:val="a7"/>
        <w:tabs>
          <w:tab w:val="center" w:pos="4153"/>
          <w:tab w:val="left" w:pos="5820"/>
        </w:tabs>
        <w:rPr>
          <w:sz w:val="28"/>
          <w:szCs w:val="28"/>
          <w:rtl/>
        </w:rPr>
      </w:pPr>
      <w:r>
        <w:rPr>
          <w:rFonts w:hint="cs"/>
          <w:sz w:val="28"/>
          <w:szCs w:val="28"/>
          <w:rtl/>
        </w:rPr>
        <w:t>6- أو مضاف للمشبه نحو لجين الماء في قول الشاعر:</w:t>
      </w:r>
    </w:p>
    <w:p w:rsidR="000463F9" w:rsidRDefault="000463F9" w:rsidP="000463F9">
      <w:pPr>
        <w:pStyle w:val="a7"/>
        <w:tabs>
          <w:tab w:val="center" w:pos="4153"/>
          <w:tab w:val="left" w:pos="5820"/>
        </w:tabs>
        <w:jc w:val="center"/>
        <w:rPr>
          <w:sz w:val="28"/>
          <w:szCs w:val="28"/>
          <w:rtl/>
        </w:rPr>
      </w:pPr>
      <w:r>
        <w:rPr>
          <w:rFonts w:hint="cs"/>
          <w:sz w:val="28"/>
          <w:szCs w:val="28"/>
          <w:rtl/>
        </w:rPr>
        <w:t>والريح تعبث بالغصون وقد جرى       ذهب الأصيل على لجين الماء</w:t>
      </w:r>
    </w:p>
    <w:p w:rsidR="000463F9" w:rsidRDefault="000463F9" w:rsidP="000463F9">
      <w:pPr>
        <w:pStyle w:val="a7"/>
        <w:tabs>
          <w:tab w:val="center" w:pos="4153"/>
          <w:tab w:val="left" w:pos="5820"/>
        </w:tabs>
        <w:rPr>
          <w:sz w:val="28"/>
          <w:szCs w:val="28"/>
          <w:rtl/>
        </w:rPr>
      </w:pPr>
      <w:proofErr w:type="spellStart"/>
      <w:r>
        <w:rPr>
          <w:rFonts w:hint="cs"/>
          <w:sz w:val="28"/>
          <w:szCs w:val="28"/>
          <w:rtl/>
        </w:rPr>
        <w:t>لجين:المشبه</w:t>
      </w:r>
      <w:proofErr w:type="spellEnd"/>
      <w:r>
        <w:rPr>
          <w:rFonts w:hint="cs"/>
          <w:sz w:val="28"/>
          <w:szCs w:val="28"/>
          <w:rtl/>
        </w:rPr>
        <w:t xml:space="preserve"> به المضاف .</w:t>
      </w:r>
      <w:proofErr w:type="spellStart"/>
      <w:r>
        <w:rPr>
          <w:rFonts w:hint="cs"/>
          <w:sz w:val="28"/>
          <w:szCs w:val="28"/>
          <w:rtl/>
        </w:rPr>
        <w:t>الماء:المشبه</w:t>
      </w:r>
      <w:proofErr w:type="spellEnd"/>
    </w:p>
    <w:p w:rsidR="000463F9" w:rsidRDefault="000463F9" w:rsidP="000463F9">
      <w:pPr>
        <w:pStyle w:val="a7"/>
        <w:tabs>
          <w:tab w:val="center" w:pos="4153"/>
          <w:tab w:val="left" w:pos="5820"/>
        </w:tabs>
        <w:rPr>
          <w:sz w:val="28"/>
          <w:szCs w:val="28"/>
          <w:rtl/>
        </w:rPr>
      </w:pPr>
      <w:r>
        <w:rPr>
          <w:rFonts w:hint="cs"/>
          <w:sz w:val="28"/>
          <w:szCs w:val="28"/>
          <w:rtl/>
        </w:rPr>
        <w:t>7-أو مبينَّ بالمشبه:</w:t>
      </w:r>
    </w:p>
    <w:p w:rsidR="000463F9" w:rsidRDefault="000463F9" w:rsidP="000463F9">
      <w:pPr>
        <w:pStyle w:val="a7"/>
        <w:tabs>
          <w:tab w:val="center" w:pos="4153"/>
          <w:tab w:val="left" w:pos="5820"/>
        </w:tabs>
        <w:rPr>
          <w:sz w:val="28"/>
          <w:szCs w:val="28"/>
          <w:rtl/>
        </w:rPr>
      </w:pPr>
      <w:r>
        <w:rPr>
          <w:rFonts w:hint="cs"/>
          <w:sz w:val="28"/>
          <w:szCs w:val="28"/>
          <w:rtl/>
        </w:rPr>
        <w:t xml:space="preserve">          مثل قوله تعالى:{وكلوا واشربوا حتى يتبين لكم الخيط الأبيض من الخيط الأسود من الفجر}</w:t>
      </w:r>
    </w:p>
    <w:p w:rsidR="000463F9" w:rsidRDefault="000463F9" w:rsidP="000463F9">
      <w:pPr>
        <w:pStyle w:val="a7"/>
        <w:tabs>
          <w:tab w:val="center" w:pos="4153"/>
          <w:tab w:val="left" w:pos="5820"/>
        </w:tabs>
        <w:rPr>
          <w:sz w:val="28"/>
          <w:szCs w:val="28"/>
          <w:rtl/>
        </w:rPr>
      </w:pPr>
      <w:r>
        <w:rPr>
          <w:rFonts w:hint="cs"/>
          <w:sz w:val="28"/>
          <w:szCs w:val="28"/>
          <w:rtl/>
        </w:rPr>
        <w:t xml:space="preserve">        فالليل محذوف لدلالة الفجر عليه والمحذوف كالمذكور</w:t>
      </w:r>
    </w:p>
    <w:p w:rsidR="000463F9" w:rsidRDefault="000463F9" w:rsidP="000463F9">
      <w:pPr>
        <w:pStyle w:val="a7"/>
        <w:tabs>
          <w:tab w:val="center" w:pos="4153"/>
          <w:tab w:val="left" w:pos="5820"/>
        </w:tabs>
        <w:rPr>
          <w:sz w:val="28"/>
          <w:szCs w:val="28"/>
          <w:rtl/>
        </w:rPr>
      </w:pPr>
      <w:r>
        <w:rPr>
          <w:rFonts w:hint="cs"/>
          <w:sz w:val="28"/>
          <w:szCs w:val="28"/>
          <w:rtl/>
        </w:rPr>
        <w:lastRenderedPageBreak/>
        <w:t>8- أو مصدر(المشبه به) مبين للنوع مضاف:</w:t>
      </w:r>
    </w:p>
    <w:p w:rsidR="000463F9" w:rsidRDefault="000463F9" w:rsidP="000463F9">
      <w:pPr>
        <w:pStyle w:val="a7"/>
        <w:tabs>
          <w:tab w:val="center" w:pos="4153"/>
          <w:tab w:val="left" w:pos="5820"/>
        </w:tabs>
        <w:rPr>
          <w:sz w:val="28"/>
          <w:szCs w:val="28"/>
          <w:rtl/>
        </w:rPr>
      </w:pPr>
      <w:r>
        <w:rPr>
          <w:rFonts w:hint="cs"/>
          <w:sz w:val="28"/>
          <w:szCs w:val="28"/>
          <w:rtl/>
        </w:rPr>
        <w:t xml:space="preserve">    </w:t>
      </w:r>
      <w:proofErr w:type="spellStart"/>
      <w:r>
        <w:rPr>
          <w:rFonts w:hint="cs"/>
          <w:sz w:val="28"/>
          <w:szCs w:val="28"/>
          <w:rtl/>
        </w:rPr>
        <w:t>مثل:صفا</w:t>
      </w:r>
      <w:proofErr w:type="spellEnd"/>
      <w:r>
        <w:rPr>
          <w:rFonts w:hint="cs"/>
          <w:sz w:val="28"/>
          <w:szCs w:val="28"/>
          <w:rtl/>
        </w:rPr>
        <w:t xml:space="preserve"> الماء صفاء اللجين</w:t>
      </w:r>
    </w:p>
    <w:p w:rsidR="000463F9" w:rsidRDefault="000463F9" w:rsidP="000463F9">
      <w:pPr>
        <w:pStyle w:val="a7"/>
        <w:tabs>
          <w:tab w:val="center" w:pos="4153"/>
          <w:tab w:val="left" w:pos="5820"/>
        </w:tabs>
        <w:rPr>
          <w:sz w:val="28"/>
          <w:szCs w:val="28"/>
          <w:rtl/>
        </w:rPr>
      </w:pPr>
      <w:r>
        <w:rPr>
          <w:rFonts w:hint="cs"/>
          <w:sz w:val="28"/>
          <w:szCs w:val="28"/>
          <w:rtl/>
        </w:rPr>
        <w:t xml:space="preserve">   أو تقول راغ مني روغان الثعلب </w:t>
      </w:r>
      <w:proofErr w:type="spellStart"/>
      <w:r>
        <w:rPr>
          <w:rFonts w:hint="cs"/>
          <w:sz w:val="28"/>
          <w:szCs w:val="28"/>
          <w:rtl/>
        </w:rPr>
        <w:t>أوروغانا</w:t>
      </w:r>
      <w:proofErr w:type="spellEnd"/>
      <w:r>
        <w:rPr>
          <w:rFonts w:hint="cs"/>
          <w:sz w:val="28"/>
          <w:szCs w:val="28"/>
          <w:rtl/>
        </w:rPr>
        <w:t xml:space="preserve"> </w:t>
      </w:r>
      <w:proofErr w:type="spellStart"/>
      <w:r>
        <w:rPr>
          <w:rFonts w:hint="cs"/>
          <w:sz w:val="28"/>
          <w:szCs w:val="28"/>
          <w:rtl/>
        </w:rPr>
        <w:t>كروغان</w:t>
      </w:r>
      <w:proofErr w:type="spellEnd"/>
      <w:r>
        <w:rPr>
          <w:rFonts w:hint="cs"/>
          <w:sz w:val="28"/>
          <w:szCs w:val="28"/>
          <w:rtl/>
        </w:rPr>
        <w:t xml:space="preserve"> الثعلب</w:t>
      </w:r>
    </w:p>
    <w:p w:rsidR="000463F9" w:rsidRPr="00E82749" w:rsidRDefault="000463F9" w:rsidP="000463F9">
      <w:pPr>
        <w:pStyle w:val="a7"/>
        <w:tabs>
          <w:tab w:val="center" w:pos="4153"/>
          <w:tab w:val="left" w:pos="5820"/>
        </w:tabs>
        <w:rPr>
          <w:sz w:val="28"/>
          <w:szCs w:val="28"/>
          <w:rtl/>
        </w:rPr>
      </w:pPr>
      <w:r>
        <w:rPr>
          <w:rFonts w:hint="cs"/>
          <w:sz w:val="28"/>
          <w:szCs w:val="28"/>
          <w:rtl/>
        </w:rPr>
        <w:t xml:space="preserve">قال تعالى:{وترى الجبال جامدة وهي تمر مر السحاب} </w:t>
      </w:r>
      <w:proofErr w:type="spellStart"/>
      <w:r>
        <w:rPr>
          <w:rFonts w:hint="cs"/>
          <w:sz w:val="28"/>
          <w:szCs w:val="28"/>
          <w:rtl/>
        </w:rPr>
        <w:t>المشبه:الجبال</w:t>
      </w:r>
      <w:proofErr w:type="spellEnd"/>
      <w:r>
        <w:rPr>
          <w:rFonts w:hint="cs"/>
          <w:sz w:val="28"/>
          <w:szCs w:val="28"/>
          <w:rtl/>
        </w:rPr>
        <w:t xml:space="preserve"> المشبه </w:t>
      </w:r>
      <w:proofErr w:type="spellStart"/>
      <w:r>
        <w:rPr>
          <w:rFonts w:hint="cs"/>
          <w:sz w:val="28"/>
          <w:szCs w:val="28"/>
          <w:rtl/>
        </w:rPr>
        <w:t>به:مر</w:t>
      </w:r>
      <w:proofErr w:type="spellEnd"/>
      <w:r>
        <w:rPr>
          <w:rFonts w:hint="cs"/>
          <w:sz w:val="28"/>
          <w:szCs w:val="28"/>
          <w:rtl/>
        </w:rPr>
        <w:t xml:space="preserve"> السحاب وهو مصدر مضاف بين نوع هذا المرور</w:t>
      </w:r>
    </w:p>
    <w:p w:rsidR="00CB2ABD" w:rsidRPr="000463F9" w:rsidRDefault="002416AB" w:rsidP="00CB2ABD">
      <w:pPr>
        <w:tabs>
          <w:tab w:val="left" w:pos="3313"/>
        </w:tabs>
        <w:rPr>
          <w:rFonts w:cs="PT Bold Heading"/>
          <w:sz w:val="44"/>
          <w:szCs w:val="44"/>
          <w:rtl/>
        </w:rPr>
      </w:pPr>
      <w:r w:rsidRPr="00DC60FF">
        <w:rPr>
          <w:rFonts w:asciiTheme="minorBidi" w:hAnsiTheme="minorBidi" w:hint="cs"/>
          <w:sz w:val="28"/>
          <w:szCs w:val="28"/>
          <w:rtl/>
        </w:rPr>
        <w:t xml:space="preserve">المشبه والمشبه به لابد من وجودهما ( </w:t>
      </w:r>
      <w:r w:rsidRPr="00DC60FF">
        <w:rPr>
          <w:rFonts w:asciiTheme="minorBidi" w:hAnsiTheme="minorBidi" w:hint="cs"/>
          <w:b/>
          <w:bCs/>
          <w:sz w:val="28"/>
          <w:szCs w:val="28"/>
          <w:u w:val="single"/>
          <w:rtl/>
        </w:rPr>
        <w:t>في التشبيه</w:t>
      </w:r>
      <w:r w:rsidRPr="00DC60FF">
        <w:rPr>
          <w:rFonts w:asciiTheme="minorBidi" w:hAnsiTheme="minorBidi" w:hint="cs"/>
          <w:sz w:val="28"/>
          <w:szCs w:val="28"/>
          <w:rtl/>
        </w:rPr>
        <w:t xml:space="preserve"> ) إما لفظاً أو تقديراً ، أما وجه ا</w:t>
      </w:r>
      <w:r>
        <w:rPr>
          <w:rFonts w:asciiTheme="minorBidi" w:hAnsiTheme="minorBidi" w:hint="cs"/>
          <w:sz w:val="28"/>
          <w:szCs w:val="28"/>
          <w:rtl/>
        </w:rPr>
        <w:t>لشبه والأداة فلا بأس من حذفهما .</w:t>
      </w:r>
    </w:p>
    <w:p w:rsidR="002416AB" w:rsidRPr="007A0DBB" w:rsidRDefault="002416AB" w:rsidP="002416AB">
      <w:pPr>
        <w:jc w:val="both"/>
        <w:rPr>
          <w:rFonts w:asciiTheme="minorBidi" w:hAnsiTheme="minorBidi"/>
          <w:b/>
          <w:bCs/>
          <w:sz w:val="28"/>
          <w:szCs w:val="28"/>
          <w:u w:val="single"/>
          <w:rtl/>
        </w:rPr>
      </w:pPr>
      <w:r w:rsidRPr="007A0DBB">
        <w:rPr>
          <w:rFonts w:asciiTheme="minorBidi" w:hAnsiTheme="minorBidi" w:hint="cs"/>
          <w:b/>
          <w:bCs/>
          <w:sz w:val="28"/>
          <w:szCs w:val="28"/>
          <w:u w:val="single"/>
          <w:rtl/>
        </w:rPr>
        <w:t>الأغراض العائدة على المشبه :</w:t>
      </w:r>
    </w:p>
    <w:p w:rsidR="002416AB" w:rsidRPr="00DC60FF" w:rsidRDefault="002416AB" w:rsidP="002416AB">
      <w:pPr>
        <w:jc w:val="both"/>
        <w:rPr>
          <w:rFonts w:asciiTheme="minorBidi" w:hAnsiTheme="minorBidi"/>
          <w:sz w:val="28"/>
          <w:szCs w:val="28"/>
          <w:rtl/>
        </w:rPr>
      </w:pPr>
      <w:r w:rsidRPr="00DC60FF">
        <w:rPr>
          <w:rFonts w:asciiTheme="minorBidi" w:hAnsiTheme="minorBidi" w:hint="cs"/>
          <w:sz w:val="28"/>
          <w:szCs w:val="28"/>
          <w:rtl/>
        </w:rPr>
        <w:t xml:space="preserve">1/ </w:t>
      </w:r>
      <w:r w:rsidRPr="007A0DBB">
        <w:rPr>
          <w:rFonts w:asciiTheme="minorBidi" w:hAnsiTheme="minorBidi" w:hint="cs"/>
          <w:b/>
          <w:bCs/>
          <w:sz w:val="28"/>
          <w:szCs w:val="28"/>
          <w:u w:val="wave"/>
          <w:rtl/>
        </w:rPr>
        <w:t>بيان إمكان وجود المشبه</w:t>
      </w:r>
      <w:r w:rsidRPr="00DC60FF">
        <w:rPr>
          <w:rFonts w:asciiTheme="minorBidi" w:hAnsiTheme="minorBidi" w:hint="cs"/>
          <w:sz w:val="28"/>
          <w:szCs w:val="28"/>
          <w:rtl/>
        </w:rPr>
        <w:t xml:space="preserve"> ؛ وذلك إذا كان من الأمور الغريبة الت</w:t>
      </w:r>
      <w:r>
        <w:rPr>
          <w:rFonts w:asciiTheme="minorBidi" w:hAnsiTheme="minorBidi" w:hint="cs"/>
          <w:sz w:val="28"/>
          <w:szCs w:val="28"/>
          <w:rtl/>
        </w:rPr>
        <w:t xml:space="preserve">ي يستبعد حصولها ويدعي </w:t>
      </w:r>
      <w:proofErr w:type="spellStart"/>
      <w:r>
        <w:rPr>
          <w:rFonts w:asciiTheme="minorBidi" w:hAnsiTheme="minorBidi" w:hint="cs"/>
          <w:sz w:val="28"/>
          <w:szCs w:val="28"/>
          <w:rtl/>
        </w:rPr>
        <w:t>استحالتها،</w:t>
      </w:r>
      <w:r w:rsidRPr="00DC60FF">
        <w:rPr>
          <w:rFonts w:asciiTheme="minorBidi" w:hAnsiTheme="minorBidi" w:hint="cs"/>
          <w:sz w:val="28"/>
          <w:szCs w:val="28"/>
          <w:rtl/>
        </w:rPr>
        <w:t>كقول</w:t>
      </w:r>
      <w:proofErr w:type="spellEnd"/>
      <w:r w:rsidRPr="00DC60FF">
        <w:rPr>
          <w:rFonts w:asciiTheme="minorBidi" w:hAnsiTheme="minorBidi" w:hint="cs"/>
          <w:sz w:val="28"/>
          <w:szCs w:val="28"/>
          <w:rtl/>
        </w:rPr>
        <w:t xml:space="preserve"> البحتري :</w:t>
      </w:r>
    </w:p>
    <w:p w:rsidR="002416AB" w:rsidRPr="00DC60FF" w:rsidRDefault="002416AB" w:rsidP="002416AB">
      <w:pPr>
        <w:pStyle w:val="a8"/>
        <w:bidi/>
        <w:jc w:val="center"/>
        <w:rPr>
          <w:rFonts w:ascii="Arial" w:hAnsi="Arial" w:cs="Arial"/>
          <w:color w:val="272727"/>
          <w:sz w:val="28"/>
          <w:szCs w:val="28"/>
          <w:rtl/>
        </w:rPr>
      </w:pPr>
      <w:r w:rsidRPr="00DC60FF">
        <w:rPr>
          <w:rFonts w:ascii="Arial" w:hAnsi="Arial" w:cs="Arial"/>
          <w:color w:val="272727"/>
          <w:sz w:val="28"/>
          <w:szCs w:val="28"/>
          <w:rtl/>
        </w:rPr>
        <w:t xml:space="preserve">دانِ على أيدي العُفاةِ وشَاسِـعٌ </w:t>
      </w:r>
      <w:r w:rsidRPr="00DC60FF">
        <w:rPr>
          <w:rFonts w:ascii="Arial" w:hAnsi="Arial" w:cs="Arial" w:hint="cs"/>
          <w:color w:val="272727"/>
          <w:sz w:val="28"/>
          <w:szCs w:val="28"/>
          <w:rtl/>
        </w:rPr>
        <w:t xml:space="preserve">      </w:t>
      </w:r>
      <w:r w:rsidRPr="00DC60FF">
        <w:rPr>
          <w:rFonts w:ascii="Arial" w:hAnsi="Arial" w:cs="Arial"/>
          <w:color w:val="272727"/>
          <w:sz w:val="28"/>
          <w:szCs w:val="28"/>
          <w:rtl/>
        </w:rPr>
        <w:t xml:space="preserve">*** </w:t>
      </w:r>
      <w:r w:rsidRPr="00DC60FF">
        <w:rPr>
          <w:rFonts w:ascii="Arial" w:hAnsi="Arial" w:cs="Arial" w:hint="cs"/>
          <w:color w:val="272727"/>
          <w:sz w:val="28"/>
          <w:szCs w:val="28"/>
          <w:rtl/>
        </w:rPr>
        <w:t xml:space="preserve">      ع</w:t>
      </w:r>
      <w:r w:rsidRPr="00DC60FF">
        <w:rPr>
          <w:rFonts w:ascii="Arial" w:hAnsi="Arial" w:cs="Arial"/>
          <w:color w:val="272727"/>
          <w:sz w:val="28"/>
          <w:szCs w:val="28"/>
          <w:rtl/>
        </w:rPr>
        <w:t>ن كل نِدٍّ في النَّدَى وَضَرِيبِ</w:t>
      </w:r>
    </w:p>
    <w:p w:rsidR="002416AB" w:rsidRPr="00DC60FF" w:rsidRDefault="002416AB" w:rsidP="002416AB">
      <w:pPr>
        <w:pStyle w:val="a8"/>
        <w:bidi/>
        <w:jc w:val="center"/>
        <w:rPr>
          <w:rFonts w:ascii="Arial" w:hAnsi="Arial" w:cs="Arial"/>
          <w:color w:val="272727"/>
          <w:sz w:val="28"/>
          <w:szCs w:val="28"/>
          <w:rtl/>
        </w:rPr>
      </w:pPr>
      <w:r w:rsidRPr="00DC60FF">
        <w:rPr>
          <w:rFonts w:ascii="Arial" w:hAnsi="Arial" w:cs="Arial"/>
          <w:color w:val="272727"/>
          <w:sz w:val="28"/>
          <w:szCs w:val="28"/>
          <w:rtl/>
        </w:rPr>
        <w:t xml:space="preserve">كالبدرِ أفرط في العلوِّ </w:t>
      </w:r>
      <w:proofErr w:type="spellStart"/>
      <w:r w:rsidRPr="00DC60FF">
        <w:rPr>
          <w:rFonts w:ascii="Arial" w:hAnsi="Arial" w:cs="Arial"/>
          <w:color w:val="272727"/>
          <w:sz w:val="28"/>
          <w:szCs w:val="28"/>
          <w:rtl/>
        </w:rPr>
        <w:t>وضَوْءُه</w:t>
      </w:r>
      <w:proofErr w:type="spellEnd"/>
      <w:r w:rsidRPr="00DC60FF">
        <w:rPr>
          <w:rFonts w:ascii="Arial" w:hAnsi="Arial" w:cs="Arial"/>
          <w:color w:val="272727"/>
          <w:sz w:val="28"/>
          <w:szCs w:val="28"/>
          <w:rtl/>
        </w:rPr>
        <w:t xml:space="preserve"> </w:t>
      </w:r>
      <w:r w:rsidRPr="00DC60FF">
        <w:rPr>
          <w:rFonts w:ascii="Arial" w:hAnsi="Arial" w:cs="Arial" w:hint="cs"/>
          <w:color w:val="272727"/>
          <w:sz w:val="28"/>
          <w:szCs w:val="28"/>
          <w:rtl/>
        </w:rPr>
        <w:t xml:space="preserve">    </w:t>
      </w:r>
      <w:r w:rsidRPr="00DC60FF">
        <w:rPr>
          <w:rFonts w:ascii="Arial" w:hAnsi="Arial" w:cs="Arial"/>
          <w:color w:val="272727"/>
          <w:sz w:val="28"/>
          <w:szCs w:val="28"/>
          <w:rtl/>
        </w:rPr>
        <w:t>***</w:t>
      </w:r>
      <w:r w:rsidRPr="00DC60FF">
        <w:rPr>
          <w:rFonts w:ascii="Arial" w:hAnsi="Arial" w:cs="Arial" w:hint="cs"/>
          <w:color w:val="272727"/>
          <w:sz w:val="28"/>
          <w:szCs w:val="28"/>
          <w:rtl/>
        </w:rPr>
        <w:t xml:space="preserve">       </w:t>
      </w:r>
      <w:r w:rsidRPr="00DC60FF">
        <w:rPr>
          <w:rFonts w:ascii="Arial" w:hAnsi="Arial" w:cs="Arial"/>
          <w:color w:val="272727"/>
          <w:sz w:val="28"/>
          <w:szCs w:val="28"/>
          <w:rtl/>
        </w:rPr>
        <w:t xml:space="preserve"> لِلْعُصْبة السَّارينَ جِدُّ قَـريبِ</w:t>
      </w:r>
    </w:p>
    <w:p w:rsidR="002416AB" w:rsidRPr="00DC60FF" w:rsidRDefault="002416AB" w:rsidP="002416AB">
      <w:pPr>
        <w:jc w:val="both"/>
        <w:rPr>
          <w:rFonts w:asciiTheme="minorBidi" w:hAnsiTheme="minorBidi"/>
          <w:sz w:val="28"/>
          <w:szCs w:val="28"/>
          <w:rtl/>
        </w:rPr>
      </w:pPr>
      <w:r w:rsidRPr="00DC60FF">
        <w:rPr>
          <w:rFonts w:asciiTheme="minorBidi" w:hAnsiTheme="minorBidi" w:hint="cs"/>
          <w:sz w:val="28"/>
          <w:szCs w:val="28"/>
          <w:rtl/>
        </w:rPr>
        <w:t xml:space="preserve">المشبه : حال الممدوح في قرب عطائه وبعد </w:t>
      </w:r>
      <w:proofErr w:type="spellStart"/>
      <w:r w:rsidRPr="00DC60FF">
        <w:rPr>
          <w:rFonts w:asciiTheme="minorBidi" w:hAnsiTheme="minorBidi" w:hint="cs"/>
          <w:sz w:val="28"/>
          <w:szCs w:val="28"/>
          <w:rtl/>
        </w:rPr>
        <w:t>مناله</w:t>
      </w:r>
      <w:proofErr w:type="spellEnd"/>
    </w:p>
    <w:p w:rsidR="002416AB" w:rsidRPr="00DC60FF" w:rsidRDefault="002416AB" w:rsidP="002416AB">
      <w:pPr>
        <w:jc w:val="both"/>
        <w:rPr>
          <w:rFonts w:asciiTheme="minorBidi" w:hAnsiTheme="minorBidi"/>
          <w:sz w:val="28"/>
          <w:szCs w:val="28"/>
          <w:rtl/>
        </w:rPr>
      </w:pPr>
      <w:r w:rsidRPr="00DC60FF">
        <w:rPr>
          <w:rFonts w:asciiTheme="minorBidi" w:hAnsiTheme="minorBidi" w:hint="cs"/>
          <w:sz w:val="28"/>
          <w:szCs w:val="28"/>
          <w:rtl/>
        </w:rPr>
        <w:t xml:space="preserve">المشبه به : حال البدر في علو منزلته وقرب ضوئه </w:t>
      </w:r>
    </w:p>
    <w:p w:rsidR="002416AB" w:rsidRDefault="002416AB" w:rsidP="002416AB">
      <w:pPr>
        <w:jc w:val="both"/>
        <w:rPr>
          <w:rFonts w:asciiTheme="minorBidi" w:hAnsiTheme="minorBidi"/>
          <w:sz w:val="28"/>
          <w:szCs w:val="28"/>
          <w:rtl/>
        </w:rPr>
      </w:pPr>
      <w:r w:rsidRPr="00DC60FF">
        <w:rPr>
          <w:rFonts w:asciiTheme="minorBidi" w:hAnsiTheme="minorBidi" w:hint="cs"/>
          <w:sz w:val="28"/>
          <w:szCs w:val="28"/>
          <w:rtl/>
        </w:rPr>
        <w:t>الأداة : الكاف</w:t>
      </w:r>
    </w:p>
    <w:p w:rsidR="002416AB" w:rsidRDefault="002416AB" w:rsidP="002416AB">
      <w:pPr>
        <w:jc w:val="both"/>
        <w:rPr>
          <w:rFonts w:asciiTheme="minorBidi" w:hAnsiTheme="minorBidi"/>
          <w:sz w:val="28"/>
          <w:szCs w:val="28"/>
          <w:rtl/>
        </w:rPr>
      </w:pPr>
      <w:r>
        <w:rPr>
          <w:rFonts w:asciiTheme="minorBidi" w:hAnsiTheme="minorBidi" w:hint="cs"/>
          <w:sz w:val="28"/>
          <w:szCs w:val="28"/>
          <w:rtl/>
        </w:rPr>
        <w:t>وجه الشبه : قرب النوال وبعد المنال</w:t>
      </w:r>
    </w:p>
    <w:p w:rsidR="002416AB" w:rsidRDefault="002416AB" w:rsidP="002416AB">
      <w:pPr>
        <w:jc w:val="both"/>
        <w:rPr>
          <w:rFonts w:asciiTheme="minorBidi" w:hAnsiTheme="minorBidi"/>
          <w:sz w:val="28"/>
          <w:szCs w:val="28"/>
          <w:rtl/>
        </w:rPr>
      </w:pPr>
      <w:r>
        <w:rPr>
          <w:rFonts w:asciiTheme="minorBidi" w:hAnsiTheme="minorBidi" w:hint="cs"/>
          <w:sz w:val="28"/>
          <w:szCs w:val="28"/>
          <w:rtl/>
        </w:rPr>
        <w:t>الغرض من التشبيه : بيان إمكان وجود المشبه ، حيث وصف الشاعر الممدوح بصفتين متناقضتين ، ثم أزال هذا التناقض بالمشبه به الذي بين أن لما ادعاه الشاعر نظيراً في الوجود .</w:t>
      </w:r>
    </w:p>
    <w:p w:rsidR="002416AB" w:rsidRDefault="002416AB" w:rsidP="002416AB">
      <w:pPr>
        <w:jc w:val="both"/>
        <w:rPr>
          <w:rFonts w:asciiTheme="minorBidi" w:hAnsiTheme="minorBidi"/>
          <w:sz w:val="28"/>
          <w:szCs w:val="28"/>
          <w:rtl/>
        </w:rPr>
      </w:pPr>
    </w:p>
    <w:p w:rsidR="002416AB" w:rsidRDefault="002416AB" w:rsidP="002416AB">
      <w:pPr>
        <w:jc w:val="both"/>
        <w:rPr>
          <w:rFonts w:asciiTheme="minorBidi" w:hAnsiTheme="minorBidi"/>
          <w:sz w:val="28"/>
          <w:szCs w:val="28"/>
          <w:rtl/>
        </w:rPr>
      </w:pPr>
    </w:p>
    <w:p w:rsidR="002416AB" w:rsidRDefault="002416AB" w:rsidP="002416AB">
      <w:pPr>
        <w:jc w:val="both"/>
        <w:rPr>
          <w:rFonts w:asciiTheme="minorBidi" w:hAnsiTheme="minorBidi"/>
          <w:sz w:val="28"/>
          <w:szCs w:val="28"/>
          <w:rtl/>
        </w:rPr>
      </w:pPr>
    </w:p>
    <w:p w:rsidR="002416AB" w:rsidRDefault="002416AB" w:rsidP="002416AB">
      <w:pPr>
        <w:jc w:val="both"/>
        <w:rPr>
          <w:rFonts w:asciiTheme="minorBidi" w:hAnsiTheme="minorBidi"/>
          <w:sz w:val="28"/>
          <w:szCs w:val="28"/>
          <w:rtl/>
        </w:rPr>
      </w:pPr>
    </w:p>
    <w:p w:rsidR="002416AB" w:rsidRDefault="002416AB" w:rsidP="002416AB">
      <w:pPr>
        <w:jc w:val="both"/>
        <w:rPr>
          <w:rFonts w:asciiTheme="minorBidi" w:hAnsiTheme="minorBidi"/>
          <w:sz w:val="28"/>
          <w:szCs w:val="28"/>
          <w:rtl/>
        </w:rPr>
      </w:pPr>
    </w:p>
    <w:p w:rsidR="002416AB" w:rsidRDefault="002416AB" w:rsidP="002416AB">
      <w:pPr>
        <w:jc w:val="both"/>
        <w:rPr>
          <w:rFonts w:asciiTheme="minorBidi" w:hAnsiTheme="minorBidi"/>
          <w:sz w:val="28"/>
          <w:szCs w:val="28"/>
          <w:rtl/>
        </w:rPr>
      </w:pPr>
      <w:r>
        <w:rPr>
          <w:rFonts w:asciiTheme="minorBidi" w:hAnsiTheme="minorBidi" w:hint="cs"/>
          <w:sz w:val="28"/>
          <w:szCs w:val="28"/>
          <w:rtl/>
        </w:rPr>
        <w:t xml:space="preserve">2/ </w:t>
      </w:r>
      <w:r w:rsidRPr="007A0DBB">
        <w:rPr>
          <w:rFonts w:asciiTheme="minorBidi" w:hAnsiTheme="minorBidi" w:hint="cs"/>
          <w:b/>
          <w:bCs/>
          <w:sz w:val="28"/>
          <w:szCs w:val="28"/>
          <w:u w:val="wave"/>
          <w:rtl/>
        </w:rPr>
        <w:t>بيان مقدار الحال</w:t>
      </w:r>
      <w:r>
        <w:rPr>
          <w:rFonts w:asciiTheme="minorBidi" w:hAnsiTheme="minorBidi" w:hint="cs"/>
          <w:sz w:val="28"/>
          <w:szCs w:val="28"/>
          <w:rtl/>
        </w:rPr>
        <w:t xml:space="preserve"> ، وذلك إذا كانت صفته معلومة للمخاطب والمجهول مقدارها من القوة والضعف أو الزيادة والنقصان ، كقول الشاعر :</w:t>
      </w:r>
    </w:p>
    <w:p w:rsidR="002416AB" w:rsidRDefault="002416AB" w:rsidP="002416AB">
      <w:pPr>
        <w:jc w:val="center"/>
        <w:rPr>
          <w:rFonts w:asciiTheme="minorBidi" w:hAnsiTheme="minorBidi"/>
          <w:sz w:val="28"/>
          <w:szCs w:val="28"/>
          <w:rtl/>
        </w:rPr>
      </w:pPr>
      <w:r w:rsidRPr="005B5EA1">
        <w:rPr>
          <w:rFonts w:asciiTheme="minorBidi" w:hAnsiTheme="minorBidi"/>
          <w:sz w:val="28"/>
          <w:szCs w:val="28"/>
          <w:rtl/>
        </w:rPr>
        <w:t xml:space="preserve">فأصبحت من ليلى الغداة كقابضٍ </w:t>
      </w:r>
      <w:r>
        <w:rPr>
          <w:rFonts w:asciiTheme="minorBidi" w:hAnsiTheme="minorBidi" w:hint="cs"/>
          <w:sz w:val="28"/>
          <w:szCs w:val="28"/>
          <w:rtl/>
        </w:rPr>
        <w:t xml:space="preserve">    </w:t>
      </w:r>
      <w:r w:rsidRPr="005B5EA1">
        <w:rPr>
          <w:rFonts w:asciiTheme="minorBidi" w:hAnsiTheme="minorBidi"/>
          <w:sz w:val="28"/>
          <w:szCs w:val="28"/>
          <w:rtl/>
        </w:rPr>
        <w:t xml:space="preserve">***  </w:t>
      </w:r>
      <w:r>
        <w:rPr>
          <w:rFonts w:asciiTheme="minorBidi" w:hAnsiTheme="minorBidi" w:hint="cs"/>
          <w:sz w:val="28"/>
          <w:szCs w:val="28"/>
          <w:rtl/>
        </w:rPr>
        <w:t xml:space="preserve"> </w:t>
      </w:r>
      <w:r w:rsidRPr="005B5EA1">
        <w:rPr>
          <w:rFonts w:asciiTheme="minorBidi" w:hAnsiTheme="minorBidi"/>
          <w:sz w:val="28"/>
          <w:szCs w:val="28"/>
          <w:rtl/>
        </w:rPr>
        <w:t xml:space="preserve"> على الماء خانته فروج الأصابع</w:t>
      </w:r>
    </w:p>
    <w:p w:rsidR="002416AB" w:rsidRDefault="002416AB" w:rsidP="002416AB">
      <w:pPr>
        <w:jc w:val="both"/>
        <w:rPr>
          <w:rFonts w:asciiTheme="minorBidi" w:hAnsiTheme="minorBidi"/>
          <w:sz w:val="28"/>
          <w:szCs w:val="28"/>
          <w:rtl/>
        </w:rPr>
      </w:pPr>
      <w:r>
        <w:rPr>
          <w:rFonts w:asciiTheme="minorBidi" w:hAnsiTheme="minorBidi" w:hint="cs"/>
          <w:sz w:val="28"/>
          <w:szCs w:val="28"/>
          <w:rtl/>
        </w:rPr>
        <w:t xml:space="preserve">المشبه : حال فقده لمحبوبته ولما كان بينه وبينها </w:t>
      </w:r>
    </w:p>
    <w:p w:rsidR="002416AB" w:rsidRDefault="002416AB" w:rsidP="002416AB">
      <w:pPr>
        <w:jc w:val="both"/>
        <w:rPr>
          <w:rFonts w:asciiTheme="minorBidi" w:hAnsiTheme="minorBidi"/>
          <w:sz w:val="28"/>
          <w:szCs w:val="28"/>
          <w:rtl/>
        </w:rPr>
      </w:pPr>
      <w:r>
        <w:rPr>
          <w:rFonts w:asciiTheme="minorBidi" w:hAnsiTheme="minorBidi" w:hint="cs"/>
          <w:sz w:val="28"/>
          <w:szCs w:val="28"/>
          <w:rtl/>
        </w:rPr>
        <w:lastRenderedPageBreak/>
        <w:t>المشبه به : حال زوال الماء من بين أصابع القابض عليه</w:t>
      </w:r>
    </w:p>
    <w:p w:rsidR="002416AB" w:rsidRDefault="002416AB" w:rsidP="002416AB">
      <w:pPr>
        <w:jc w:val="both"/>
        <w:rPr>
          <w:rFonts w:asciiTheme="minorBidi" w:hAnsiTheme="minorBidi"/>
          <w:sz w:val="28"/>
          <w:szCs w:val="28"/>
          <w:rtl/>
        </w:rPr>
      </w:pPr>
      <w:r>
        <w:rPr>
          <w:rFonts w:asciiTheme="minorBidi" w:hAnsiTheme="minorBidi" w:hint="cs"/>
          <w:sz w:val="28"/>
          <w:szCs w:val="28"/>
          <w:rtl/>
        </w:rPr>
        <w:t>الأداة : الكاف</w:t>
      </w:r>
    </w:p>
    <w:p w:rsidR="002416AB" w:rsidRDefault="002416AB" w:rsidP="002416AB">
      <w:pPr>
        <w:jc w:val="both"/>
        <w:rPr>
          <w:rFonts w:asciiTheme="minorBidi" w:hAnsiTheme="minorBidi"/>
          <w:sz w:val="28"/>
          <w:szCs w:val="28"/>
          <w:rtl/>
        </w:rPr>
      </w:pPr>
      <w:r>
        <w:rPr>
          <w:rFonts w:asciiTheme="minorBidi" w:hAnsiTheme="minorBidi" w:hint="cs"/>
          <w:sz w:val="28"/>
          <w:szCs w:val="28"/>
          <w:rtl/>
        </w:rPr>
        <w:t>وجه الشبه : عظم الخيبة مع عظم المأمول .</w:t>
      </w:r>
    </w:p>
    <w:p w:rsidR="002416AB" w:rsidRDefault="002416AB" w:rsidP="002416AB">
      <w:pPr>
        <w:jc w:val="both"/>
        <w:rPr>
          <w:rFonts w:asciiTheme="minorBidi" w:hAnsiTheme="minorBidi"/>
          <w:sz w:val="28"/>
          <w:szCs w:val="28"/>
          <w:rtl/>
        </w:rPr>
      </w:pPr>
      <w:r>
        <w:rPr>
          <w:rFonts w:asciiTheme="minorBidi" w:hAnsiTheme="minorBidi" w:hint="cs"/>
          <w:sz w:val="28"/>
          <w:szCs w:val="28"/>
          <w:rtl/>
        </w:rPr>
        <w:t>الغرض من التشبيه : بيان مقدار الحال ، حيث بين التشبيه مقدار حال الشاعر في علاقته بمحبوبته ، وأنه بلغ أقصى غاية في الحرمان وخيبة الأمل .</w:t>
      </w:r>
    </w:p>
    <w:p w:rsidR="002416AB" w:rsidRDefault="002416AB" w:rsidP="002416AB">
      <w:pPr>
        <w:jc w:val="both"/>
        <w:rPr>
          <w:rFonts w:asciiTheme="minorBidi" w:hAnsiTheme="minorBidi"/>
          <w:sz w:val="28"/>
          <w:szCs w:val="28"/>
          <w:rtl/>
        </w:rPr>
      </w:pPr>
    </w:p>
    <w:p w:rsidR="002416AB" w:rsidRPr="00780DE2" w:rsidRDefault="002416AB" w:rsidP="002416AB">
      <w:pPr>
        <w:jc w:val="both"/>
        <w:rPr>
          <w:rFonts w:asciiTheme="minorBidi" w:hAnsiTheme="minorBidi"/>
          <w:sz w:val="28"/>
          <w:szCs w:val="28"/>
          <w:rtl/>
        </w:rPr>
      </w:pPr>
      <w:r>
        <w:rPr>
          <w:rFonts w:asciiTheme="minorBidi" w:hAnsiTheme="minorBidi" w:hint="cs"/>
          <w:sz w:val="28"/>
          <w:szCs w:val="28"/>
          <w:rtl/>
        </w:rPr>
        <w:t xml:space="preserve">3/ </w:t>
      </w:r>
      <w:r w:rsidRPr="007A0DBB">
        <w:rPr>
          <w:rFonts w:asciiTheme="minorBidi" w:hAnsiTheme="minorBidi" w:hint="cs"/>
          <w:b/>
          <w:bCs/>
          <w:sz w:val="28"/>
          <w:szCs w:val="28"/>
          <w:u w:val="wave"/>
          <w:rtl/>
        </w:rPr>
        <w:t xml:space="preserve">تأكيد حال المشبه وتقريرها في نفس السامع </w:t>
      </w:r>
      <w:r>
        <w:rPr>
          <w:rFonts w:asciiTheme="minorBidi" w:hAnsiTheme="minorBidi" w:hint="cs"/>
          <w:sz w:val="28"/>
          <w:szCs w:val="28"/>
          <w:rtl/>
        </w:rPr>
        <w:t xml:space="preserve">، وذلك إذا كان كل من الحال ومقدارها معلومين وأريد بالتشبيه تأكيد اتصاف المشبه بالصفة ، كقوله تعالى : </w:t>
      </w:r>
      <w:r w:rsidRPr="00E93DC5">
        <w:rPr>
          <w:rFonts w:asciiTheme="minorBidi" w:hAnsiTheme="minorBidi" w:cs="DecoType Naskh Swashes" w:hint="cs"/>
          <w:sz w:val="32"/>
          <w:szCs w:val="32"/>
          <w:rtl/>
        </w:rPr>
        <w:t xml:space="preserve">{ </w:t>
      </w:r>
      <w:r w:rsidRPr="00E93DC5">
        <w:rPr>
          <w:rFonts w:ascii="Traditional Arabic" w:hAnsi="Traditional Arabic" w:cs="DecoType Naskh Swashes"/>
          <w:sz w:val="32"/>
          <w:szCs w:val="32"/>
          <w:rtl/>
        </w:rPr>
        <w:t>لَهُ دَعْوَةُ الْحَقِّ وَالَّذِينَ يَدْعُونَ مِن دُونِهِ لاَ يَسْتَجِيبُونَ لَهُم بِشَيْءٍ إِلاَّ كَبَاسِطِ كَفَّيْهِ إِلَى الْمَاء لِيَبْلُغَ فَاهُ وَمَا هُوَ بِبَالِغِهِ وَمَا دُعَاء الْكَافِرِينَ إِلاَّ فِي ضَلالٍ</w:t>
      </w:r>
      <w:r w:rsidRPr="00E93DC5">
        <w:rPr>
          <w:rFonts w:asciiTheme="minorBidi" w:hAnsiTheme="minorBidi" w:cs="DecoType Naskh Swashes" w:hint="cs"/>
          <w:sz w:val="32"/>
          <w:szCs w:val="32"/>
          <w:rtl/>
        </w:rPr>
        <w:t xml:space="preserve"> }</w:t>
      </w:r>
    </w:p>
    <w:p w:rsidR="002416AB" w:rsidRDefault="002416AB" w:rsidP="002416AB">
      <w:pPr>
        <w:jc w:val="both"/>
        <w:rPr>
          <w:rFonts w:asciiTheme="minorBidi" w:hAnsiTheme="minorBidi"/>
          <w:sz w:val="28"/>
          <w:szCs w:val="28"/>
          <w:rtl/>
        </w:rPr>
      </w:pPr>
      <w:r>
        <w:rPr>
          <w:rFonts w:asciiTheme="minorBidi" w:hAnsiTheme="minorBidi" w:hint="cs"/>
          <w:sz w:val="28"/>
          <w:szCs w:val="28"/>
          <w:rtl/>
        </w:rPr>
        <w:t>المشبه : الذين يدعون من دون الله</w:t>
      </w:r>
    </w:p>
    <w:p w:rsidR="002416AB" w:rsidRDefault="002416AB" w:rsidP="002416AB">
      <w:pPr>
        <w:jc w:val="both"/>
        <w:rPr>
          <w:rFonts w:asciiTheme="minorBidi" w:hAnsiTheme="minorBidi"/>
          <w:sz w:val="28"/>
          <w:szCs w:val="28"/>
          <w:rtl/>
        </w:rPr>
      </w:pPr>
      <w:r>
        <w:rPr>
          <w:rFonts w:asciiTheme="minorBidi" w:hAnsiTheme="minorBidi" w:hint="cs"/>
          <w:sz w:val="28"/>
          <w:szCs w:val="28"/>
          <w:rtl/>
        </w:rPr>
        <w:t>المشبه به : الباسط يده إلى الماء يدعوه ليأتي إليه</w:t>
      </w:r>
    </w:p>
    <w:p w:rsidR="002416AB" w:rsidRDefault="002416AB" w:rsidP="002416AB">
      <w:pPr>
        <w:jc w:val="both"/>
        <w:rPr>
          <w:rFonts w:asciiTheme="minorBidi" w:hAnsiTheme="minorBidi"/>
          <w:sz w:val="28"/>
          <w:szCs w:val="28"/>
          <w:rtl/>
        </w:rPr>
      </w:pPr>
      <w:r>
        <w:rPr>
          <w:rFonts w:asciiTheme="minorBidi" w:hAnsiTheme="minorBidi" w:hint="cs"/>
          <w:sz w:val="28"/>
          <w:szCs w:val="28"/>
          <w:rtl/>
        </w:rPr>
        <w:t>الأداة : الكاف</w:t>
      </w:r>
    </w:p>
    <w:p w:rsidR="002416AB" w:rsidRDefault="002416AB" w:rsidP="002416AB">
      <w:pPr>
        <w:jc w:val="both"/>
        <w:rPr>
          <w:rFonts w:asciiTheme="minorBidi" w:hAnsiTheme="minorBidi"/>
          <w:sz w:val="28"/>
          <w:szCs w:val="28"/>
          <w:rtl/>
        </w:rPr>
      </w:pPr>
      <w:r>
        <w:rPr>
          <w:rFonts w:asciiTheme="minorBidi" w:hAnsiTheme="minorBidi" w:hint="cs"/>
          <w:sz w:val="28"/>
          <w:szCs w:val="28"/>
          <w:rtl/>
        </w:rPr>
        <w:t>وجه الشبه : الخيبة فيما يؤمل الحصول عليه</w:t>
      </w:r>
    </w:p>
    <w:p w:rsidR="002416AB" w:rsidRDefault="002416AB" w:rsidP="002416AB">
      <w:pPr>
        <w:jc w:val="both"/>
        <w:rPr>
          <w:rFonts w:asciiTheme="minorBidi" w:hAnsiTheme="minorBidi"/>
          <w:sz w:val="28"/>
          <w:szCs w:val="28"/>
          <w:rtl/>
        </w:rPr>
      </w:pPr>
      <w:r w:rsidRPr="00DE50C1">
        <w:rPr>
          <w:rFonts w:asciiTheme="minorBidi" w:hAnsiTheme="minorBidi"/>
          <w:sz w:val="28"/>
          <w:szCs w:val="28"/>
          <w:rtl/>
        </w:rPr>
        <w:t xml:space="preserve">الغرض من التشبيه : تأكيد حال </w:t>
      </w:r>
      <w:proofErr w:type="spellStart"/>
      <w:r>
        <w:rPr>
          <w:rFonts w:asciiTheme="minorBidi" w:hAnsiTheme="minorBidi"/>
          <w:sz w:val="28"/>
          <w:szCs w:val="28"/>
          <w:rtl/>
        </w:rPr>
        <w:t>المشبه،</w:t>
      </w:r>
      <w:r w:rsidRPr="00DE50C1">
        <w:rPr>
          <w:rFonts w:asciiTheme="minorBidi" w:hAnsiTheme="minorBidi"/>
          <w:sz w:val="28"/>
          <w:szCs w:val="28"/>
          <w:rtl/>
        </w:rPr>
        <w:t>حيث</w:t>
      </w:r>
      <w:proofErr w:type="spellEnd"/>
      <w:r w:rsidRPr="00DE50C1">
        <w:rPr>
          <w:rFonts w:asciiTheme="minorBidi" w:hAnsiTheme="minorBidi"/>
          <w:sz w:val="28"/>
          <w:szCs w:val="28"/>
          <w:rtl/>
        </w:rPr>
        <w:t xml:space="preserve"> قرر حالهم بأنه لن يستجاب لهم كمن يدعو الماء ليأتيه فيشرب ولن يبلغه .</w:t>
      </w:r>
    </w:p>
    <w:p w:rsidR="002416AB" w:rsidRPr="00DE50C1" w:rsidRDefault="002416AB" w:rsidP="002416AB">
      <w:pPr>
        <w:jc w:val="both"/>
        <w:rPr>
          <w:rFonts w:asciiTheme="minorBidi" w:hAnsiTheme="minorBidi"/>
          <w:sz w:val="28"/>
          <w:szCs w:val="28"/>
        </w:rPr>
      </w:pPr>
    </w:p>
    <w:p w:rsidR="002416AB" w:rsidRPr="00684AE5" w:rsidRDefault="002416AB" w:rsidP="002416AB">
      <w:pPr>
        <w:jc w:val="both"/>
        <w:rPr>
          <w:rFonts w:asciiTheme="minorBidi" w:hAnsiTheme="minorBidi"/>
          <w:sz w:val="28"/>
          <w:szCs w:val="28"/>
          <w:rtl/>
        </w:rPr>
      </w:pPr>
      <w:r w:rsidRPr="00684AE5">
        <w:rPr>
          <w:rFonts w:asciiTheme="minorBidi" w:hAnsiTheme="minorBidi"/>
          <w:sz w:val="28"/>
          <w:szCs w:val="28"/>
          <w:rtl/>
        </w:rPr>
        <w:t>4</w:t>
      </w:r>
      <w:r w:rsidRPr="007A0DBB">
        <w:rPr>
          <w:rFonts w:asciiTheme="minorBidi" w:hAnsiTheme="minorBidi"/>
          <w:b/>
          <w:bCs/>
          <w:sz w:val="28"/>
          <w:szCs w:val="28"/>
          <w:u w:val="wave"/>
          <w:rtl/>
        </w:rPr>
        <w:t xml:space="preserve">/ </w:t>
      </w:r>
      <w:r w:rsidRPr="007A0DBB">
        <w:rPr>
          <w:rFonts w:asciiTheme="minorBidi" w:hAnsiTheme="minorBidi" w:hint="cs"/>
          <w:b/>
          <w:bCs/>
          <w:sz w:val="28"/>
          <w:szCs w:val="28"/>
          <w:u w:val="wave"/>
          <w:rtl/>
        </w:rPr>
        <w:t>تزيين المشبه وتجميله</w:t>
      </w:r>
      <w:r w:rsidRPr="00684AE5">
        <w:rPr>
          <w:rFonts w:asciiTheme="minorBidi" w:hAnsiTheme="minorBidi" w:hint="cs"/>
          <w:sz w:val="28"/>
          <w:szCs w:val="28"/>
          <w:rtl/>
        </w:rPr>
        <w:t xml:space="preserve"> ، </w:t>
      </w:r>
      <w:r>
        <w:rPr>
          <w:rFonts w:asciiTheme="minorBidi" w:hAnsiTheme="minorBidi" w:hint="cs"/>
          <w:sz w:val="28"/>
          <w:szCs w:val="28"/>
          <w:rtl/>
        </w:rPr>
        <w:t xml:space="preserve">وذلك عند إرادة مدحه والترغيب فيه ، </w:t>
      </w:r>
      <w:r w:rsidRPr="00684AE5">
        <w:rPr>
          <w:rFonts w:asciiTheme="minorBidi" w:hAnsiTheme="minorBidi" w:hint="cs"/>
          <w:sz w:val="28"/>
          <w:szCs w:val="28"/>
          <w:rtl/>
        </w:rPr>
        <w:t>كقول النابغة :</w:t>
      </w:r>
    </w:p>
    <w:p w:rsidR="002416AB" w:rsidRPr="00684AE5" w:rsidRDefault="002416AB" w:rsidP="002416AB">
      <w:pPr>
        <w:jc w:val="center"/>
        <w:rPr>
          <w:rFonts w:asciiTheme="minorBidi" w:hAnsiTheme="minorBidi"/>
          <w:sz w:val="28"/>
          <w:szCs w:val="28"/>
        </w:rPr>
      </w:pPr>
      <w:r w:rsidRPr="00684AE5">
        <w:rPr>
          <w:rFonts w:asciiTheme="minorBidi" w:hAnsiTheme="minorBidi"/>
          <w:sz w:val="28"/>
          <w:szCs w:val="28"/>
          <w:rtl/>
        </w:rPr>
        <w:t xml:space="preserve">فإنكَ شمسٌ ، والملوكُ كواكبٌ </w:t>
      </w:r>
      <w:r w:rsidRPr="00684AE5">
        <w:rPr>
          <w:rFonts w:asciiTheme="minorBidi" w:hAnsiTheme="minorBidi" w:hint="cs"/>
          <w:sz w:val="28"/>
          <w:szCs w:val="28"/>
          <w:rtl/>
        </w:rPr>
        <w:t xml:space="preserve">       </w:t>
      </w:r>
      <w:r w:rsidRPr="00684AE5">
        <w:rPr>
          <w:rFonts w:asciiTheme="minorBidi" w:hAnsiTheme="minorBidi"/>
          <w:sz w:val="28"/>
          <w:szCs w:val="28"/>
          <w:rtl/>
        </w:rPr>
        <w:t xml:space="preserve">*** </w:t>
      </w:r>
      <w:r w:rsidRPr="00684AE5">
        <w:rPr>
          <w:rFonts w:asciiTheme="minorBidi" w:hAnsiTheme="minorBidi" w:hint="cs"/>
          <w:sz w:val="28"/>
          <w:szCs w:val="28"/>
          <w:rtl/>
        </w:rPr>
        <w:t xml:space="preserve">          </w:t>
      </w:r>
      <w:r w:rsidRPr="00684AE5">
        <w:rPr>
          <w:rFonts w:asciiTheme="minorBidi" w:hAnsiTheme="minorBidi"/>
          <w:sz w:val="28"/>
          <w:szCs w:val="28"/>
          <w:rtl/>
        </w:rPr>
        <w:t>إذا طلعتْ لم يبدُ منهنّ كوكبُ</w:t>
      </w:r>
    </w:p>
    <w:p w:rsidR="002416AB" w:rsidRDefault="002416AB" w:rsidP="002416AB">
      <w:pPr>
        <w:jc w:val="both"/>
        <w:rPr>
          <w:rFonts w:asciiTheme="minorBidi" w:hAnsiTheme="minorBidi"/>
          <w:sz w:val="28"/>
          <w:szCs w:val="28"/>
          <w:rtl/>
        </w:rPr>
      </w:pPr>
      <w:r>
        <w:rPr>
          <w:rFonts w:asciiTheme="minorBidi" w:hAnsiTheme="minorBidi" w:hint="cs"/>
          <w:sz w:val="28"/>
          <w:szCs w:val="28"/>
          <w:rtl/>
        </w:rPr>
        <w:t>المشبه : اختفاء الملوك بظهور الممدوح</w:t>
      </w:r>
    </w:p>
    <w:p w:rsidR="002416AB" w:rsidRDefault="002416AB" w:rsidP="002416AB">
      <w:pPr>
        <w:jc w:val="both"/>
        <w:rPr>
          <w:rFonts w:asciiTheme="minorBidi" w:hAnsiTheme="minorBidi"/>
          <w:sz w:val="28"/>
          <w:szCs w:val="28"/>
          <w:rtl/>
        </w:rPr>
      </w:pPr>
      <w:r>
        <w:rPr>
          <w:rFonts w:asciiTheme="minorBidi" w:hAnsiTheme="minorBidi" w:hint="cs"/>
          <w:sz w:val="28"/>
          <w:szCs w:val="28"/>
          <w:rtl/>
        </w:rPr>
        <w:t>المشبه به : اختفاء الكواكب بظهور الشمس</w:t>
      </w:r>
    </w:p>
    <w:p w:rsidR="002416AB" w:rsidRDefault="002416AB" w:rsidP="002416AB">
      <w:pPr>
        <w:jc w:val="both"/>
        <w:rPr>
          <w:rFonts w:asciiTheme="minorBidi" w:hAnsiTheme="minorBidi"/>
          <w:sz w:val="28"/>
          <w:szCs w:val="28"/>
          <w:rtl/>
        </w:rPr>
      </w:pPr>
      <w:r>
        <w:rPr>
          <w:rFonts w:asciiTheme="minorBidi" w:hAnsiTheme="minorBidi" w:hint="cs"/>
          <w:sz w:val="28"/>
          <w:szCs w:val="28"/>
          <w:rtl/>
        </w:rPr>
        <w:t>الأداة : محذوفة</w:t>
      </w:r>
    </w:p>
    <w:p w:rsidR="002416AB" w:rsidRDefault="002416AB" w:rsidP="002416AB">
      <w:pPr>
        <w:jc w:val="both"/>
        <w:rPr>
          <w:rFonts w:asciiTheme="minorBidi" w:hAnsiTheme="minorBidi"/>
          <w:sz w:val="28"/>
          <w:szCs w:val="28"/>
          <w:rtl/>
        </w:rPr>
      </w:pPr>
      <w:r>
        <w:rPr>
          <w:rFonts w:asciiTheme="minorBidi" w:hAnsiTheme="minorBidi" w:hint="cs"/>
          <w:sz w:val="28"/>
          <w:szCs w:val="28"/>
          <w:rtl/>
        </w:rPr>
        <w:t>وجه الشبه : اختفاء أشياء بظهور أشياء أخرى</w:t>
      </w:r>
    </w:p>
    <w:p w:rsidR="002416AB" w:rsidRDefault="002416AB" w:rsidP="002416AB">
      <w:pPr>
        <w:jc w:val="both"/>
        <w:rPr>
          <w:rFonts w:asciiTheme="minorBidi" w:hAnsiTheme="minorBidi"/>
          <w:sz w:val="28"/>
          <w:szCs w:val="28"/>
          <w:rtl/>
        </w:rPr>
      </w:pPr>
      <w:r>
        <w:rPr>
          <w:rFonts w:asciiTheme="minorBidi" w:hAnsiTheme="minorBidi" w:hint="cs"/>
          <w:sz w:val="28"/>
          <w:szCs w:val="28"/>
          <w:rtl/>
        </w:rPr>
        <w:t>الغرض من التشبيه : تزيين المشبه .</w:t>
      </w:r>
    </w:p>
    <w:p w:rsidR="002416AB" w:rsidRPr="00684AE5" w:rsidRDefault="002416AB" w:rsidP="002416AB">
      <w:pPr>
        <w:jc w:val="both"/>
        <w:rPr>
          <w:rFonts w:asciiTheme="minorBidi" w:hAnsiTheme="minorBidi"/>
          <w:sz w:val="28"/>
          <w:szCs w:val="28"/>
          <w:rtl/>
        </w:rPr>
      </w:pPr>
      <w:r>
        <w:rPr>
          <w:rFonts w:asciiTheme="minorBidi" w:hAnsiTheme="minorBidi" w:hint="cs"/>
          <w:sz w:val="28"/>
          <w:szCs w:val="28"/>
          <w:rtl/>
        </w:rPr>
        <w:t>5</w:t>
      </w:r>
      <w:r w:rsidRPr="007A0DBB">
        <w:rPr>
          <w:rFonts w:asciiTheme="minorBidi" w:hAnsiTheme="minorBidi" w:hint="cs"/>
          <w:b/>
          <w:bCs/>
          <w:sz w:val="28"/>
          <w:szCs w:val="28"/>
          <w:u w:val="wave"/>
          <w:rtl/>
        </w:rPr>
        <w:t xml:space="preserve">/ تشويه المشبه وتقبيحه </w:t>
      </w:r>
      <w:r>
        <w:rPr>
          <w:rFonts w:asciiTheme="minorBidi" w:hAnsiTheme="minorBidi" w:hint="cs"/>
          <w:sz w:val="28"/>
          <w:szCs w:val="28"/>
          <w:rtl/>
        </w:rPr>
        <w:t>، وذلك عند إرادة الذم والتنفير منه ، كقول الشاعر :</w:t>
      </w:r>
    </w:p>
    <w:p w:rsidR="002416AB" w:rsidRPr="00684AE5" w:rsidRDefault="002416AB" w:rsidP="002416AB">
      <w:pPr>
        <w:jc w:val="center"/>
        <w:rPr>
          <w:rFonts w:asciiTheme="minorBidi" w:hAnsiTheme="minorBidi"/>
          <w:sz w:val="28"/>
          <w:szCs w:val="28"/>
          <w:rtl/>
        </w:rPr>
      </w:pPr>
      <w:r w:rsidRPr="00684AE5">
        <w:rPr>
          <w:rStyle w:val="st1"/>
          <w:rFonts w:ascii="Arial" w:hAnsi="Arial" w:cs="Arial"/>
          <w:sz w:val="28"/>
          <w:szCs w:val="28"/>
          <w:rtl/>
        </w:rPr>
        <w:lastRenderedPageBreak/>
        <w:t>وإذا أشار محدثاً فكأنه</w:t>
      </w:r>
      <w:r>
        <w:rPr>
          <w:rStyle w:val="st1"/>
          <w:rFonts w:ascii="Arial" w:hAnsi="Arial" w:cs="Arial" w:hint="cs"/>
          <w:sz w:val="28"/>
          <w:szCs w:val="28"/>
          <w:rtl/>
        </w:rPr>
        <w:t xml:space="preserve">        </w:t>
      </w:r>
      <w:r>
        <w:rPr>
          <w:rStyle w:val="st1"/>
          <w:rFonts w:ascii="Arial" w:hAnsi="Arial" w:cs="Arial"/>
          <w:sz w:val="28"/>
          <w:szCs w:val="28"/>
          <w:rtl/>
        </w:rPr>
        <w:t xml:space="preserve"> *</w:t>
      </w:r>
      <w:r w:rsidRPr="00684AE5">
        <w:rPr>
          <w:rStyle w:val="st1"/>
          <w:rFonts w:ascii="Arial" w:hAnsi="Arial" w:cs="Arial"/>
          <w:sz w:val="28"/>
          <w:szCs w:val="28"/>
          <w:rtl/>
        </w:rPr>
        <w:t xml:space="preserve">** </w:t>
      </w:r>
      <w:r>
        <w:rPr>
          <w:rStyle w:val="st1"/>
          <w:rFonts w:ascii="Arial" w:hAnsi="Arial" w:cs="Arial" w:hint="cs"/>
          <w:sz w:val="28"/>
          <w:szCs w:val="28"/>
          <w:rtl/>
        </w:rPr>
        <w:t xml:space="preserve">       </w:t>
      </w:r>
      <w:r w:rsidRPr="00684AE5">
        <w:rPr>
          <w:rStyle w:val="st1"/>
          <w:rFonts w:ascii="Arial" w:hAnsi="Arial" w:cs="Arial"/>
          <w:sz w:val="28"/>
          <w:szCs w:val="28"/>
          <w:rtl/>
        </w:rPr>
        <w:t>قردٌ يقهقه أو عجوزٌ تلطِم</w:t>
      </w:r>
    </w:p>
    <w:p w:rsidR="002416AB" w:rsidRDefault="002416AB" w:rsidP="002416AB">
      <w:pPr>
        <w:jc w:val="both"/>
        <w:rPr>
          <w:rFonts w:asciiTheme="minorBidi" w:hAnsiTheme="minorBidi"/>
          <w:sz w:val="28"/>
          <w:szCs w:val="28"/>
          <w:rtl/>
        </w:rPr>
      </w:pPr>
      <w:r>
        <w:rPr>
          <w:rFonts w:asciiTheme="minorBidi" w:hAnsiTheme="minorBidi" w:hint="cs"/>
          <w:sz w:val="28"/>
          <w:szCs w:val="28"/>
          <w:rtl/>
        </w:rPr>
        <w:t>المشبه : الضمير العائد على المذموم</w:t>
      </w:r>
    </w:p>
    <w:p w:rsidR="002416AB" w:rsidRDefault="002416AB" w:rsidP="002416AB">
      <w:pPr>
        <w:jc w:val="both"/>
        <w:rPr>
          <w:rFonts w:asciiTheme="minorBidi" w:hAnsiTheme="minorBidi"/>
          <w:sz w:val="28"/>
          <w:szCs w:val="28"/>
          <w:rtl/>
        </w:rPr>
      </w:pPr>
      <w:r>
        <w:rPr>
          <w:rFonts w:asciiTheme="minorBidi" w:hAnsiTheme="minorBidi" w:hint="cs"/>
          <w:sz w:val="28"/>
          <w:szCs w:val="28"/>
          <w:rtl/>
        </w:rPr>
        <w:t>المشبه به : قرد يقهقه ، عجوز تلطم</w:t>
      </w:r>
    </w:p>
    <w:p w:rsidR="002416AB" w:rsidRDefault="002416AB" w:rsidP="002416AB">
      <w:pPr>
        <w:jc w:val="both"/>
        <w:rPr>
          <w:rFonts w:asciiTheme="minorBidi" w:hAnsiTheme="minorBidi"/>
          <w:sz w:val="28"/>
          <w:szCs w:val="28"/>
          <w:rtl/>
        </w:rPr>
      </w:pPr>
      <w:r>
        <w:rPr>
          <w:rFonts w:asciiTheme="minorBidi" w:hAnsiTheme="minorBidi" w:hint="cs"/>
          <w:sz w:val="28"/>
          <w:szCs w:val="28"/>
          <w:rtl/>
        </w:rPr>
        <w:t>الأداة : كأن</w:t>
      </w:r>
    </w:p>
    <w:p w:rsidR="002416AB" w:rsidRDefault="002416AB" w:rsidP="002416AB">
      <w:pPr>
        <w:jc w:val="both"/>
        <w:rPr>
          <w:rFonts w:asciiTheme="minorBidi" w:hAnsiTheme="minorBidi"/>
          <w:sz w:val="28"/>
          <w:szCs w:val="28"/>
          <w:rtl/>
        </w:rPr>
      </w:pPr>
      <w:r>
        <w:rPr>
          <w:rFonts w:asciiTheme="minorBidi" w:hAnsiTheme="minorBidi" w:hint="cs"/>
          <w:sz w:val="28"/>
          <w:szCs w:val="28"/>
          <w:rtl/>
        </w:rPr>
        <w:t>وجه الشبه : القبح</w:t>
      </w:r>
    </w:p>
    <w:p w:rsidR="002416AB" w:rsidRDefault="002416AB" w:rsidP="002416AB">
      <w:pPr>
        <w:jc w:val="both"/>
        <w:rPr>
          <w:rFonts w:asciiTheme="minorBidi" w:hAnsiTheme="minorBidi"/>
          <w:sz w:val="28"/>
          <w:szCs w:val="28"/>
          <w:rtl/>
        </w:rPr>
      </w:pPr>
      <w:r>
        <w:rPr>
          <w:rFonts w:asciiTheme="minorBidi" w:hAnsiTheme="minorBidi" w:hint="cs"/>
          <w:sz w:val="28"/>
          <w:szCs w:val="28"/>
          <w:rtl/>
        </w:rPr>
        <w:t>الغرض من التشبيه : تشويه المشبه وتقبيحه .</w:t>
      </w:r>
    </w:p>
    <w:p w:rsidR="002416AB" w:rsidRPr="002416AB" w:rsidRDefault="002416AB" w:rsidP="002416AB">
      <w:pPr>
        <w:jc w:val="center"/>
        <w:rPr>
          <w:rFonts w:asciiTheme="minorBidi" w:hAnsiTheme="minorBidi" w:cs="PT Bold Heading"/>
          <w:b/>
          <w:bCs/>
          <w:sz w:val="42"/>
          <w:szCs w:val="42"/>
          <w:u w:val="single"/>
          <w:rtl/>
        </w:rPr>
      </w:pPr>
      <w:r w:rsidRPr="002416AB">
        <w:rPr>
          <w:rFonts w:asciiTheme="minorBidi" w:hAnsiTheme="minorBidi" w:cs="PT Bold Heading" w:hint="cs"/>
          <w:b/>
          <w:bCs/>
          <w:sz w:val="42"/>
          <w:szCs w:val="42"/>
          <w:u w:val="single"/>
          <w:rtl/>
        </w:rPr>
        <w:t>أقسام التشبيه</w:t>
      </w:r>
    </w:p>
    <w:p w:rsidR="002416AB" w:rsidRPr="007A0DBB" w:rsidRDefault="002416AB" w:rsidP="002416AB">
      <w:pPr>
        <w:rPr>
          <w:rFonts w:asciiTheme="minorBidi" w:hAnsiTheme="minorBidi"/>
          <w:b/>
          <w:bCs/>
          <w:sz w:val="44"/>
          <w:szCs w:val="44"/>
          <w:u w:val="double"/>
          <w:rtl/>
        </w:rPr>
      </w:pPr>
      <w:r>
        <w:rPr>
          <w:rFonts w:asciiTheme="minorBidi" w:hAnsiTheme="minorBidi" w:hint="cs"/>
          <w:b/>
          <w:bCs/>
          <w:sz w:val="44"/>
          <w:szCs w:val="44"/>
          <w:u w:val="double"/>
          <w:rtl/>
        </w:rPr>
        <w:t xml:space="preserve">ينقسم التشبيه بثلاثة اعتبارات </w:t>
      </w:r>
    </w:p>
    <w:p w:rsidR="002416AB" w:rsidRDefault="002416AB" w:rsidP="002416AB">
      <w:pPr>
        <w:jc w:val="both"/>
        <w:rPr>
          <w:rFonts w:asciiTheme="minorBidi" w:hAnsiTheme="minorBidi"/>
          <w:sz w:val="28"/>
          <w:szCs w:val="28"/>
          <w:rtl/>
        </w:rPr>
      </w:pPr>
      <w:r>
        <w:rPr>
          <w:rFonts w:asciiTheme="minorBidi" w:hAnsiTheme="minorBidi" w:hint="cs"/>
          <w:sz w:val="28"/>
          <w:szCs w:val="28"/>
          <w:rtl/>
        </w:rPr>
        <w:t xml:space="preserve">/ </w:t>
      </w:r>
      <w:r w:rsidRPr="007A0DBB">
        <w:rPr>
          <w:rFonts w:asciiTheme="minorBidi" w:hAnsiTheme="minorBidi" w:hint="cs"/>
          <w:b/>
          <w:bCs/>
          <w:i/>
          <w:iCs/>
          <w:sz w:val="28"/>
          <w:szCs w:val="28"/>
          <w:u w:val="wave"/>
          <w:rtl/>
        </w:rPr>
        <w:t xml:space="preserve">باعتبار الأداة </w:t>
      </w:r>
      <w:r>
        <w:rPr>
          <w:rFonts w:asciiTheme="minorBidi" w:hAnsiTheme="minorBidi" w:hint="cs"/>
          <w:sz w:val="28"/>
          <w:szCs w:val="28"/>
          <w:rtl/>
        </w:rPr>
        <w:t>من حيث :</w:t>
      </w:r>
    </w:p>
    <w:p w:rsidR="002416AB" w:rsidRDefault="002416AB" w:rsidP="002416AB">
      <w:pPr>
        <w:pStyle w:val="a7"/>
        <w:numPr>
          <w:ilvl w:val="0"/>
          <w:numId w:val="1"/>
        </w:numPr>
        <w:jc w:val="both"/>
        <w:rPr>
          <w:rFonts w:asciiTheme="minorBidi" w:hAnsiTheme="minorBidi"/>
          <w:sz w:val="28"/>
          <w:szCs w:val="28"/>
        </w:rPr>
      </w:pPr>
      <w:r>
        <w:rPr>
          <w:rFonts w:asciiTheme="minorBidi" w:hAnsiTheme="minorBidi" w:hint="cs"/>
          <w:sz w:val="28"/>
          <w:szCs w:val="28"/>
          <w:rtl/>
        </w:rPr>
        <w:t>ذكرها ويسمى مرسل</w:t>
      </w:r>
    </w:p>
    <w:p w:rsidR="002416AB" w:rsidRDefault="002416AB" w:rsidP="002416AB">
      <w:pPr>
        <w:pStyle w:val="a7"/>
        <w:numPr>
          <w:ilvl w:val="0"/>
          <w:numId w:val="1"/>
        </w:numPr>
        <w:jc w:val="both"/>
        <w:rPr>
          <w:rFonts w:asciiTheme="minorBidi" w:hAnsiTheme="minorBidi"/>
          <w:sz w:val="28"/>
          <w:szCs w:val="28"/>
        </w:rPr>
      </w:pPr>
      <w:r>
        <w:rPr>
          <w:rFonts w:asciiTheme="minorBidi" w:hAnsiTheme="minorBidi" w:hint="cs"/>
          <w:sz w:val="28"/>
          <w:szCs w:val="28"/>
          <w:rtl/>
        </w:rPr>
        <w:t>عدم ذكرها ويسمى مؤكد</w:t>
      </w:r>
    </w:p>
    <w:p w:rsidR="002416AB" w:rsidRDefault="002416AB" w:rsidP="002416AB">
      <w:pPr>
        <w:jc w:val="both"/>
        <w:rPr>
          <w:rFonts w:asciiTheme="minorBidi" w:hAnsiTheme="minorBidi"/>
          <w:sz w:val="28"/>
          <w:szCs w:val="28"/>
          <w:rtl/>
        </w:rPr>
      </w:pPr>
      <w:r>
        <w:rPr>
          <w:rFonts w:asciiTheme="minorBidi" w:hAnsiTheme="minorBidi" w:hint="cs"/>
          <w:sz w:val="28"/>
          <w:szCs w:val="28"/>
          <w:rtl/>
        </w:rPr>
        <w:t xml:space="preserve">2/ </w:t>
      </w:r>
      <w:r w:rsidRPr="007A0DBB">
        <w:rPr>
          <w:rFonts w:asciiTheme="minorBidi" w:hAnsiTheme="minorBidi" w:hint="cs"/>
          <w:b/>
          <w:bCs/>
          <w:sz w:val="28"/>
          <w:szCs w:val="28"/>
          <w:u w:val="wave"/>
          <w:rtl/>
        </w:rPr>
        <w:t>باعتبار طرفيه</w:t>
      </w:r>
      <w:r>
        <w:rPr>
          <w:rFonts w:asciiTheme="minorBidi" w:hAnsiTheme="minorBidi" w:hint="cs"/>
          <w:sz w:val="28"/>
          <w:szCs w:val="28"/>
          <w:rtl/>
        </w:rPr>
        <w:t xml:space="preserve"> من حيث :</w:t>
      </w:r>
    </w:p>
    <w:p w:rsidR="002416AB" w:rsidRDefault="002416AB" w:rsidP="002416AB">
      <w:pPr>
        <w:pStyle w:val="a7"/>
        <w:numPr>
          <w:ilvl w:val="0"/>
          <w:numId w:val="2"/>
        </w:numPr>
        <w:jc w:val="both"/>
        <w:rPr>
          <w:rFonts w:asciiTheme="minorBidi" w:hAnsiTheme="minorBidi"/>
          <w:sz w:val="28"/>
          <w:szCs w:val="28"/>
        </w:rPr>
      </w:pPr>
      <w:r>
        <w:rPr>
          <w:rFonts w:asciiTheme="minorBidi" w:hAnsiTheme="minorBidi" w:hint="cs"/>
          <w:sz w:val="28"/>
          <w:szCs w:val="28"/>
          <w:rtl/>
        </w:rPr>
        <w:t>الحسية والعقلية</w:t>
      </w:r>
    </w:p>
    <w:p w:rsidR="002416AB" w:rsidRDefault="002416AB" w:rsidP="002416AB">
      <w:pPr>
        <w:pStyle w:val="a7"/>
        <w:numPr>
          <w:ilvl w:val="0"/>
          <w:numId w:val="2"/>
        </w:numPr>
        <w:jc w:val="both"/>
        <w:rPr>
          <w:rFonts w:asciiTheme="minorBidi" w:hAnsiTheme="minorBidi"/>
          <w:sz w:val="28"/>
          <w:szCs w:val="28"/>
        </w:rPr>
      </w:pPr>
      <w:r>
        <w:rPr>
          <w:rFonts w:asciiTheme="minorBidi" w:hAnsiTheme="minorBidi" w:hint="cs"/>
          <w:sz w:val="28"/>
          <w:szCs w:val="28"/>
          <w:rtl/>
        </w:rPr>
        <w:t>التعدد وعدمه</w:t>
      </w:r>
    </w:p>
    <w:p w:rsidR="002416AB" w:rsidRDefault="002416AB" w:rsidP="002416AB">
      <w:pPr>
        <w:pStyle w:val="a7"/>
        <w:ind w:left="1440"/>
        <w:jc w:val="both"/>
        <w:rPr>
          <w:rFonts w:asciiTheme="minorBidi" w:hAnsiTheme="minorBidi"/>
          <w:sz w:val="28"/>
          <w:szCs w:val="28"/>
        </w:rPr>
      </w:pPr>
      <w:r>
        <w:rPr>
          <w:rFonts w:asciiTheme="minorBidi" w:hAnsiTheme="minorBidi" w:hint="cs"/>
          <w:sz w:val="28"/>
          <w:szCs w:val="28"/>
          <w:rtl/>
        </w:rPr>
        <w:t>جـ) الإفراد والتركيب</w:t>
      </w:r>
    </w:p>
    <w:p w:rsidR="002416AB" w:rsidRDefault="002416AB" w:rsidP="002416AB">
      <w:pPr>
        <w:jc w:val="both"/>
        <w:rPr>
          <w:rFonts w:asciiTheme="minorBidi" w:hAnsiTheme="minorBidi"/>
          <w:sz w:val="28"/>
          <w:szCs w:val="28"/>
          <w:rtl/>
        </w:rPr>
      </w:pPr>
      <w:r>
        <w:rPr>
          <w:rFonts w:asciiTheme="minorBidi" w:hAnsiTheme="minorBidi" w:hint="cs"/>
          <w:sz w:val="28"/>
          <w:szCs w:val="28"/>
          <w:rtl/>
        </w:rPr>
        <w:t>3</w:t>
      </w:r>
      <w:r w:rsidRPr="007A0DBB">
        <w:rPr>
          <w:rFonts w:asciiTheme="minorBidi" w:hAnsiTheme="minorBidi" w:hint="cs"/>
          <w:sz w:val="28"/>
          <w:szCs w:val="28"/>
          <w:u w:val="wave"/>
          <w:rtl/>
        </w:rPr>
        <w:t xml:space="preserve">/ </w:t>
      </w:r>
      <w:r w:rsidRPr="007A0DBB">
        <w:rPr>
          <w:rFonts w:asciiTheme="minorBidi" w:hAnsiTheme="minorBidi" w:hint="cs"/>
          <w:b/>
          <w:bCs/>
          <w:sz w:val="28"/>
          <w:szCs w:val="28"/>
          <w:u w:val="wave"/>
          <w:rtl/>
        </w:rPr>
        <w:t>باعتبار وجه الشبه</w:t>
      </w:r>
      <w:r>
        <w:rPr>
          <w:rFonts w:asciiTheme="minorBidi" w:hAnsiTheme="minorBidi" w:hint="cs"/>
          <w:sz w:val="28"/>
          <w:szCs w:val="28"/>
          <w:rtl/>
        </w:rPr>
        <w:t xml:space="preserve"> من حيث :</w:t>
      </w:r>
    </w:p>
    <w:p w:rsidR="002416AB" w:rsidRDefault="002416AB" w:rsidP="002416AB">
      <w:pPr>
        <w:pStyle w:val="a7"/>
        <w:numPr>
          <w:ilvl w:val="0"/>
          <w:numId w:val="3"/>
        </w:numPr>
        <w:jc w:val="both"/>
        <w:rPr>
          <w:rFonts w:asciiTheme="minorBidi" w:hAnsiTheme="minorBidi"/>
          <w:sz w:val="28"/>
          <w:szCs w:val="28"/>
        </w:rPr>
      </w:pPr>
      <w:r>
        <w:rPr>
          <w:rFonts w:asciiTheme="minorBidi" w:hAnsiTheme="minorBidi" w:hint="cs"/>
          <w:sz w:val="28"/>
          <w:szCs w:val="28"/>
          <w:rtl/>
        </w:rPr>
        <w:t>الحقيقة والخيال</w:t>
      </w:r>
    </w:p>
    <w:p w:rsidR="002416AB" w:rsidRDefault="002416AB" w:rsidP="002416AB">
      <w:pPr>
        <w:pStyle w:val="a7"/>
        <w:numPr>
          <w:ilvl w:val="0"/>
          <w:numId w:val="3"/>
        </w:numPr>
        <w:jc w:val="both"/>
        <w:rPr>
          <w:rFonts w:asciiTheme="minorBidi" w:hAnsiTheme="minorBidi"/>
          <w:sz w:val="28"/>
          <w:szCs w:val="28"/>
        </w:rPr>
      </w:pPr>
      <w:r>
        <w:rPr>
          <w:rFonts w:asciiTheme="minorBidi" w:hAnsiTheme="minorBidi" w:hint="cs"/>
          <w:sz w:val="28"/>
          <w:szCs w:val="28"/>
          <w:rtl/>
        </w:rPr>
        <w:t>ذكره ويسمى مفصل ، وعدم ذكره ويسمى مجمل</w:t>
      </w:r>
    </w:p>
    <w:p w:rsidR="002416AB" w:rsidRPr="00FB06BB" w:rsidRDefault="002416AB" w:rsidP="002416AB">
      <w:pPr>
        <w:ind w:left="1440"/>
        <w:jc w:val="both"/>
        <w:rPr>
          <w:rFonts w:asciiTheme="minorBidi" w:hAnsiTheme="minorBidi"/>
          <w:sz w:val="28"/>
          <w:szCs w:val="28"/>
        </w:rPr>
      </w:pPr>
      <w:r w:rsidRPr="00FB06BB">
        <w:rPr>
          <w:rFonts w:asciiTheme="minorBidi" w:hAnsiTheme="minorBidi" w:hint="cs"/>
          <w:sz w:val="28"/>
          <w:szCs w:val="28"/>
          <w:rtl/>
        </w:rPr>
        <w:t>جـ) الإفراد والتركيب والتعدد</w:t>
      </w:r>
    </w:p>
    <w:p w:rsidR="002416AB" w:rsidRPr="00FB06BB" w:rsidRDefault="002416AB" w:rsidP="002416AB">
      <w:pPr>
        <w:pStyle w:val="a7"/>
        <w:numPr>
          <w:ilvl w:val="0"/>
          <w:numId w:val="4"/>
        </w:numPr>
        <w:jc w:val="both"/>
        <w:rPr>
          <w:rFonts w:asciiTheme="minorBidi" w:hAnsiTheme="minorBidi"/>
          <w:sz w:val="28"/>
          <w:szCs w:val="28"/>
        </w:rPr>
      </w:pPr>
      <w:r w:rsidRPr="00FB06BB">
        <w:rPr>
          <w:rFonts w:asciiTheme="minorBidi" w:hAnsiTheme="minorBidi" w:hint="cs"/>
          <w:sz w:val="28"/>
          <w:szCs w:val="28"/>
          <w:rtl/>
        </w:rPr>
        <w:t>قربه وبعده</w:t>
      </w:r>
    </w:p>
    <w:p w:rsidR="002416AB" w:rsidRDefault="002416AB" w:rsidP="002416AB">
      <w:pPr>
        <w:jc w:val="both"/>
        <w:rPr>
          <w:rFonts w:asciiTheme="minorBidi" w:hAnsiTheme="minorBidi"/>
          <w:sz w:val="28"/>
          <w:szCs w:val="28"/>
          <w:rtl/>
        </w:rPr>
      </w:pPr>
      <w:r>
        <w:rPr>
          <w:rFonts w:asciiTheme="minorBidi" w:hAnsiTheme="minorBidi" w:hint="cs"/>
          <w:sz w:val="28"/>
          <w:szCs w:val="28"/>
          <w:rtl/>
        </w:rPr>
        <w:t xml:space="preserve">                 </w:t>
      </w:r>
      <w:r w:rsidRPr="00FB06BB">
        <w:rPr>
          <w:rFonts w:asciiTheme="minorBidi" w:hAnsiTheme="minorBidi" w:hint="cs"/>
          <w:sz w:val="28"/>
          <w:szCs w:val="28"/>
          <w:rtl/>
        </w:rPr>
        <w:t>هـ) التمثيل</w:t>
      </w:r>
    </w:p>
    <w:p w:rsidR="002416AB" w:rsidRDefault="002416AB" w:rsidP="002416AB">
      <w:pPr>
        <w:jc w:val="both"/>
        <w:rPr>
          <w:rFonts w:asciiTheme="minorBidi" w:hAnsiTheme="minorBidi"/>
          <w:sz w:val="28"/>
          <w:szCs w:val="28"/>
          <w:rtl/>
        </w:rPr>
      </w:pPr>
    </w:p>
    <w:p w:rsidR="002416AB" w:rsidRPr="007A0DBB" w:rsidRDefault="002416AB" w:rsidP="002416AB">
      <w:pPr>
        <w:jc w:val="both"/>
        <w:rPr>
          <w:rFonts w:asciiTheme="minorBidi" w:hAnsiTheme="minorBidi"/>
          <w:b/>
          <w:bCs/>
          <w:sz w:val="28"/>
          <w:szCs w:val="28"/>
          <w:u w:val="single"/>
          <w:rtl/>
        </w:rPr>
      </w:pPr>
      <w:r w:rsidRPr="007A0DBB">
        <w:rPr>
          <w:rFonts w:asciiTheme="minorBidi" w:hAnsiTheme="minorBidi" w:hint="cs"/>
          <w:b/>
          <w:bCs/>
          <w:sz w:val="28"/>
          <w:szCs w:val="28"/>
          <w:u w:val="single"/>
          <w:rtl/>
        </w:rPr>
        <w:t>أولاً/ باعتبار الأداة :</w:t>
      </w:r>
    </w:p>
    <w:p w:rsidR="002416AB" w:rsidRPr="00470131" w:rsidRDefault="002416AB" w:rsidP="002416AB">
      <w:pPr>
        <w:pStyle w:val="a7"/>
        <w:numPr>
          <w:ilvl w:val="0"/>
          <w:numId w:val="5"/>
        </w:numPr>
        <w:jc w:val="both"/>
        <w:rPr>
          <w:rFonts w:asciiTheme="minorBidi" w:hAnsiTheme="minorBidi"/>
          <w:sz w:val="28"/>
          <w:szCs w:val="28"/>
        </w:rPr>
      </w:pPr>
      <w:r w:rsidRPr="007A0DBB">
        <w:rPr>
          <w:rFonts w:asciiTheme="minorBidi" w:hAnsiTheme="minorBidi" w:hint="cs"/>
          <w:b/>
          <w:bCs/>
          <w:sz w:val="28"/>
          <w:szCs w:val="28"/>
          <w:u w:val="wave"/>
          <w:rtl/>
        </w:rPr>
        <w:t>مرسل</w:t>
      </w:r>
      <w:r w:rsidRPr="00470131">
        <w:rPr>
          <w:rFonts w:asciiTheme="minorBidi" w:hAnsiTheme="minorBidi" w:hint="cs"/>
          <w:sz w:val="28"/>
          <w:szCs w:val="28"/>
          <w:rtl/>
        </w:rPr>
        <w:t xml:space="preserve"> : الذي تذكر فيه الأداة ، مثل :</w:t>
      </w:r>
    </w:p>
    <w:p w:rsidR="002416AB" w:rsidRPr="00470131" w:rsidRDefault="002416AB" w:rsidP="002416AB">
      <w:pPr>
        <w:ind w:left="360"/>
        <w:jc w:val="center"/>
        <w:rPr>
          <w:rFonts w:asciiTheme="minorBidi" w:hAnsiTheme="minorBidi"/>
          <w:sz w:val="28"/>
          <w:szCs w:val="28"/>
          <w:rtl/>
        </w:rPr>
      </w:pPr>
      <w:r w:rsidRPr="00470131">
        <w:rPr>
          <w:rStyle w:val="st1"/>
          <w:rFonts w:asciiTheme="minorBidi" w:hAnsiTheme="minorBidi"/>
          <w:sz w:val="28"/>
          <w:szCs w:val="28"/>
          <w:rtl/>
        </w:rPr>
        <w:t>كالبحر يقذف للقريب جواهرا</w:t>
      </w:r>
      <w:r w:rsidRPr="00470131">
        <w:rPr>
          <w:rStyle w:val="st1"/>
          <w:rFonts w:asciiTheme="minorBidi" w:hAnsiTheme="minorBidi" w:hint="cs"/>
          <w:sz w:val="28"/>
          <w:szCs w:val="28"/>
          <w:rtl/>
        </w:rPr>
        <w:t>ً</w:t>
      </w:r>
      <w:r w:rsidRPr="00470131">
        <w:rPr>
          <w:rStyle w:val="st1"/>
          <w:rFonts w:asciiTheme="minorBidi" w:hAnsiTheme="minorBidi"/>
          <w:sz w:val="28"/>
          <w:szCs w:val="28"/>
          <w:rtl/>
        </w:rPr>
        <w:t xml:space="preserve">      ****      جودا</w:t>
      </w:r>
      <w:r w:rsidRPr="00470131">
        <w:rPr>
          <w:rStyle w:val="st1"/>
          <w:rFonts w:asciiTheme="minorBidi" w:hAnsiTheme="minorBidi" w:hint="cs"/>
          <w:sz w:val="28"/>
          <w:szCs w:val="28"/>
          <w:rtl/>
        </w:rPr>
        <w:t>ً</w:t>
      </w:r>
      <w:r w:rsidRPr="00470131">
        <w:rPr>
          <w:rStyle w:val="st1"/>
          <w:rFonts w:asciiTheme="minorBidi" w:hAnsiTheme="minorBidi"/>
          <w:sz w:val="28"/>
          <w:szCs w:val="28"/>
          <w:rtl/>
        </w:rPr>
        <w:t xml:space="preserve"> ويبعث للبعيد سحائبا</w:t>
      </w:r>
    </w:p>
    <w:p w:rsidR="002416AB" w:rsidRDefault="002416AB" w:rsidP="002416AB">
      <w:pPr>
        <w:ind w:left="357"/>
        <w:jc w:val="both"/>
        <w:rPr>
          <w:rFonts w:asciiTheme="minorBidi" w:hAnsiTheme="minorBidi"/>
          <w:sz w:val="28"/>
          <w:szCs w:val="28"/>
          <w:rtl/>
        </w:rPr>
      </w:pPr>
      <w:r w:rsidRPr="00470131">
        <w:rPr>
          <w:rFonts w:asciiTheme="minorBidi" w:hAnsiTheme="minorBidi" w:hint="cs"/>
          <w:sz w:val="28"/>
          <w:szCs w:val="28"/>
          <w:rtl/>
        </w:rPr>
        <w:lastRenderedPageBreak/>
        <w:t xml:space="preserve">المشبه </w:t>
      </w:r>
      <w:r>
        <w:rPr>
          <w:rFonts w:asciiTheme="minorBidi" w:hAnsiTheme="minorBidi" w:hint="cs"/>
          <w:sz w:val="28"/>
          <w:szCs w:val="28"/>
          <w:rtl/>
        </w:rPr>
        <w:t>: تقديره ( هو ) عائدة على الممدوح .</w:t>
      </w:r>
    </w:p>
    <w:p w:rsidR="002416AB" w:rsidRDefault="002416AB" w:rsidP="002416AB">
      <w:pPr>
        <w:ind w:left="357"/>
        <w:jc w:val="both"/>
        <w:rPr>
          <w:rFonts w:asciiTheme="minorBidi" w:hAnsiTheme="minorBidi"/>
          <w:sz w:val="28"/>
          <w:szCs w:val="28"/>
          <w:rtl/>
        </w:rPr>
      </w:pPr>
      <w:r>
        <w:rPr>
          <w:rFonts w:asciiTheme="minorBidi" w:hAnsiTheme="minorBidi" w:hint="cs"/>
          <w:sz w:val="28"/>
          <w:szCs w:val="28"/>
          <w:rtl/>
        </w:rPr>
        <w:t>المشبه به : البحر</w:t>
      </w:r>
    </w:p>
    <w:p w:rsidR="002416AB" w:rsidRDefault="002416AB" w:rsidP="002416AB">
      <w:pPr>
        <w:ind w:left="357"/>
        <w:jc w:val="both"/>
        <w:rPr>
          <w:rFonts w:asciiTheme="minorBidi" w:hAnsiTheme="minorBidi"/>
          <w:sz w:val="28"/>
          <w:szCs w:val="28"/>
          <w:rtl/>
        </w:rPr>
      </w:pPr>
      <w:r>
        <w:rPr>
          <w:rFonts w:asciiTheme="minorBidi" w:hAnsiTheme="minorBidi" w:hint="cs"/>
          <w:sz w:val="28"/>
          <w:szCs w:val="28"/>
          <w:rtl/>
        </w:rPr>
        <w:t>الأداة : الكاف</w:t>
      </w:r>
    </w:p>
    <w:p w:rsidR="002416AB" w:rsidRDefault="002416AB" w:rsidP="002416AB">
      <w:pPr>
        <w:ind w:left="357"/>
        <w:jc w:val="both"/>
        <w:rPr>
          <w:rFonts w:asciiTheme="minorBidi" w:hAnsiTheme="minorBidi"/>
          <w:sz w:val="28"/>
          <w:szCs w:val="28"/>
          <w:rtl/>
        </w:rPr>
      </w:pPr>
      <w:r>
        <w:rPr>
          <w:rFonts w:asciiTheme="minorBidi" w:hAnsiTheme="minorBidi" w:hint="cs"/>
          <w:sz w:val="28"/>
          <w:szCs w:val="28"/>
          <w:rtl/>
        </w:rPr>
        <w:t>وجه الشبه : عموم العطاء للقريب والبعيد .</w:t>
      </w:r>
    </w:p>
    <w:p w:rsidR="002416AB" w:rsidRDefault="002416AB" w:rsidP="002416AB">
      <w:pPr>
        <w:ind w:left="357"/>
        <w:jc w:val="both"/>
        <w:rPr>
          <w:rFonts w:asciiTheme="minorBidi" w:hAnsiTheme="minorBidi"/>
          <w:sz w:val="28"/>
          <w:szCs w:val="28"/>
          <w:rtl/>
        </w:rPr>
      </w:pPr>
      <w:r>
        <w:rPr>
          <w:rFonts w:asciiTheme="minorBidi" w:hAnsiTheme="minorBidi" w:hint="cs"/>
          <w:sz w:val="28"/>
          <w:szCs w:val="28"/>
          <w:rtl/>
        </w:rPr>
        <w:t>نوع التشبيه باعتبار الأداة من حيث ذكرها وعدمه : مرسل</w:t>
      </w:r>
    </w:p>
    <w:p w:rsidR="002416AB" w:rsidRDefault="002416AB" w:rsidP="002416AB">
      <w:pPr>
        <w:pStyle w:val="a7"/>
        <w:numPr>
          <w:ilvl w:val="0"/>
          <w:numId w:val="5"/>
        </w:numPr>
        <w:jc w:val="both"/>
        <w:rPr>
          <w:rFonts w:asciiTheme="minorBidi" w:hAnsiTheme="minorBidi"/>
          <w:sz w:val="28"/>
          <w:szCs w:val="28"/>
        </w:rPr>
      </w:pPr>
      <w:r w:rsidRPr="007A0DBB">
        <w:rPr>
          <w:rFonts w:asciiTheme="minorBidi" w:hAnsiTheme="minorBidi" w:hint="cs"/>
          <w:b/>
          <w:bCs/>
          <w:sz w:val="28"/>
          <w:szCs w:val="28"/>
          <w:u w:val="wave"/>
          <w:rtl/>
        </w:rPr>
        <w:t>مؤكد</w:t>
      </w:r>
      <w:r>
        <w:rPr>
          <w:rFonts w:asciiTheme="minorBidi" w:hAnsiTheme="minorBidi" w:hint="cs"/>
          <w:sz w:val="28"/>
          <w:szCs w:val="28"/>
          <w:rtl/>
        </w:rPr>
        <w:t xml:space="preserve"> : الذي لا تذكر فيه أداة التشبيه ، ويأتي المشبه به فيه على أربع صور :</w:t>
      </w:r>
    </w:p>
    <w:p w:rsidR="002416AB" w:rsidRDefault="002416AB" w:rsidP="002416AB">
      <w:pPr>
        <w:pStyle w:val="a7"/>
        <w:jc w:val="both"/>
        <w:rPr>
          <w:rFonts w:asciiTheme="minorBidi" w:hAnsiTheme="minorBidi"/>
          <w:sz w:val="28"/>
          <w:szCs w:val="28"/>
          <w:rtl/>
        </w:rPr>
      </w:pPr>
      <w:r w:rsidRPr="00C717A9">
        <w:rPr>
          <w:rFonts w:asciiTheme="minorBidi" w:hAnsiTheme="minorBidi" w:hint="cs"/>
          <w:sz w:val="28"/>
          <w:szCs w:val="28"/>
          <w:rtl/>
        </w:rPr>
        <w:t>1ــ على صورة الخبر</w:t>
      </w:r>
      <w:r>
        <w:rPr>
          <w:rFonts w:asciiTheme="minorBidi" w:hAnsiTheme="minorBidi" w:hint="cs"/>
          <w:sz w:val="28"/>
          <w:szCs w:val="28"/>
          <w:rtl/>
        </w:rPr>
        <w:t xml:space="preserve"> ، مثال :</w:t>
      </w:r>
    </w:p>
    <w:p w:rsidR="002416AB" w:rsidRDefault="002416AB" w:rsidP="002416AB">
      <w:pPr>
        <w:pStyle w:val="a7"/>
        <w:jc w:val="center"/>
        <w:rPr>
          <w:rFonts w:asciiTheme="minorBidi" w:hAnsiTheme="minorBidi"/>
          <w:sz w:val="28"/>
          <w:szCs w:val="28"/>
          <w:rtl/>
        </w:rPr>
      </w:pPr>
      <w:r w:rsidRPr="005F7C88">
        <w:rPr>
          <w:rStyle w:val="st1"/>
          <w:rFonts w:asciiTheme="minorBidi" w:hAnsiTheme="minorBidi"/>
          <w:sz w:val="28"/>
          <w:szCs w:val="28"/>
          <w:rtl/>
        </w:rPr>
        <w:t>هم البحور عطاءً حين تسألهم     ***     وفي اللقاء إذا تلقاهم بُهْمُ</w:t>
      </w: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t>المشبه : هم</w:t>
      </w: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t>المشبه به : البحور</w:t>
      </w: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t>الأداة : محذوفة</w:t>
      </w: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t>وجه الشبه : العطاء</w:t>
      </w: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t>نوع التشبيه باعتبار الأداة من حيث ذكرها وعدمه : مؤكد ، على صورة المبتدأ والخبر</w:t>
      </w:r>
    </w:p>
    <w:p w:rsidR="002416AB" w:rsidRDefault="002416AB" w:rsidP="002416AB">
      <w:pPr>
        <w:pStyle w:val="a7"/>
        <w:jc w:val="both"/>
        <w:rPr>
          <w:rFonts w:asciiTheme="minorBidi" w:hAnsiTheme="minorBidi"/>
          <w:sz w:val="28"/>
          <w:szCs w:val="28"/>
          <w:rtl/>
        </w:rPr>
      </w:pPr>
    </w:p>
    <w:p w:rsidR="002416AB" w:rsidRDefault="002416AB" w:rsidP="002416AB">
      <w:pPr>
        <w:pStyle w:val="a7"/>
        <w:jc w:val="both"/>
        <w:rPr>
          <w:rFonts w:asciiTheme="minorBidi" w:hAnsiTheme="minorBidi"/>
          <w:sz w:val="28"/>
          <w:szCs w:val="28"/>
          <w:rtl/>
        </w:rPr>
      </w:pPr>
    </w:p>
    <w:p w:rsidR="002416AB" w:rsidRDefault="002416AB" w:rsidP="002416AB">
      <w:pPr>
        <w:pStyle w:val="a7"/>
        <w:jc w:val="both"/>
        <w:rPr>
          <w:rFonts w:asciiTheme="minorBidi" w:hAnsiTheme="minorBidi"/>
          <w:sz w:val="28"/>
          <w:szCs w:val="28"/>
          <w:rtl/>
        </w:rPr>
      </w:pPr>
      <w:r w:rsidRPr="00C717A9">
        <w:rPr>
          <w:rFonts w:asciiTheme="minorBidi" w:hAnsiTheme="minorBidi" w:hint="cs"/>
          <w:sz w:val="28"/>
          <w:szCs w:val="28"/>
          <w:rtl/>
        </w:rPr>
        <w:t>2ــ على صورة الحال</w:t>
      </w:r>
      <w:r>
        <w:rPr>
          <w:rFonts w:asciiTheme="minorBidi" w:hAnsiTheme="minorBidi" w:hint="cs"/>
          <w:sz w:val="28"/>
          <w:szCs w:val="28"/>
          <w:rtl/>
        </w:rPr>
        <w:t xml:space="preserve"> ، مثال :</w:t>
      </w:r>
    </w:p>
    <w:p w:rsidR="002416AB" w:rsidRPr="007F6A10" w:rsidRDefault="002416AB" w:rsidP="002416AB">
      <w:pPr>
        <w:pStyle w:val="a7"/>
        <w:jc w:val="both"/>
        <w:rPr>
          <w:rFonts w:asciiTheme="minorBidi" w:hAnsiTheme="minorBidi" w:cs="DecoType Naskh Swashes"/>
          <w:sz w:val="28"/>
          <w:szCs w:val="28"/>
          <w:rtl/>
        </w:rPr>
      </w:pPr>
      <w:r w:rsidRPr="007F6A10">
        <w:rPr>
          <w:rFonts w:asciiTheme="minorBidi" w:hAnsiTheme="minorBidi" w:cs="DecoType Naskh Swashes"/>
          <w:sz w:val="28"/>
          <w:szCs w:val="28"/>
          <w:rtl/>
        </w:rPr>
        <w:t>{يَا أَيُّهَا النَّبِيُّ</w:t>
      </w:r>
      <w:r w:rsidRPr="007F6A10">
        <w:rPr>
          <w:rFonts w:asciiTheme="minorBidi" w:hAnsiTheme="minorBidi" w:cs="DecoType Naskh Swashes"/>
          <w:sz w:val="28"/>
          <w:szCs w:val="28"/>
        </w:rPr>
        <w:t xml:space="preserve"> </w:t>
      </w:r>
      <w:r w:rsidRPr="007F6A10">
        <w:rPr>
          <w:rFonts w:asciiTheme="minorBidi" w:hAnsiTheme="minorBidi" w:cs="DecoType Naskh Swashes"/>
          <w:sz w:val="28"/>
          <w:szCs w:val="28"/>
          <w:rtl/>
        </w:rPr>
        <w:t>إِنَّا</w:t>
      </w:r>
      <w:r w:rsidRPr="007F6A10">
        <w:rPr>
          <w:rFonts w:asciiTheme="minorBidi" w:hAnsiTheme="minorBidi" w:cs="DecoType Naskh Swashes"/>
          <w:sz w:val="28"/>
          <w:szCs w:val="28"/>
        </w:rPr>
        <w:t xml:space="preserve"> </w:t>
      </w:r>
      <w:r w:rsidRPr="007F6A10">
        <w:rPr>
          <w:rFonts w:asciiTheme="minorBidi" w:hAnsiTheme="minorBidi" w:cs="DecoType Naskh Swashes"/>
          <w:sz w:val="28"/>
          <w:szCs w:val="28"/>
          <w:rtl/>
        </w:rPr>
        <w:t>أَرْسَلْنَاكَ شَاهِدًا وَمُبَشِّرًا وَنَذِيرًا</w:t>
      </w:r>
      <w:r w:rsidRPr="007F6A10">
        <w:rPr>
          <w:rFonts w:asciiTheme="minorBidi" w:hAnsiTheme="minorBidi" w:cs="DecoType Naskh Swashes"/>
          <w:sz w:val="28"/>
          <w:szCs w:val="28"/>
        </w:rPr>
        <w:t xml:space="preserve"> * </w:t>
      </w:r>
      <w:r w:rsidRPr="007F6A10">
        <w:rPr>
          <w:rFonts w:asciiTheme="minorBidi" w:hAnsiTheme="minorBidi" w:cs="DecoType Naskh Swashes"/>
          <w:sz w:val="28"/>
          <w:szCs w:val="28"/>
          <w:rtl/>
        </w:rPr>
        <w:t>وَدَاعِيًا إِلَى اللَّهِ بِإِذْنِهِ</w:t>
      </w:r>
      <w:r w:rsidRPr="007F6A10">
        <w:rPr>
          <w:rFonts w:asciiTheme="minorBidi" w:hAnsiTheme="minorBidi" w:cs="DecoType Naskh Swashes"/>
          <w:sz w:val="28"/>
          <w:szCs w:val="28"/>
        </w:rPr>
        <w:t xml:space="preserve"> </w:t>
      </w:r>
      <w:r w:rsidRPr="007F6A10">
        <w:rPr>
          <w:rFonts w:asciiTheme="minorBidi" w:hAnsiTheme="minorBidi" w:cs="DecoType Naskh Swashes"/>
          <w:sz w:val="28"/>
          <w:szCs w:val="28"/>
          <w:rtl/>
        </w:rPr>
        <w:t>وَسِرَاجًا مُنِيرًا}</w:t>
      </w: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t xml:space="preserve">المشبه : النبي </w:t>
      </w:r>
      <w:r w:rsidRPr="001C49F4">
        <w:rPr>
          <w:rFonts w:asciiTheme="minorBidi" w:hAnsiTheme="minorBidi" w:hint="cs"/>
          <w:sz w:val="36"/>
          <w:szCs w:val="36"/>
        </w:rPr>
        <w:sym w:font="AGA Arabesque" w:char="F065"/>
      </w: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t>المشبه به : السراج المنير</w:t>
      </w: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t>الأداة : محذوفة</w:t>
      </w: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t xml:space="preserve">وجه الشبه : </w:t>
      </w:r>
      <w:r w:rsidR="00C717A9">
        <w:rPr>
          <w:rFonts w:asciiTheme="minorBidi" w:hAnsiTheme="minorBidi" w:hint="cs"/>
          <w:sz w:val="28"/>
          <w:szCs w:val="28"/>
          <w:rtl/>
        </w:rPr>
        <w:t>الاهتداء</w:t>
      </w: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t>نوع التشبيه باعتبار الأداة من حيث ذكرها وعدمه : مؤكد ، على صورة الحال وصاحب الحال .</w:t>
      </w:r>
    </w:p>
    <w:p w:rsidR="002416AB" w:rsidRDefault="002416AB" w:rsidP="002416AB">
      <w:pPr>
        <w:pStyle w:val="a7"/>
        <w:jc w:val="both"/>
        <w:rPr>
          <w:rFonts w:asciiTheme="minorBidi" w:hAnsiTheme="minorBidi"/>
          <w:sz w:val="28"/>
          <w:szCs w:val="28"/>
          <w:rtl/>
        </w:rPr>
      </w:pPr>
    </w:p>
    <w:p w:rsidR="002416AB" w:rsidRDefault="002416AB" w:rsidP="002416AB">
      <w:pPr>
        <w:pStyle w:val="a7"/>
        <w:jc w:val="both"/>
        <w:rPr>
          <w:rFonts w:asciiTheme="minorBidi" w:hAnsiTheme="minorBidi"/>
          <w:sz w:val="28"/>
          <w:szCs w:val="28"/>
          <w:rtl/>
        </w:rPr>
      </w:pPr>
      <w:r w:rsidRPr="00C717A9">
        <w:rPr>
          <w:rFonts w:asciiTheme="minorBidi" w:hAnsiTheme="minorBidi" w:hint="cs"/>
          <w:sz w:val="28"/>
          <w:szCs w:val="28"/>
          <w:rtl/>
        </w:rPr>
        <w:t>3ــ على صورة المضاف للمشبه ،</w:t>
      </w:r>
      <w:r>
        <w:rPr>
          <w:rFonts w:asciiTheme="minorBidi" w:hAnsiTheme="minorBidi" w:hint="cs"/>
          <w:sz w:val="28"/>
          <w:szCs w:val="28"/>
          <w:rtl/>
        </w:rPr>
        <w:t xml:space="preserve"> مثال :</w:t>
      </w:r>
    </w:p>
    <w:p w:rsidR="002416AB" w:rsidRPr="001C49F4" w:rsidRDefault="002416AB" w:rsidP="002416AB">
      <w:pPr>
        <w:pStyle w:val="a7"/>
        <w:tabs>
          <w:tab w:val="center" w:pos="4153"/>
          <w:tab w:val="left" w:pos="5820"/>
        </w:tabs>
        <w:jc w:val="center"/>
        <w:rPr>
          <w:rFonts w:asciiTheme="minorBidi" w:hAnsiTheme="minorBidi"/>
          <w:sz w:val="28"/>
          <w:szCs w:val="28"/>
        </w:rPr>
      </w:pPr>
      <w:r w:rsidRPr="001C49F4">
        <w:rPr>
          <w:rFonts w:asciiTheme="minorBidi" w:hAnsiTheme="minorBidi"/>
          <w:sz w:val="28"/>
          <w:szCs w:val="28"/>
          <w:rtl/>
        </w:rPr>
        <w:t xml:space="preserve">والريح تعبث بالغصون وقد جرى </w:t>
      </w:r>
      <w:r w:rsidRPr="001C49F4">
        <w:rPr>
          <w:rFonts w:asciiTheme="minorBidi" w:hAnsiTheme="minorBidi" w:hint="cs"/>
          <w:sz w:val="28"/>
          <w:szCs w:val="28"/>
          <w:rtl/>
        </w:rPr>
        <w:t xml:space="preserve">   </w:t>
      </w:r>
      <w:r w:rsidRPr="001C49F4">
        <w:rPr>
          <w:rFonts w:asciiTheme="minorBidi" w:hAnsiTheme="minorBidi"/>
          <w:sz w:val="28"/>
          <w:szCs w:val="28"/>
          <w:rtl/>
        </w:rPr>
        <w:t xml:space="preserve">  </w:t>
      </w:r>
      <w:r w:rsidRPr="001C49F4">
        <w:rPr>
          <w:rFonts w:asciiTheme="minorBidi" w:hAnsiTheme="minorBidi" w:hint="cs"/>
          <w:sz w:val="28"/>
          <w:szCs w:val="28"/>
          <w:rtl/>
        </w:rPr>
        <w:t>***</w:t>
      </w:r>
      <w:r w:rsidRPr="001C49F4">
        <w:rPr>
          <w:rFonts w:asciiTheme="minorBidi" w:hAnsiTheme="minorBidi"/>
          <w:sz w:val="28"/>
          <w:szCs w:val="28"/>
          <w:rtl/>
        </w:rPr>
        <w:t xml:space="preserve">  </w:t>
      </w:r>
      <w:r w:rsidRPr="001C49F4">
        <w:rPr>
          <w:rFonts w:asciiTheme="minorBidi" w:hAnsiTheme="minorBidi" w:hint="cs"/>
          <w:sz w:val="28"/>
          <w:szCs w:val="28"/>
          <w:rtl/>
        </w:rPr>
        <w:t xml:space="preserve">   </w:t>
      </w:r>
      <w:r w:rsidRPr="001C49F4">
        <w:rPr>
          <w:rFonts w:asciiTheme="minorBidi" w:hAnsiTheme="minorBidi"/>
          <w:sz w:val="28"/>
          <w:szCs w:val="28"/>
          <w:rtl/>
        </w:rPr>
        <w:t xml:space="preserve">  ذهب الأصيل على لجين الماء</w:t>
      </w: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t>المشبه : الماء</w:t>
      </w: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t>المشبه به : لجين</w:t>
      </w: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t>الأداة : محذوفة</w:t>
      </w: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t>وجه الشبه : الصفاء</w:t>
      </w: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t>نوع التشبيه باعتبار الأداة من حيث ذكرها وعدمه : مؤكد ، على صورة المضاف والمضاف إليه .</w:t>
      </w:r>
    </w:p>
    <w:p w:rsidR="002416AB" w:rsidRDefault="002416AB" w:rsidP="002416AB">
      <w:pPr>
        <w:pStyle w:val="a7"/>
        <w:jc w:val="both"/>
        <w:rPr>
          <w:rFonts w:asciiTheme="minorBidi" w:hAnsiTheme="minorBidi"/>
          <w:sz w:val="28"/>
          <w:szCs w:val="28"/>
          <w:rtl/>
        </w:rPr>
      </w:pP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lastRenderedPageBreak/>
        <w:t xml:space="preserve">4ــ </w:t>
      </w:r>
      <w:r w:rsidRPr="002416AB">
        <w:rPr>
          <w:rFonts w:asciiTheme="minorBidi" w:hAnsiTheme="minorBidi" w:hint="cs"/>
          <w:sz w:val="28"/>
          <w:szCs w:val="28"/>
          <w:rtl/>
        </w:rPr>
        <w:t>على  صورة المصدر ،</w:t>
      </w:r>
      <w:r>
        <w:rPr>
          <w:rFonts w:asciiTheme="minorBidi" w:hAnsiTheme="minorBidi" w:hint="cs"/>
          <w:sz w:val="28"/>
          <w:szCs w:val="28"/>
          <w:rtl/>
        </w:rPr>
        <w:t xml:space="preserve"> مثال :</w:t>
      </w:r>
    </w:p>
    <w:p w:rsidR="002416AB" w:rsidRPr="001C49F4" w:rsidRDefault="002416AB" w:rsidP="002416AB">
      <w:pPr>
        <w:pStyle w:val="a7"/>
        <w:jc w:val="center"/>
        <w:rPr>
          <w:rFonts w:asciiTheme="minorBidi" w:hAnsiTheme="minorBidi" w:cs="DecoType Naskh Swashes"/>
          <w:sz w:val="28"/>
          <w:szCs w:val="28"/>
          <w:rtl/>
        </w:rPr>
      </w:pPr>
      <w:r w:rsidRPr="001C49F4">
        <w:rPr>
          <w:rFonts w:asciiTheme="minorBidi" w:hAnsiTheme="minorBidi" w:cs="DecoType Naskh Swashes"/>
          <w:sz w:val="28"/>
          <w:szCs w:val="28"/>
          <w:rtl/>
        </w:rPr>
        <w:t>{ وَتَرَى الْجِبَالَ تَحْسَبُهَا جَامِدَةً وَهِيَ تَمُرّ مَرّ</w:t>
      </w:r>
      <w:r w:rsidRPr="001C49F4">
        <w:rPr>
          <w:rFonts w:asciiTheme="minorBidi" w:hAnsiTheme="minorBidi" w:cs="DecoType Naskh Swashes"/>
          <w:sz w:val="28"/>
          <w:szCs w:val="28"/>
        </w:rPr>
        <w:t xml:space="preserve"> </w:t>
      </w:r>
      <w:r w:rsidRPr="001C49F4">
        <w:rPr>
          <w:rFonts w:asciiTheme="minorBidi" w:hAnsiTheme="minorBidi" w:cs="DecoType Naskh Swashes"/>
          <w:sz w:val="28"/>
          <w:szCs w:val="28"/>
          <w:rtl/>
        </w:rPr>
        <w:t>السّحَاب}</w:t>
      </w: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t>المشبه : مرور الجبال</w:t>
      </w:r>
    </w:p>
    <w:p w:rsidR="002416AB" w:rsidRDefault="002416AB" w:rsidP="00C717A9">
      <w:pPr>
        <w:pStyle w:val="a7"/>
        <w:jc w:val="both"/>
        <w:rPr>
          <w:rFonts w:asciiTheme="minorBidi" w:hAnsiTheme="minorBidi"/>
          <w:sz w:val="28"/>
          <w:szCs w:val="28"/>
          <w:rtl/>
        </w:rPr>
      </w:pPr>
      <w:r>
        <w:rPr>
          <w:rFonts w:asciiTheme="minorBidi" w:hAnsiTheme="minorBidi" w:hint="cs"/>
          <w:sz w:val="28"/>
          <w:szCs w:val="28"/>
          <w:rtl/>
        </w:rPr>
        <w:t>المشبه به : مرور الس</w:t>
      </w:r>
      <w:r w:rsidR="00C717A9">
        <w:rPr>
          <w:rFonts w:asciiTheme="minorBidi" w:hAnsiTheme="minorBidi" w:hint="cs"/>
          <w:sz w:val="28"/>
          <w:szCs w:val="28"/>
          <w:rtl/>
        </w:rPr>
        <w:t>ح</w:t>
      </w:r>
      <w:r>
        <w:rPr>
          <w:rFonts w:asciiTheme="minorBidi" w:hAnsiTheme="minorBidi" w:hint="cs"/>
          <w:sz w:val="28"/>
          <w:szCs w:val="28"/>
          <w:rtl/>
        </w:rPr>
        <w:t>اب</w:t>
      </w: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t>الأداة : محذوفة</w:t>
      </w: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t>وجه الشبه : السرعة وعدم الثبات</w:t>
      </w:r>
    </w:p>
    <w:p w:rsidR="002416AB" w:rsidRDefault="002416AB" w:rsidP="002416AB">
      <w:pPr>
        <w:pStyle w:val="a7"/>
        <w:jc w:val="both"/>
        <w:rPr>
          <w:rFonts w:asciiTheme="minorBidi" w:hAnsiTheme="minorBidi"/>
          <w:sz w:val="28"/>
          <w:szCs w:val="28"/>
          <w:rtl/>
        </w:rPr>
      </w:pPr>
      <w:r>
        <w:rPr>
          <w:rFonts w:asciiTheme="minorBidi" w:hAnsiTheme="minorBidi" w:hint="cs"/>
          <w:sz w:val="28"/>
          <w:szCs w:val="28"/>
          <w:rtl/>
        </w:rPr>
        <w:t>نوع التشبيه باعتبار الأداة من حيث ذكرها وعدمه : مؤكد ، على صورة المصدر .</w:t>
      </w:r>
    </w:p>
    <w:p w:rsidR="00602066" w:rsidRPr="007A0DBB" w:rsidRDefault="00602066" w:rsidP="00602066">
      <w:pPr>
        <w:jc w:val="both"/>
        <w:rPr>
          <w:rFonts w:asciiTheme="minorBidi" w:hAnsiTheme="minorBidi"/>
          <w:b/>
          <w:bCs/>
          <w:sz w:val="28"/>
          <w:szCs w:val="28"/>
          <w:u w:val="single"/>
          <w:rtl/>
        </w:rPr>
      </w:pPr>
      <w:r>
        <w:rPr>
          <w:rFonts w:asciiTheme="minorBidi" w:hAnsiTheme="minorBidi" w:hint="cs"/>
          <w:b/>
          <w:bCs/>
          <w:sz w:val="28"/>
          <w:szCs w:val="28"/>
          <w:u w:val="single"/>
          <w:rtl/>
        </w:rPr>
        <w:t>ثانياً/ باعتبار الطرفين</w:t>
      </w:r>
      <w:r w:rsidRPr="007A0DBB">
        <w:rPr>
          <w:rFonts w:asciiTheme="minorBidi" w:hAnsiTheme="minorBidi" w:hint="cs"/>
          <w:b/>
          <w:bCs/>
          <w:sz w:val="28"/>
          <w:szCs w:val="28"/>
          <w:u w:val="single"/>
          <w:rtl/>
        </w:rPr>
        <w:t xml:space="preserve"> :</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أ)ـ من حيث الحسية والعقلية .</w:t>
      </w:r>
    </w:p>
    <w:p w:rsidR="00602066" w:rsidRDefault="00602066" w:rsidP="00602066">
      <w:pPr>
        <w:pStyle w:val="a7"/>
        <w:numPr>
          <w:ilvl w:val="0"/>
          <w:numId w:val="6"/>
        </w:numPr>
        <w:jc w:val="both"/>
        <w:rPr>
          <w:rFonts w:asciiTheme="minorBidi" w:hAnsiTheme="minorBidi"/>
          <w:sz w:val="28"/>
          <w:szCs w:val="28"/>
        </w:rPr>
      </w:pPr>
      <w:r w:rsidRPr="00780DE2">
        <w:rPr>
          <w:rFonts w:asciiTheme="minorBidi" w:hAnsiTheme="minorBidi" w:hint="cs"/>
          <w:sz w:val="28"/>
          <w:szCs w:val="28"/>
          <w:u w:val="dotDash" w:color="FF0000"/>
          <w:rtl/>
        </w:rPr>
        <w:t>الحسي هو</w:t>
      </w:r>
      <w:r>
        <w:rPr>
          <w:rFonts w:asciiTheme="minorBidi" w:hAnsiTheme="minorBidi" w:hint="cs"/>
          <w:sz w:val="28"/>
          <w:szCs w:val="28"/>
          <w:rtl/>
        </w:rPr>
        <w:t xml:space="preserve"> : ما يدرك بنفسه أو بمادته بإحدى الحواس الخمس الظاهرة .</w:t>
      </w:r>
    </w:p>
    <w:p w:rsidR="00602066" w:rsidRDefault="00602066" w:rsidP="00602066">
      <w:pPr>
        <w:pStyle w:val="a7"/>
        <w:ind w:left="1440"/>
        <w:jc w:val="both"/>
        <w:rPr>
          <w:rFonts w:asciiTheme="minorBidi" w:hAnsiTheme="minorBidi"/>
          <w:sz w:val="28"/>
          <w:szCs w:val="28"/>
          <w:rtl/>
        </w:rPr>
      </w:pPr>
      <w:r>
        <w:rPr>
          <w:rFonts w:asciiTheme="minorBidi" w:hAnsiTheme="minorBidi" w:hint="cs"/>
          <w:sz w:val="28"/>
          <w:szCs w:val="28"/>
          <w:rtl/>
        </w:rPr>
        <w:t xml:space="preserve">ــ </w:t>
      </w:r>
      <w:r w:rsidRPr="00B910A6">
        <w:rPr>
          <w:rFonts w:asciiTheme="minorBidi" w:hAnsiTheme="minorBidi" w:hint="cs"/>
          <w:sz w:val="28"/>
          <w:szCs w:val="28"/>
          <w:u w:val="wave"/>
          <w:rtl/>
        </w:rPr>
        <w:t>ويدخل فيه الخيالي</w:t>
      </w:r>
      <w:r>
        <w:rPr>
          <w:rFonts w:asciiTheme="minorBidi" w:hAnsiTheme="minorBidi" w:hint="cs"/>
          <w:sz w:val="28"/>
          <w:szCs w:val="28"/>
          <w:rtl/>
        </w:rPr>
        <w:t xml:space="preserve"> : وهو الذي يتكون من أمور حسية ولكن في مجمله غير موجود على أرض الواقع ويستمد وجوده من مخيلة الشاعر .</w:t>
      </w:r>
    </w:p>
    <w:p w:rsidR="00602066" w:rsidRDefault="00602066" w:rsidP="00602066">
      <w:pPr>
        <w:pStyle w:val="a7"/>
        <w:numPr>
          <w:ilvl w:val="0"/>
          <w:numId w:val="6"/>
        </w:numPr>
        <w:jc w:val="both"/>
        <w:rPr>
          <w:rFonts w:asciiTheme="minorBidi" w:hAnsiTheme="minorBidi"/>
          <w:sz w:val="28"/>
          <w:szCs w:val="28"/>
        </w:rPr>
      </w:pPr>
      <w:r w:rsidRPr="00551F27">
        <w:rPr>
          <w:rFonts w:asciiTheme="minorBidi" w:hAnsiTheme="minorBidi" w:hint="cs"/>
          <w:sz w:val="28"/>
          <w:szCs w:val="28"/>
          <w:u w:val="dotDash" w:color="FF0000"/>
          <w:rtl/>
        </w:rPr>
        <w:t>العقلي</w:t>
      </w:r>
      <w:r>
        <w:rPr>
          <w:rFonts w:asciiTheme="minorBidi" w:hAnsiTheme="minorBidi" w:hint="cs"/>
          <w:sz w:val="28"/>
          <w:szCs w:val="28"/>
          <w:rtl/>
        </w:rPr>
        <w:t xml:space="preserve"> هو : ما لا يدرك بنفسه أو بمادته بإحدى الحواس الخمس الظاهرة ، مثل :</w:t>
      </w:r>
    </w:p>
    <w:p w:rsidR="00602066" w:rsidRDefault="00602066" w:rsidP="00602066">
      <w:pPr>
        <w:pStyle w:val="a7"/>
        <w:ind w:left="1440"/>
        <w:jc w:val="both"/>
        <w:rPr>
          <w:rFonts w:asciiTheme="minorBidi" w:hAnsiTheme="minorBidi"/>
          <w:sz w:val="28"/>
          <w:szCs w:val="28"/>
          <w:rtl/>
        </w:rPr>
      </w:pPr>
      <w:r>
        <w:rPr>
          <w:rFonts w:asciiTheme="minorBidi" w:hAnsiTheme="minorBidi" w:hint="cs"/>
          <w:sz w:val="28"/>
          <w:szCs w:val="28"/>
          <w:rtl/>
        </w:rPr>
        <w:t xml:space="preserve">ــ </w:t>
      </w:r>
      <w:r w:rsidRPr="00551F27">
        <w:rPr>
          <w:rFonts w:asciiTheme="minorBidi" w:hAnsiTheme="minorBidi" w:hint="cs"/>
          <w:sz w:val="28"/>
          <w:szCs w:val="28"/>
          <w:u w:val="wave"/>
          <w:rtl/>
        </w:rPr>
        <w:t>الأخلاق والسجايا</w:t>
      </w:r>
      <w:r>
        <w:rPr>
          <w:rFonts w:asciiTheme="minorBidi" w:hAnsiTheme="minorBidi" w:hint="cs"/>
          <w:sz w:val="28"/>
          <w:szCs w:val="28"/>
          <w:rtl/>
        </w:rPr>
        <w:t xml:space="preserve"> : ( العدل ، الصدق ، الكذب ، الكرم ، البخل ...الخ )</w:t>
      </w:r>
    </w:p>
    <w:p w:rsidR="00602066" w:rsidRDefault="00602066" w:rsidP="00602066">
      <w:pPr>
        <w:pStyle w:val="a7"/>
        <w:ind w:left="1440"/>
        <w:jc w:val="both"/>
        <w:rPr>
          <w:rFonts w:asciiTheme="minorBidi" w:hAnsiTheme="minorBidi"/>
          <w:sz w:val="28"/>
          <w:szCs w:val="28"/>
          <w:rtl/>
        </w:rPr>
      </w:pPr>
      <w:r>
        <w:rPr>
          <w:rFonts w:asciiTheme="minorBidi" w:hAnsiTheme="minorBidi" w:hint="cs"/>
          <w:sz w:val="28"/>
          <w:szCs w:val="28"/>
          <w:rtl/>
        </w:rPr>
        <w:t xml:space="preserve">ــ </w:t>
      </w:r>
      <w:r w:rsidRPr="00551F27">
        <w:rPr>
          <w:rFonts w:asciiTheme="minorBidi" w:hAnsiTheme="minorBidi" w:hint="cs"/>
          <w:sz w:val="28"/>
          <w:szCs w:val="28"/>
          <w:u w:val="wave"/>
          <w:rtl/>
        </w:rPr>
        <w:t>الوجدانيات</w:t>
      </w:r>
      <w:r>
        <w:rPr>
          <w:rFonts w:asciiTheme="minorBidi" w:hAnsiTheme="minorBidi" w:hint="cs"/>
          <w:sz w:val="28"/>
          <w:szCs w:val="28"/>
          <w:rtl/>
        </w:rPr>
        <w:t xml:space="preserve"> : ( الكره ـ الحب ـ الجوع ـ الشبع ....الخ )</w:t>
      </w:r>
    </w:p>
    <w:p w:rsidR="00602066" w:rsidRDefault="00602066" w:rsidP="00602066">
      <w:pPr>
        <w:pStyle w:val="a7"/>
        <w:ind w:left="1440"/>
        <w:jc w:val="both"/>
        <w:rPr>
          <w:rFonts w:asciiTheme="minorBidi" w:hAnsiTheme="minorBidi"/>
          <w:sz w:val="28"/>
          <w:szCs w:val="28"/>
          <w:rtl/>
        </w:rPr>
      </w:pPr>
      <w:r>
        <w:rPr>
          <w:rFonts w:asciiTheme="minorBidi" w:hAnsiTheme="minorBidi" w:hint="cs"/>
          <w:sz w:val="28"/>
          <w:szCs w:val="28"/>
          <w:rtl/>
        </w:rPr>
        <w:t xml:space="preserve">ــ </w:t>
      </w:r>
      <w:r w:rsidRPr="00551F27">
        <w:rPr>
          <w:rFonts w:asciiTheme="minorBidi" w:hAnsiTheme="minorBidi" w:hint="cs"/>
          <w:sz w:val="28"/>
          <w:szCs w:val="28"/>
          <w:u w:val="wave"/>
          <w:rtl/>
        </w:rPr>
        <w:t>الوهميا</w:t>
      </w:r>
      <w:r>
        <w:rPr>
          <w:rFonts w:asciiTheme="minorBidi" w:hAnsiTheme="minorBidi" w:hint="cs"/>
          <w:sz w:val="28"/>
          <w:szCs w:val="28"/>
          <w:u w:val="wave"/>
          <w:rtl/>
        </w:rPr>
        <w:t>ت</w:t>
      </w:r>
      <w:r>
        <w:rPr>
          <w:rFonts w:asciiTheme="minorBidi" w:hAnsiTheme="minorBidi" w:hint="cs"/>
          <w:sz w:val="28"/>
          <w:szCs w:val="28"/>
          <w:rtl/>
        </w:rPr>
        <w:t xml:space="preserve"> : ( الغول ـ الشيطان ....الخ )</w:t>
      </w:r>
    </w:p>
    <w:p w:rsidR="00602066" w:rsidRDefault="00602066" w:rsidP="00602066">
      <w:pPr>
        <w:jc w:val="both"/>
        <w:rPr>
          <w:rFonts w:asciiTheme="minorBidi" w:hAnsiTheme="minorBidi"/>
          <w:sz w:val="28"/>
          <w:szCs w:val="28"/>
          <w:rtl/>
        </w:rPr>
      </w:pPr>
      <w:r w:rsidRPr="005D78E3">
        <w:rPr>
          <w:rFonts w:asciiTheme="minorBidi" w:hAnsiTheme="minorBidi" w:hint="cs"/>
          <w:b/>
          <w:bCs/>
          <w:sz w:val="28"/>
          <w:szCs w:val="28"/>
          <w:u w:val="single"/>
          <w:rtl/>
        </w:rPr>
        <w:t>صوره</w:t>
      </w:r>
      <w:r>
        <w:rPr>
          <w:rFonts w:asciiTheme="minorBidi" w:hAnsiTheme="minorBidi" w:hint="cs"/>
          <w:sz w:val="28"/>
          <w:szCs w:val="28"/>
          <w:rtl/>
        </w:rPr>
        <w:t xml:space="preserve"> :</w:t>
      </w:r>
    </w:p>
    <w:p w:rsidR="00602066" w:rsidRDefault="00602066" w:rsidP="00602066">
      <w:pPr>
        <w:pStyle w:val="a7"/>
        <w:ind w:left="1440"/>
        <w:jc w:val="both"/>
        <w:rPr>
          <w:rFonts w:asciiTheme="minorBidi" w:hAnsiTheme="minorBidi" w:cs="DecoType Naskh Swashes"/>
          <w:sz w:val="28"/>
          <w:szCs w:val="28"/>
          <w:rtl/>
        </w:rPr>
      </w:pPr>
      <w:r>
        <w:rPr>
          <w:rFonts w:asciiTheme="minorBidi" w:hAnsiTheme="minorBidi" w:hint="cs"/>
          <w:sz w:val="28"/>
          <w:szCs w:val="28"/>
          <w:rtl/>
        </w:rPr>
        <w:t>1</w:t>
      </w:r>
      <w:r w:rsidRPr="00602066">
        <w:rPr>
          <w:rFonts w:asciiTheme="minorBidi" w:hAnsiTheme="minorBidi" w:hint="cs"/>
          <w:sz w:val="28"/>
          <w:szCs w:val="28"/>
          <w:rtl/>
        </w:rPr>
        <w:t>/ـ حسي بحسي</w:t>
      </w:r>
      <w:r>
        <w:rPr>
          <w:rFonts w:asciiTheme="minorBidi" w:hAnsiTheme="minorBidi" w:hint="cs"/>
          <w:sz w:val="28"/>
          <w:szCs w:val="28"/>
          <w:rtl/>
        </w:rPr>
        <w:t xml:space="preserve"> ، مثال :</w:t>
      </w:r>
      <w:r w:rsidRPr="00944840">
        <w:rPr>
          <w:rFonts w:asciiTheme="minorBidi" w:hAnsiTheme="minorBidi" w:cs="DecoType Naskh Swashes"/>
          <w:sz w:val="28"/>
          <w:szCs w:val="28"/>
          <w:rtl/>
        </w:rPr>
        <w:t>{ كأنهم  أعجاز  نخل خاوية }</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المشبه : الضمير العائد على الكفار</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المشبه به : أعجاز النخل</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الأداة : كأن</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 xml:space="preserve">وجه الشبه : الخواء </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نوع التشبيه باعتبار الطرفين من حيث الحسية والعقلية : حسي بحسي</w:t>
      </w:r>
    </w:p>
    <w:p w:rsidR="00602066" w:rsidRPr="00944840" w:rsidRDefault="00602066" w:rsidP="00602066">
      <w:pPr>
        <w:pStyle w:val="a7"/>
        <w:ind w:left="1440"/>
        <w:jc w:val="both"/>
        <w:rPr>
          <w:rFonts w:asciiTheme="minorBidi" w:hAnsiTheme="minorBidi"/>
          <w:sz w:val="28"/>
          <w:szCs w:val="28"/>
        </w:rPr>
      </w:pPr>
    </w:p>
    <w:p w:rsidR="00602066" w:rsidRDefault="00602066" w:rsidP="00602066">
      <w:pPr>
        <w:pStyle w:val="a7"/>
        <w:ind w:left="1440"/>
        <w:jc w:val="both"/>
        <w:rPr>
          <w:rFonts w:asciiTheme="minorBidi" w:hAnsiTheme="minorBidi"/>
          <w:sz w:val="28"/>
          <w:szCs w:val="28"/>
          <w:rtl/>
        </w:rPr>
      </w:pPr>
      <w:r>
        <w:rPr>
          <w:rFonts w:asciiTheme="minorBidi" w:hAnsiTheme="minorBidi" w:hint="cs"/>
          <w:sz w:val="28"/>
          <w:szCs w:val="28"/>
          <w:rtl/>
        </w:rPr>
        <w:t># مثال :</w:t>
      </w:r>
    </w:p>
    <w:p w:rsidR="00602066" w:rsidRPr="005D78E3" w:rsidRDefault="00602066" w:rsidP="00602066">
      <w:pPr>
        <w:pStyle w:val="a7"/>
        <w:tabs>
          <w:tab w:val="center" w:pos="4153"/>
          <w:tab w:val="left" w:pos="5820"/>
        </w:tabs>
        <w:ind w:left="515" w:hanging="141"/>
        <w:jc w:val="center"/>
        <w:rPr>
          <w:rFonts w:asciiTheme="minorBidi" w:hAnsiTheme="minorBidi"/>
          <w:sz w:val="28"/>
          <w:szCs w:val="28"/>
          <w:rtl/>
        </w:rPr>
      </w:pPr>
      <w:r w:rsidRPr="005D78E3">
        <w:rPr>
          <w:rFonts w:asciiTheme="minorBidi" w:hAnsiTheme="minorBidi"/>
          <w:sz w:val="28"/>
          <w:szCs w:val="28"/>
          <w:rtl/>
        </w:rPr>
        <w:t>وكأن محمر الشقيق إذا تصوب أو تصعد  ***    أعلام ياقوت نشرن على رماح زبرجد</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المشبه : محمر الشقيق</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 xml:space="preserve">المشبه به : </w:t>
      </w:r>
      <w:r w:rsidRPr="005D78E3">
        <w:rPr>
          <w:rFonts w:asciiTheme="minorBidi" w:hAnsiTheme="minorBidi"/>
          <w:sz w:val="28"/>
          <w:szCs w:val="28"/>
          <w:rtl/>
        </w:rPr>
        <w:t>أعلام ياقوت نشرن على رماح زبرجد</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الأداة : كأن</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وجه الشبه</w:t>
      </w:r>
      <w:r w:rsidRPr="005D78E3">
        <w:rPr>
          <w:rFonts w:asciiTheme="minorBidi" w:hAnsiTheme="minorBidi" w:hint="cs"/>
          <w:sz w:val="28"/>
          <w:szCs w:val="28"/>
          <w:rtl/>
        </w:rPr>
        <w:t xml:space="preserve"> : </w:t>
      </w:r>
      <w:r w:rsidRPr="005D78E3">
        <w:rPr>
          <w:rStyle w:val="st1"/>
          <w:rFonts w:ascii="Arial" w:hAnsi="Arial" w:cs="Arial"/>
          <w:color w:val="222222"/>
          <w:sz w:val="28"/>
          <w:szCs w:val="28"/>
          <w:rtl/>
        </w:rPr>
        <w:t xml:space="preserve">الهيئة الحاصلة من اجتماع أشياء حمراء متحركة منصوبة </w:t>
      </w:r>
      <w:r w:rsidRPr="005D78E3">
        <w:rPr>
          <w:rStyle w:val="st1"/>
          <w:rFonts w:ascii="Arial" w:hAnsi="Arial" w:cs="Arial"/>
          <w:color w:val="000000"/>
          <w:sz w:val="28"/>
          <w:szCs w:val="28"/>
          <w:rtl/>
        </w:rPr>
        <w:t>على</w:t>
      </w:r>
      <w:r w:rsidRPr="005D78E3">
        <w:rPr>
          <w:rStyle w:val="st1"/>
          <w:rFonts w:ascii="Arial" w:hAnsi="Arial" w:cs="Arial"/>
          <w:color w:val="222222"/>
          <w:sz w:val="28"/>
          <w:szCs w:val="28"/>
          <w:rtl/>
        </w:rPr>
        <w:t xml:space="preserve"> قائم</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نوع التشبيه باعتبار الطرفين من حيث الحسية والعقلية : حسي بحسي خيالي</w:t>
      </w:r>
    </w:p>
    <w:p w:rsidR="00602066" w:rsidRDefault="00602066" w:rsidP="00602066">
      <w:pPr>
        <w:pStyle w:val="a7"/>
        <w:ind w:left="1440"/>
        <w:jc w:val="both"/>
        <w:rPr>
          <w:rFonts w:asciiTheme="minorBidi" w:hAnsiTheme="minorBidi"/>
          <w:sz w:val="28"/>
          <w:szCs w:val="28"/>
          <w:rtl/>
        </w:rPr>
      </w:pPr>
    </w:p>
    <w:p w:rsidR="00602066" w:rsidRDefault="00602066" w:rsidP="00602066">
      <w:pPr>
        <w:pStyle w:val="a7"/>
        <w:ind w:left="1440"/>
        <w:jc w:val="both"/>
        <w:rPr>
          <w:rFonts w:asciiTheme="minorBidi" w:hAnsiTheme="minorBidi"/>
          <w:sz w:val="28"/>
          <w:szCs w:val="28"/>
          <w:rtl/>
        </w:rPr>
      </w:pPr>
      <w:r>
        <w:rPr>
          <w:rFonts w:asciiTheme="minorBidi" w:hAnsiTheme="minorBidi" w:hint="cs"/>
          <w:sz w:val="28"/>
          <w:szCs w:val="28"/>
          <w:rtl/>
        </w:rPr>
        <w:lastRenderedPageBreak/>
        <w:t>2</w:t>
      </w:r>
      <w:r w:rsidRPr="00602066">
        <w:rPr>
          <w:rFonts w:asciiTheme="minorBidi" w:hAnsiTheme="minorBidi" w:hint="cs"/>
          <w:sz w:val="28"/>
          <w:szCs w:val="28"/>
          <w:rtl/>
        </w:rPr>
        <w:t>/ـ حسي بعقلي</w:t>
      </w:r>
      <w:r>
        <w:rPr>
          <w:rFonts w:asciiTheme="minorBidi" w:hAnsiTheme="minorBidi" w:hint="cs"/>
          <w:sz w:val="28"/>
          <w:szCs w:val="28"/>
          <w:rtl/>
        </w:rPr>
        <w:t xml:space="preserve"> ، مثال :</w:t>
      </w:r>
    </w:p>
    <w:p w:rsidR="00602066" w:rsidRPr="005D78E3" w:rsidRDefault="00602066" w:rsidP="00602066">
      <w:pPr>
        <w:pStyle w:val="a7"/>
        <w:tabs>
          <w:tab w:val="center" w:pos="4153"/>
          <w:tab w:val="left" w:pos="5820"/>
        </w:tabs>
        <w:jc w:val="center"/>
        <w:rPr>
          <w:rFonts w:asciiTheme="minorBidi" w:hAnsiTheme="minorBidi"/>
          <w:sz w:val="28"/>
          <w:szCs w:val="28"/>
          <w:rtl/>
        </w:rPr>
      </w:pPr>
      <w:r w:rsidRPr="005D78E3">
        <w:rPr>
          <w:rFonts w:asciiTheme="minorBidi" w:hAnsiTheme="minorBidi"/>
          <w:sz w:val="28"/>
          <w:szCs w:val="28"/>
          <w:rtl/>
        </w:rPr>
        <w:t>أيقتلني والمشرفي مضاجعي   ****     ومسنونة زرق كأنياب أغوال</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المشبه : الرمح</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المشبه به : أنياب الغول</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الأداة : الكاف</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وجه الشبه</w:t>
      </w:r>
      <w:r w:rsidRPr="005D78E3">
        <w:rPr>
          <w:rFonts w:asciiTheme="minorBidi" w:hAnsiTheme="minorBidi" w:hint="cs"/>
          <w:sz w:val="28"/>
          <w:szCs w:val="28"/>
          <w:rtl/>
        </w:rPr>
        <w:t xml:space="preserve"> : </w:t>
      </w:r>
      <w:r>
        <w:rPr>
          <w:rFonts w:asciiTheme="minorBidi" w:hAnsiTheme="minorBidi" w:hint="cs"/>
          <w:sz w:val="28"/>
          <w:szCs w:val="28"/>
          <w:rtl/>
        </w:rPr>
        <w:t>الحدة</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نوع التشبيه باعتبار الطرفين من حيث الحسية والعقلية : حسي بعقلي</w:t>
      </w:r>
    </w:p>
    <w:p w:rsidR="00602066" w:rsidRDefault="00602066" w:rsidP="00602066">
      <w:pPr>
        <w:pStyle w:val="a7"/>
        <w:ind w:left="1440"/>
        <w:jc w:val="both"/>
        <w:rPr>
          <w:rFonts w:asciiTheme="minorBidi" w:hAnsiTheme="minorBidi"/>
          <w:sz w:val="28"/>
          <w:szCs w:val="28"/>
        </w:rPr>
      </w:pPr>
    </w:p>
    <w:p w:rsidR="00602066" w:rsidRDefault="00602066" w:rsidP="00602066">
      <w:pPr>
        <w:pStyle w:val="a7"/>
        <w:ind w:left="1440"/>
        <w:jc w:val="both"/>
        <w:rPr>
          <w:rFonts w:asciiTheme="minorBidi" w:hAnsiTheme="minorBidi"/>
          <w:sz w:val="28"/>
          <w:szCs w:val="28"/>
          <w:rtl/>
        </w:rPr>
      </w:pPr>
      <w:r>
        <w:rPr>
          <w:rFonts w:asciiTheme="minorBidi" w:hAnsiTheme="minorBidi" w:hint="cs"/>
          <w:sz w:val="28"/>
          <w:szCs w:val="28"/>
          <w:rtl/>
        </w:rPr>
        <w:t xml:space="preserve">3/ـ </w:t>
      </w:r>
      <w:r w:rsidRPr="0026008F">
        <w:rPr>
          <w:rFonts w:asciiTheme="minorBidi" w:hAnsiTheme="minorBidi" w:hint="cs"/>
          <w:sz w:val="28"/>
          <w:szCs w:val="28"/>
          <w:u w:val="dotDash" w:color="FF0000"/>
          <w:rtl/>
        </w:rPr>
        <w:t>عقلي بحسي</w:t>
      </w:r>
      <w:r>
        <w:rPr>
          <w:rFonts w:asciiTheme="minorBidi" w:hAnsiTheme="minorBidi" w:hint="cs"/>
          <w:sz w:val="28"/>
          <w:szCs w:val="28"/>
          <w:rtl/>
        </w:rPr>
        <w:t xml:space="preserve"> ، مثال :</w:t>
      </w:r>
    </w:p>
    <w:p w:rsidR="00602066" w:rsidRPr="00FF70CA" w:rsidRDefault="00602066" w:rsidP="00602066">
      <w:pPr>
        <w:pStyle w:val="a7"/>
        <w:ind w:left="1440"/>
        <w:jc w:val="center"/>
        <w:rPr>
          <w:rFonts w:asciiTheme="minorBidi" w:hAnsiTheme="minorBidi"/>
          <w:sz w:val="28"/>
          <w:szCs w:val="28"/>
        </w:rPr>
      </w:pPr>
      <w:r w:rsidRPr="00FF70CA">
        <w:rPr>
          <w:rFonts w:asciiTheme="minorBidi" w:hAnsiTheme="minorBidi"/>
          <w:sz w:val="28"/>
          <w:szCs w:val="28"/>
          <w:rtl/>
        </w:rPr>
        <w:t>الرأي كالليل مسود جوانبه      ***      والليل لا ينجلي إلا بإصباح</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المشبه : الرأي</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المشبه به : الليل</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الأداة : الكاف</w:t>
      </w:r>
    </w:p>
    <w:p w:rsidR="00602066" w:rsidRPr="00025B3E" w:rsidRDefault="00602066" w:rsidP="00602066">
      <w:pPr>
        <w:pStyle w:val="a7"/>
        <w:jc w:val="both"/>
        <w:rPr>
          <w:rFonts w:asciiTheme="minorBidi" w:hAnsiTheme="minorBidi"/>
          <w:sz w:val="28"/>
          <w:szCs w:val="28"/>
          <w:rtl/>
        </w:rPr>
      </w:pPr>
      <w:r w:rsidRPr="00025B3E">
        <w:rPr>
          <w:rFonts w:asciiTheme="minorBidi" w:hAnsiTheme="minorBidi" w:hint="cs"/>
          <w:sz w:val="28"/>
          <w:szCs w:val="28"/>
          <w:rtl/>
        </w:rPr>
        <w:t xml:space="preserve">وجه الشبه : </w:t>
      </w:r>
      <w:r>
        <w:rPr>
          <w:rFonts w:asciiTheme="minorBidi" w:hAnsiTheme="minorBidi" w:hint="cs"/>
          <w:sz w:val="28"/>
          <w:szCs w:val="28"/>
          <w:rtl/>
        </w:rPr>
        <w:t>السواد</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نوع التشبيه باعتبار الطرفين من حيث الحسية والعقلية : حسي بعقلي</w:t>
      </w:r>
    </w:p>
    <w:p w:rsidR="00602066" w:rsidRDefault="00602066" w:rsidP="00602066">
      <w:pPr>
        <w:pStyle w:val="a7"/>
        <w:ind w:left="1440"/>
        <w:jc w:val="both"/>
        <w:rPr>
          <w:rFonts w:asciiTheme="minorBidi" w:hAnsiTheme="minorBidi"/>
          <w:sz w:val="28"/>
          <w:szCs w:val="28"/>
        </w:rPr>
      </w:pPr>
    </w:p>
    <w:p w:rsidR="00602066" w:rsidRDefault="00602066" w:rsidP="00602066">
      <w:pPr>
        <w:pStyle w:val="a7"/>
        <w:ind w:left="1440"/>
        <w:jc w:val="both"/>
        <w:rPr>
          <w:rFonts w:asciiTheme="minorBidi" w:hAnsiTheme="minorBidi"/>
          <w:sz w:val="28"/>
          <w:szCs w:val="28"/>
          <w:rtl/>
        </w:rPr>
      </w:pPr>
      <w:r>
        <w:rPr>
          <w:rFonts w:asciiTheme="minorBidi" w:hAnsiTheme="minorBidi" w:hint="cs"/>
          <w:sz w:val="28"/>
          <w:szCs w:val="28"/>
          <w:rtl/>
        </w:rPr>
        <w:t xml:space="preserve">4/ـ </w:t>
      </w:r>
      <w:r w:rsidRPr="0026008F">
        <w:rPr>
          <w:rFonts w:asciiTheme="minorBidi" w:hAnsiTheme="minorBidi" w:hint="cs"/>
          <w:sz w:val="28"/>
          <w:szCs w:val="28"/>
          <w:u w:val="dotDash" w:color="FF0000"/>
          <w:rtl/>
        </w:rPr>
        <w:t>عقلي بعقلي</w:t>
      </w:r>
      <w:r>
        <w:rPr>
          <w:rFonts w:asciiTheme="minorBidi" w:hAnsiTheme="minorBidi" w:hint="cs"/>
          <w:sz w:val="28"/>
          <w:szCs w:val="28"/>
          <w:rtl/>
        </w:rPr>
        <w:t xml:space="preserve"> ، مثال :</w:t>
      </w:r>
    </w:p>
    <w:p w:rsidR="00602066" w:rsidRDefault="00602066" w:rsidP="00602066">
      <w:pPr>
        <w:pStyle w:val="a7"/>
        <w:ind w:left="1440"/>
        <w:jc w:val="center"/>
        <w:rPr>
          <w:rFonts w:asciiTheme="minorBidi" w:hAnsiTheme="minorBidi"/>
          <w:sz w:val="28"/>
          <w:szCs w:val="28"/>
          <w:rtl/>
        </w:rPr>
      </w:pPr>
      <w:r w:rsidRPr="000D6035">
        <w:rPr>
          <w:rFonts w:asciiTheme="minorBidi" w:hAnsiTheme="minorBidi"/>
          <w:sz w:val="28"/>
          <w:szCs w:val="28"/>
          <w:rtl/>
        </w:rPr>
        <w:t>العلم كالحياة ، الجهل كالموت</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المشبه : العلم ، الجهل</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المشبه به : الحياة ، الموت</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الأداة : الكاف</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نوع التشبيه باعتبار الأداة من حيث الحسية والعقلية : عقلي بعقلي</w:t>
      </w:r>
    </w:p>
    <w:p w:rsidR="00602066" w:rsidRDefault="00602066" w:rsidP="00602066">
      <w:pPr>
        <w:jc w:val="both"/>
        <w:rPr>
          <w:rFonts w:asciiTheme="minorBidi" w:hAnsiTheme="minorBidi"/>
          <w:sz w:val="28"/>
          <w:szCs w:val="28"/>
          <w:rtl/>
        </w:rPr>
      </w:pPr>
      <w:r>
        <w:rPr>
          <w:rFonts w:asciiTheme="minorBidi" w:hAnsiTheme="minorBidi" w:hint="cs"/>
          <w:sz w:val="28"/>
          <w:szCs w:val="28"/>
          <w:rtl/>
        </w:rPr>
        <w:t>ب)ـ من حيث التعدد وعدمه :</w:t>
      </w:r>
    </w:p>
    <w:p w:rsidR="00602066" w:rsidRDefault="00602066" w:rsidP="00602066">
      <w:pPr>
        <w:pStyle w:val="a7"/>
        <w:ind w:left="1440"/>
        <w:jc w:val="both"/>
        <w:rPr>
          <w:rFonts w:asciiTheme="minorBidi" w:hAnsiTheme="minorBidi"/>
          <w:sz w:val="28"/>
          <w:szCs w:val="28"/>
          <w:rtl/>
        </w:rPr>
      </w:pPr>
      <w:r>
        <w:rPr>
          <w:rFonts w:asciiTheme="minorBidi" w:hAnsiTheme="minorBidi" w:hint="cs"/>
          <w:sz w:val="28"/>
          <w:szCs w:val="28"/>
          <w:rtl/>
        </w:rPr>
        <w:t>قد يكون التشبيه متعدداً ويكون على صور :</w:t>
      </w:r>
    </w:p>
    <w:p w:rsidR="00602066" w:rsidRDefault="00602066" w:rsidP="00602066">
      <w:pPr>
        <w:pStyle w:val="a7"/>
        <w:numPr>
          <w:ilvl w:val="0"/>
          <w:numId w:val="7"/>
        </w:numPr>
        <w:ind w:left="1366" w:hanging="284"/>
        <w:jc w:val="both"/>
        <w:rPr>
          <w:rFonts w:asciiTheme="minorBidi" w:hAnsiTheme="minorBidi"/>
          <w:sz w:val="28"/>
          <w:szCs w:val="28"/>
        </w:rPr>
      </w:pPr>
      <w:r w:rsidRPr="00593591">
        <w:rPr>
          <w:rFonts w:asciiTheme="minorBidi" w:hAnsiTheme="minorBidi" w:hint="cs"/>
          <w:sz w:val="28"/>
          <w:szCs w:val="28"/>
          <w:rtl/>
        </w:rPr>
        <w:t>ملفوف</w:t>
      </w:r>
      <w:r>
        <w:rPr>
          <w:rFonts w:asciiTheme="minorBidi" w:hAnsiTheme="minorBidi" w:hint="cs"/>
          <w:sz w:val="28"/>
          <w:szCs w:val="28"/>
          <w:rtl/>
        </w:rPr>
        <w:t xml:space="preserve"> : وهو الذي يتعدد فيه طرفا التشبيه إلا أن المشبهات تأتي في جهة والمشبهات بها تأتي في جهة أخرى ، مثال :</w:t>
      </w:r>
    </w:p>
    <w:p w:rsidR="00602066" w:rsidRDefault="00602066" w:rsidP="00593591">
      <w:pPr>
        <w:pStyle w:val="a7"/>
        <w:ind w:left="1440"/>
        <w:jc w:val="center"/>
        <w:rPr>
          <w:rFonts w:asciiTheme="minorBidi" w:hAnsiTheme="minorBidi"/>
          <w:sz w:val="28"/>
          <w:szCs w:val="28"/>
          <w:rtl/>
        </w:rPr>
      </w:pPr>
      <w:r w:rsidRPr="0026008F">
        <w:rPr>
          <w:rFonts w:asciiTheme="minorBidi" w:hAnsiTheme="minorBidi"/>
          <w:sz w:val="28"/>
          <w:szCs w:val="28"/>
          <w:rtl/>
        </w:rPr>
        <w:t>كأن قلوب الطير رطباً ويابساً    ***   على وكرها العناب والحشف البالي</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المشبه : قلوب الطير الرطبة ، قلوب الطير اليابسة .</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المشبه به :العناب ، الحشف البالي</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الأداة : كأن</w:t>
      </w:r>
    </w:p>
    <w:p w:rsidR="00602066" w:rsidRPr="00025B3E" w:rsidRDefault="00602066" w:rsidP="00602066">
      <w:pPr>
        <w:pStyle w:val="a7"/>
        <w:jc w:val="both"/>
        <w:rPr>
          <w:rFonts w:asciiTheme="minorBidi" w:hAnsiTheme="minorBidi"/>
          <w:sz w:val="28"/>
          <w:szCs w:val="28"/>
          <w:rtl/>
        </w:rPr>
      </w:pPr>
      <w:r w:rsidRPr="00025B3E">
        <w:rPr>
          <w:rFonts w:asciiTheme="minorBidi" w:hAnsiTheme="minorBidi" w:hint="cs"/>
          <w:sz w:val="28"/>
          <w:szCs w:val="28"/>
          <w:rtl/>
        </w:rPr>
        <w:t>وجه الشبه : اللين واليبس</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نوع التشبيه باعتبار الطرفين من حيث التعدد : ملفوف</w:t>
      </w:r>
    </w:p>
    <w:p w:rsidR="00602066" w:rsidRDefault="00602066" w:rsidP="00602066">
      <w:pPr>
        <w:pStyle w:val="a7"/>
        <w:jc w:val="both"/>
        <w:rPr>
          <w:rFonts w:asciiTheme="minorBidi" w:hAnsiTheme="minorBidi"/>
          <w:sz w:val="28"/>
          <w:szCs w:val="28"/>
          <w:rtl/>
        </w:rPr>
      </w:pPr>
    </w:p>
    <w:p w:rsidR="00602066" w:rsidRDefault="00602066" w:rsidP="00593591">
      <w:pPr>
        <w:pStyle w:val="a7"/>
        <w:numPr>
          <w:ilvl w:val="0"/>
          <w:numId w:val="7"/>
        </w:numPr>
        <w:ind w:left="1082"/>
        <w:jc w:val="both"/>
        <w:rPr>
          <w:rFonts w:asciiTheme="minorBidi" w:hAnsiTheme="minorBidi"/>
          <w:sz w:val="28"/>
          <w:szCs w:val="28"/>
        </w:rPr>
      </w:pPr>
      <w:r w:rsidRPr="009B2587">
        <w:rPr>
          <w:rFonts w:asciiTheme="minorBidi" w:hAnsiTheme="minorBidi" w:hint="cs"/>
          <w:sz w:val="28"/>
          <w:szCs w:val="28"/>
          <w:u w:val="dotDash" w:color="FF0000"/>
          <w:rtl/>
        </w:rPr>
        <w:t>مفروق</w:t>
      </w:r>
      <w:r>
        <w:rPr>
          <w:rFonts w:asciiTheme="minorBidi" w:hAnsiTheme="minorBidi" w:hint="cs"/>
          <w:sz w:val="28"/>
          <w:szCs w:val="28"/>
          <w:rtl/>
        </w:rPr>
        <w:t xml:space="preserve"> : وهو الذي يتعدد فيه طرفا التشبيه إلا أن كل مشبه يأتي مع المشبه به الذي يخصه ، مثال :</w:t>
      </w:r>
    </w:p>
    <w:p w:rsidR="00602066" w:rsidRDefault="00602066" w:rsidP="00593591">
      <w:pPr>
        <w:pStyle w:val="a7"/>
        <w:ind w:left="2160" w:hanging="936"/>
        <w:jc w:val="center"/>
        <w:rPr>
          <w:rFonts w:asciiTheme="minorBidi" w:hAnsiTheme="minorBidi"/>
          <w:sz w:val="28"/>
          <w:szCs w:val="28"/>
          <w:rtl/>
        </w:rPr>
      </w:pPr>
      <w:r w:rsidRPr="00A166F7">
        <w:rPr>
          <w:rFonts w:asciiTheme="minorBidi" w:hAnsiTheme="minorBidi"/>
          <w:sz w:val="28"/>
          <w:szCs w:val="28"/>
          <w:rtl/>
        </w:rPr>
        <w:t>بدت قمراً ومالت خوط بان    ***     وفاحت عنبراً ورنت غزالاً</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lastRenderedPageBreak/>
        <w:t>المشبه : وجه محبوبته ، خصرها ، رائحتها ، عيونها</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 xml:space="preserve">المشبه به : القمر ، الخوطة ، العنبر ، عيون الغزال </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الأداة : محذوفة</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وجه الشبه : الوضاءة ، القوام ، ذكاء الرائحة ، وسع العيون</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نوع التشبيه باعتبار الطرفين من حيث التعدد : مفروق</w:t>
      </w:r>
    </w:p>
    <w:p w:rsidR="00602066" w:rsidRDefault="00602066" w:rsidP="00602066">
      <w:pPr>
        <w:pStyle w:val="a7"/>
        <w:jc w:val="both"/>
        <w:rPr>
          <w:rFonts w:asciiTheme="minorBidi" w:hAnsiTheme="minorBidi"/>
          <w:sz w:val="28"/>
          <w:szCs w:val="28"/>
          <w:rtl/>
        </w:rPr>
      </w:pPr>
    </w:p>
    <w:p w:rsidR="00602066" w:rsidRPr="007F1411" w:rsidRDefault="00602066" w:rsidP="00593591">
      <w:pPr>
        <w:pStyle w:val="a7"/>
        <w:numPr>
          <w:ilvl w:val="0"/>
          <w:numId w:val="7"/>
        </w:numPr>
        <w:ind w:left="657" w:hanging="142"/>
        <w:jc w:val="center"/>
        <w:rPr>
          <w:rFonts w:asciiTheme="minorBidi" w:hAnsiTheme="minorBidi"/>
          <w:sz w:val="28"/>
          <w:szCs w:val="28"/>
        </w:rPr>
      </w:pPr>
      <w:r w:rsidRPr="009B2587">
        <w:rPr>
          <w:rFonts w:asciiTheme="minorBidi" w:hAnsiTheme="minorBidi" w:hint="cs"/>
          <w:sz w:val="28"/>
          <w:szCs w:val="28"/>
          <w:u w:val="dotDash" w:color="FF0000"/>
          <w:rtl/>
        </w:rPr>
        <w:t>تسوية</w:t>
      </w:r>
      <w:r>
        <w:rPr>
          <w:rFonts w:asciiTheme="minorBidi" w:hAnsiTheme="minorBidi" w:hint="cs"/>
          <w:sz w:val="28"/>
          <w:szCs w:val="28"/>
          <w:rtl/>
        </w:rPr>
        <w:t xml:space="preserve"> : وهو الذي يتعدد فيه الطرف الأول ( المشبه ) دون الطرف الثاني ( المشبه به )، مثال : </w:t>
      </w:r>
      <w:r w:rsidRPr="007F1411">
        <w:rPr>
          <w:rFonts w:asciiTheme="minorBidi" w:hAnsiTheme="minorBidi"/>
          <w:sz w:val="28"/>
          <w:szCs w:val="28"/>
          <w:rtl/>
        </w:rPr>
        <w:t>العمر والإنسان والدنيا هم  ***  كالظل في الإقبال والإدبار</w:t>
      </w:r>
    </w:p>
    <w:p w:rsidR="00602066" w:rsidRPr="007F1411" w:rsidRDefault="00602066" w:rsidP="00602066">
      <w:pPr>
        <w:jc w:val="both"/>
        <w:rPr>
          <w:rFonts w:asciiTheme="minorBidi" w:hAnsiTheme="minorBidi"/>
          <w:sz w:val="28"/>
          <w:szCs w:val="28"/>
          <w:rtl/>
        </w:rPr>
      </w:pPr>
      <w:r>
        <w:rPr>
          <w:rFonts w:asciiTheme="minorBidi" w:hAnsiTheme="minorBidi" w:hint="cs"/>
          <w:sz w:val="28"/>
          <w:szCs w:val="28"/>
          <w:rtl/>
        </w:rPr>
        <w:t xml:space="preserve">          </w:t>
      </w:r>
      <w:r w:rsidRPr="007F1411">
        <w:rPr>
          <w:rFonts w:asciiTheme="minorBidi" w:hAnsiTheme="minorBidi" w:hint="cs"/>
          <w:sz w:val="28"/>
          <w:szCs w:val="28"/>
          <w:rtl/>
        </w:rPr>
        <w:t xml:space="preserve">المشبه </w:t>
      </w:r>
      <w:r>
        <w:rPr>
          <w:rFonts w:asciiTheme="minorBidi" w:hAnsiTheme="minorBidi" w:hint="cs"/>
          <w:sz w:val="28"/>
          <w:szCs w:val="28"/>
          <w:rtl/>
        </w:rPr>
        <w:t>: العمر ، الإنسان ، الدنيا</w:t>
      </w:r>
    </w:p>
    <w:p w:rsidR="00602066" w:rsidRPr="007F1411" w:rsidRDefault="00602066" w:rsidP="00602066">
      <w:pPr>
        <w:jc w:val="both"/>
        <w:rPr>
          <w:rFonts w:asciiTheme="minorBidi" w:hAnsiTheme="minorBidi"/>
          <w:sz w:val="28"/>
          <w:szCs w:val="28"/>
          <w:rtl/>
        </w:rPr>
      </w:pPr>
      <w:r>
        <w:rPr>
          <w:rFonts w:asciiTheme="minorBidi" w:hAnsiTheme="minorBidi" w:hint="cs"/>
          <w:sz w:val="28"/>
          <w:szCs w:val="28"/>
          <w:rtl/>
        </w:rPr>
        <w:t xml:space="preserve">          </w:t>
      </w:r>
      <w:r w:rsidRPr="007F1411">
        <w:rPr>
          <w:rFonts w:asciiTheme="minorBidi" w:hAnsiTheme="minorBidi" w:hint="cs"/>
          <w:sz w:val="28"/>
          <w:szCs w:val="28"/>
          <w:rtl/>
        </w:rPr>
        <w:t>المشبه به :</w:t>
      </w:r>
      <w:r>
        <w:rPr>
          <w:rFonts w:asciiTheme="minorBidi" w:hAnsiTheme="minorBidi" w:hint="cs"/>
          <w:sz w:val="28"/>
          <w:szCs w:val="28"/>
          <w:rtl/>
        </w:rPr>
        <w:t xml:space="preserve"> الظل</w:t>
      </w:r>
    </w:p>
    <w:p w:rsidR="00602066" w:rsidRPr="007F1411" w:rsidRDefault="00602066" w:rsidP="00602066">
      <w:pPr>
        <w:jc w:val="both"/>
        <w:rPr>
          <w:rFonts w:asciiTheme="minorBidi" w:hAnsiTheme="minorBidi"/>
          <w:sz w:val="28"/>
          <w:szCs w:val="28"/>
          <w:rtl/>
        </w:rPr>
      </w:pPr>
      <w:r>
        <w:rPr>
          <w:rFonts w:asciiTheme="minorBidi" w:hAnsiTheme="minorBidi" w:hint="cs"/>
          <w:sz w:val="28"/>
          <w:szCs w:val="28"/>
          <w:rtl/>
        </w:rPr>
        <w:t xml:space="preserve">          </w:t>
      </w:r>
      <w:r w:rsidRPr="007F1411">
        <w:rPr>
          <w:rFonts w:asciiTheme="minorBidi" w:hAnsiTheme="minorBidi" w:hint="cs"/>
          <w:sz w:val="28"/>
          <w:szCs w:val="28"/>
          <w:rtl/>
        </w:rPr>
        <w:t>ال</w:t>
      </w:r>
      <w:r>
        <w:rPr>
          <w:rFonts w:asciiTheme="minorBidi" w:hAnsiTheme="minorBidi" w:hint="cs"/>
          <w:sz w:val="28"/>
          <w:szCs w:val="28"/>
          <w:rtl/>
        </w:rPr>
        <w:t xml:space="preserve">أداة : الكاف </w:t>
      </w:r>
    </w:p>
    <w:p w:rsidR="00602066" w:rsidRPr="007F1411" w:rsidRDefault="00602066" w:rsidP="00602066">
      <w:pPr>
        <w:jc w:val="both"/>
        <w:rPr>
          <w:rFonts w:asciiTheme="minorBidi" w:hAnsiTheme="minorBidi"/>
          <w:sz w:val="28"/>
          <w:szCs w:val="28"/>
          <w:rtl/>
        </w:rPr>
      </w:pPr>
      <w:r>
        <w:rPr>
          <w:rFonts w:asciiTheme="minorBidi" w:hAnsiTheme="minorBidi" w:hint="cs"/>
          <w:sz w:val="28"/>
          <w:szCs w:val="28"/>
          <w:rtl/>
        </w:rPr>
        <w:t xml:space="preserve">          </w:t>
      </w:r>
      <w:r w:rsidRPr="007F1411">
        <w:rPr>
          <w:rFonts w:asciiTheme="minorBidi" w:hAnsiTheme="minorBidi" w:hint="cs"/>
          <w:sz w:val="28"/>
          <w:szCs w:val="28"/>
          <w:rtl/>
        </w:rPr>
        <w:t>وجه الشبه :</w:t>
      </w:r>
      <w:r>
        <w:rPr>
          <w:rFonts w:asciiTheme="minorBidi" w:hAnsiTheme="minorBidi" w:hint="cs"/>
          <w:sz w:val="28"/>
          <w:szCs w:val="28"/>
          <w:rtl/>
        </w:rPr>
        <w:t xml:space="preserve"> الإقبال والإدبار</w:t>
      </w:r>
    </w:p>
    <w:p w:rsidR="00602066" w:rsidRDefault="00602066" w:rsidP="00602066">
      <w:pPr>
        <w:jc w:val="both"/>
        <w:rPr>
          <w:rFonts w:asciiTheme="minorBidi" w:hAnsiTheme="minorBidi"/>
          <w:sz w:val="28"/>
          <w:szCs w:val="28"/>
          <w:rtl/>
        </w:rPr>
      </w:pPr>
      <w:r>
        <w:rPr>
          <w:rFonts w:asciiTheme="minorBidi" w:hAnsiTheme="minorBidi" w:hint="cs"/>
          <w:sz w:val="28"/>
          <w:szCs w:val="28"/>
          <w:rtl/>
        </w:rPr>
        <w:t xml:space="preserve">          </w:t>
      </w:r>
      <w:r w:rsidRPr="007F1411">
        <w:rPr>
          <w:rFonts w:asciiTheme="minorBidi" w:hAnsiTheme="minorBidi" w:hint="cs"/>
          <w:sz w:val="28"/>
          <w:szCs w:val="28"/>
          <w:rtl/>
        </w:rPr>
        <w:t>نوع التشبيه باعتبار</w:t>
      </w:r>
      <w:r>
        <w:rPr>
          <w:rFonts w:asciiTheme="minorBidi" w:hAnsiTheme="minorBidi" w:hint="cs"/>
          <w:sz w:val="28"/>
          <w:szCs w:val="28"/>
          <w:rtl/>
        </w:rPr>
        <w:t xml:space="preserve"> الطرفين من حيث التعدد : تسوية</w:t>
      </w:r>
    </w:p>
    <w:p w:rsidR="00602066" w:rsidRPr="007F1411" w:rsidRDefault="00602066" w:rsidP="00602066">
      <w:pPr>
        <w:jc w:val="both"/>
        <w:rPr>
          <w:rFonts w:asciiTheme="minorBidi" w:hAnsiTheme="minorBidi"/>
          <w:sz w:val="28"/>
          <w:szCs w:val="28"/>
          <w:rtl/>
        </w:rPr>
      </w:pPr>
    </w:p>
    <w:p w:rsidR="00602066" w:rsidRDefault="00602066" w:rsidP="00593591">
      <w:pPr>
        <w:pStyle w:val="a7"/>
        <w:numPr>
          <w:ilvl w:val="0"/>
          <w:numId w:val="7"/>
        </w:numPr>
        <w:ind w:left="799"/>
        <w:jc w:val="both"/>
        <w:rPr>
          <w:rFonts w:asciiTheme="minorBidi" w:hAnsiTheme="minorBidi"/>
          <w:sz w:val="28"/>
          <w:szCs w:val="28"/>
        </w:rPr>
      </w:pPr>
      <w:r w:rsidRPr="009B2587">
        <w:rPr>
          <w:rFonts w:asciiTheme="minorBidi" w:hAnsiTheme="minorBidi" w:hint="cs"/>
          <w:sz w:val="28"/>
          <w:szCs w:val="28"/>
          <w:u w:val="dotDash" w:color="FF0000"/>
          <w:rtl/>
        </w:rPr>
        <w:t>جمع</w:t>
      </w:r>
      <w:r>
        <w:rPr>
          <w:rFonts w:asciiTheme="minorBidi" w:hAnsiTheme="minorBidi" w:hint="cs"/>
          <w:sz w:val="28"/>
          <w:szCs w:val="28"/>
          <w:rtl/>
        </w:rPr>
        <w:t xml:space="preserve"> : الذي يتعدد فيه الطرف الثاني ( المشبه به ) دون الطرف الأول ( المشبه ) ، مثال :</w:t>
      </w:r>
    </w:p>
    <w:p w:rsidR="00602066" w:rsidRPr="007F1411" w:rsidRDefault="00602066" w:rsidP="00593591">
      <w:pPr>
        <w:pStyle w:val="a7"/>
        <w:ind w:left="941" w:hanging="142"/>
        <w:jc w:val="center"/>
        <w:rPr>
          <w:rFonts w:asciiTheme="minorBidi" w:hAnsiTheme="minorBidi"/>
          <w:sz w:val="28"/>
          <w:szCs w:val="28"/>
        </w:rPr>
      </w:pPr>
      <w:r w:rsidRPr="007F1411">
        <w:rPr>
          <w:rFonts w:asciiTheme="minorBidi" w:hAnsiTheme="minorBidi"/>
          <w:sz w:val="28"/>
          <w:szCs w:val="28"/>
          <w:rtl/>
        </w:rPr>
        <w:t>كأنما يبسم عن لؤلؤ   ***    منضد أو برد أو أقاح</w:t>
      </w:r>
    </w:p>
    <w:p w:rsidR="00602066" w:rsidRPr="007F1411" w:rsidRDefault="00602066" w:rsidP="00602066">
      <w:pPr>
        <w:jc w:val="both"/>
        <w:rPr>
          <w:rFonts w:asciiTheme="minorBidi" w:hAnsiTheme="minorBidi"/>
          <w:sz w:val="28"/>
          <w:szCs w:val="28"/>
          <w:rtl/>
        </w:rPr>
      </w:pPr>
      <w:r>
        <w:rPr>
          <w:rFonts w:asciiTheme="minorBidi" w:hAnsiTheme="minorBidi" w:hint="cs"/>
          <w:sz w:val="28"/>
          <w:szCs w:val="28"/>
          <w:rtl/>
        </w:rPr>
        <w:t xml:space="preserve">          </w:t>
      </w:r>
      <w:r w:rsidRPr="007F1411">
        <w:rPr>
          <w:rFonts w:asciiTheme="minorBidi" w:hAnsiTheme="minorBidi" w:hint="cs"/>
          <w:sz w:val="28"/>
          <w:szCs w:val="28"/>
          <w:rtl/>
        </w:rPr>
        <w:t xml:space="preserve">المشبه </w:t>
      </w:r>
      <w:r>
        <w:rPr>
          <w:rFonts w:asciiTheme="minorBidi" w:hAnsiTheme="minorBidi" w:hint="cs"/>
          <w:sz w:val="28"/>
          <w:szCs w:val="28"/>
          <w:rtl/>
        </w:rPr>
        <w:t>: أسنان محبوبته</w:t>
      </w:r>
    </w:p>
    <w:p w:rsidR="00602066" w:rsidRPr="007F1411" w:rsidRDefault="00602066" w:rsidP="00602066">
      <w:pPr>
        <w:jc w:val="both"/>
        <w:rPr>
          <w:rFonts w:asciiTheme="minorBidi" w:hAnsiTheme="minorBidi"/>
          <w:sz w:val="28"/>
          <w:szCs w:val="28"/>
          <w:rtl/>
        </w:rPr>
      </w:pPr>
      <w:r>
        <w:rPr>
          <w:rFonts w:asciiTheme="minorBidi" w:hAnsiTheme="minorBidi" w:hint="cs"/>
          <w:sz w:val="28"/>
          <w:szCs w:val="28"/>
          <w:rtl/>
        </w:rPr>
        <w:t xml:space="preserve">          </w:t>
      </w:r>
      <w:r w:rsidRPr="007F1411">
        <w:rPr>
          <w:rFonts w:asciiTheme="minorBidi" w:hAnsiTheme="minorBidi" w:hint="cs"/>
          <w:sz w:val="28"/>
          <w:szCs w:val="28"/>
          <w:rtl/>
        </w:rPr>
        <w:t>المشبه به :</w:t>
      </w:r>
      <w:r>
        <w:rPr>
          <w:rFonts w:asciiTheme="minorBidi" w:hAnsiTheme="minorBidi" w:hint="cs"/>
          <w:sz w:val="28"/>
          <w:szCs w:val="28"/>
          <w:rtl/>
        </w:rPr>
        <w:t xml:space="preserve"> اللؤلؤ المنضد ، البرد ، </w:t>
      </w:r>
      <w:proofErr w:type="spellStart"/>
      <w:r>
        <w:rPr>
          <w:rFonts w:asciiTheme="minorBidi" w:hAnsiTheme="minorBidi" w:hint="cs"/>
          <w:sz w:val="28"/>
          <w:szCs w:val="28"/>
          <w:rtl/>
        </w:rPr>
        <w:t>الآقاح</w:t>
      </w:r>
      <w:proofErr w:type="spellEnd"/>
    </w:p>
    <w:p w:rsidR="00602066" w:rsidRPr="007F1411" w:rsidRDefault="00602066" w:rsidP="00602066">
      <w:pPr>
        <w:jc w:val="both"/>
        <w:rPr>
          <w:rFonts w:asciiTheme="minorBidi" w:hAnsiTheme="minorBidi"/>
          <w:sz w:val="28"/>
          <w:szCs w:val="28"/>
          <w:rtl/>
        </w:rPr>
      </w:pPr>
      <w:r>
        <w:rPr>
          <w:rFonts w:asciiTheme="minorBidi" w:hAnsiTheme="minorBidi" w:hint="cs"/>
          <w:sz w:val="28"/>
          <w:szCs w:val="28"/>
          <w:rtl/>
        </w:rPr>
        <w:t xml:space="preserve">          </w:t>
      </w:r>
      <w:r w:rsidRPr="007F1411">
        <w:rPr>
          <w:rFonts w:asciiTheme="minorBidi" w:hAnsiTheme="minorBidi" w:hint="cs"/>
          <w:sz w:val="28"/>
          <w:szCs w:val="28"/>
          <w:rtl/>
        </w:rPr>
        <w:t>ال</w:t>
      </w:r>
      <w:r>
        <w:rPr>
          <w:rFonts w:asciiTheme="minorBidi" w:hAnsiTheme="minorBidi" w:hint="cs"/>
          <w:sz w:val="28"/>
          <w:szCs w:val="28"/>
          <w:rtl/>
        </w:rPr>
        <w:t>أداة : كأن</w:t>
      </w:r>
    </w:p>
    <w:p w:rsidR="00602066" w:rsidRPr="007F1411" w:rsidRDefault="00602066" w:rsidP="00602066">
      <w:pPr>
        <w:jc w:val="both"/>
        <w:rPr>
          <w:rFonts w:asciiTheme="minorBidi" w:hAnsiTheme="minorBidi"/>
          <w:sz w:val="28"/>
          <w:szCs w:val="28"/>
          <w:rtl/>
        </w:rPr>
      </w:pPr>
      <w:r>
        <w:rPr>
          <w:rFonts w:asciiTheme="minorBidi" w:hAnsiTheme="minorBidi" w:hint="cs"/>
          <w:sz w:val="28"/>
          <w:szCs w:val="28"/>
          <w:rtl/>
        </w:rPr>
        <w:t xml:space="preserve">          </w:t>
      </w:r>
      <w:r w:rsidRPr="007F1411">
        <w:rPr>
          <w:rFonts w:asciiTheme="minorBidi" w:hAnsiTheme="minorBidi" w:hint="cs"/>
          <w:sz w:val="28"/>
          <w:szCs w:val="28"/>
          <w:rtl/>
        </w:rPr>
        <w:t>وجه الشبه :</w:t>
      </w:r>
      <w:r>
        <w:rPr>
          <w:rFonts w:asciiTheme="minorBidi" w:hAnsiTheme="minorBidi" w:hint="cs"/>
          <w:sz w:val="28"/>
          <w:szCs w:val="28"/>
          <w:rtl/>
        </w:rPr>
        <w:t xml:space="preserve"> البياض</w:t>
      </w:r>
    </w:p>
    <w:p w:rsidR="00602066" w:rsidRDefault="00602066" w:rsidP="00602066">
      <w:pPr>
        <w:jc w:val="both"/>
        <w:rPr>
          <w:rFonts w:asciiTheme="minorBidi" w:hAnsiTheme="minorBidi"/>
          <w:sz w:val="28"/>
          <w:szCs w:val="28"/>
          <w:rtl/>
        </w:rPr>
      </w:pPr>
      <w:r>
        <w:rPr>
          <w:rFonts w:asciiTheme="minorBidi" w:hAnsiTheme="minorBidi" w:hint="cs"/>
          <w:sz w:val="28"/>
          <w:szCs w:val="28"/>
          <w:rtl/>
        </w:rPr>
        <w:t xml:space="preserve">          </w:t>
      </w:r>
      <w:r w:rsidRPr="007F1411">
        <w:rPr>
          <w:rFonts w:asciiTheme="minorBidi" w:hAnsiTheme="minorBidi" w:hint="cs"/>
          <w:sz w:val="28"/>
          <w:szCs w:val="28"/>
          <w:rtl/>
        </w:rPr>
        <w:t>نوع التشبيه باعتبار</w:t>
      </w:r>
      <w:r>
        <w:rPr>
          <w:rFonts w:asciiTheme="minorBidi" w:hAnsiTheme="minorBidi" w:hint="cs"/>
          <w:sz w:val="28"/>
          <w:szCs w:val="28"/>
          <w:rtl/>
        </w:rPr>
        <w:t xml:space="preserve"> الطرفين من حيث التعدد : جمع</w:t>
      </w:r>
    </w:p>
    <w:p w:rsidR="00602066" w:rsidRDefault="00602066" w:rsidP="00602066">
      <w:pPr>
        <w:jc w:val="both"/>
        <w:rPr>
          <w:rFonts w:asciiTheme="minorBidi" w:hAnsiTheme="minorBidi"/>
          <w:sz w:val="28"/>
          <w:szCs w:val="28"/>
          <w:rtl/>
        </w:rPr>
      </w:pPr>
      <w:r>
        <w:rPr>
          <w:rFonts w:asciiTheme="minorBidi" w:hAnsiTheme="minorBidi" w:hint="cs"/>
          <w:sz w:val="28"/>
          <w:szCs w:val="28"/>
          <w:rtl/>
        </w:rPr>
        <w:t>جـ ) من حيث الإفراد والتركيب :</w:t>
      </w:r>
    </w:p>
    <w:p w:rsidR="00602066" w:rsidRDefault="00602066" w:rsidP="00602066">
      <w:pPr>
        <w:pStyle w:val="a7"/>
        <w:numPr>
          <w:ilvl w:val="0"/>
          <w:numId w:val="6"/>
        </w:numPr>
        <w:jc w:val="both"/>
        <w:rPr>
          <w:rFonts w:asciiTheme="minorBidi" w:hAnsiTheme="minorBidi"/>
          <w:sz w:val="28"/>
          <w:szCs w:val="28"/>
        </w:rPr>
      </w:pPr>
      <w:r w:rsidRPr="009B2587">
        <w:rPr>
          <w:rFonts w:asciiTheme="minorBidi" w:hAnsiTheme="minorBidi" w:hint="cs"/>
          <w:sz w:val="28"/>
          <w:szCs w:val="28"/>
          <w:u w:val="wave"/>
          <w:rtl/>
        </w:rPr>
        <w:t xml:space="preserve">الإفراد </w:t>
      </w:r>
      <w:r>
        <w:rPr>
          <w:rFonts w:asciiTheme="minorBidi" w:hAnsiTheme="minorBidi" w:hint="cs"/>
          <w:sz w:val="28"/>
          <w:szCs w:val="28"/>
          <w:rtl/>
        </w:rPr>
        <w:t>: ويكون فيه أحد الطرفين أو كلاهما مفرد ، وقد يكون المفرد مقيد بقيد ، مثل : الدواء الفاسد كالسم ، هو تشبيه المشبه ( الدواء ) مقيد بالفاسد أما المشبه به فهو غير مقيد ، فيكون نوع التشبيه مفرد مقيد بمفرد ، والقيد قد يكون وصف أو حال ، أو شرط ، أو تمييز ، أو جار ومجرور ، أو مضاف ، أو ظرف .</w:t>
      </w:r>
    </w:p>
    <w:p w:rsidR="00602066" w:rsidRDefault="00602066" w:rsidP="00602066">
      <w:pPr>
        <w:pStyle w:val="a7"/>
        <w:numPr>
          <w:ilvl w:val="0"/>
          <w:numId w:val="6"/>
        </w:numPr>
        <w:jc w:val="both"/>
        <w:rPr>
          <w:rFonts w:asciiTheme="minorBidi" w:hAnsiTheme="minorBidi"/>
          <w:sz w:val="28"/>
          <w:szCs w:val="28"/>
        </w:rPr>
      </w:pPr>
      <w:r>
        <w:rPr>
          <w:rFonts w:asciiTheme="minorBidi" w:hAnsiTheme="minorBidi" w:hint="cs"/>
          <w:sz w:val="28"/>
          <w:szCs w:val="28"/>
          <w:u w:val="wave"/>
          <w:rtl/>
        </w:rPr>
        <w:t xml:space="preserve">التركيب </w:t>
      </w:r>
      <w:r w:rsidRPr="006C7426">
        <w:rPr>
          <w:rFonts w:asciiTheme="minorBidi" w:hAnsiTheme="minorBidi" w:hint="cs"/>
          <w:sz w:val="28"/>
          <w:szCs w:val="28"/>
          <w:rtl/>
        </w:rPr>
        <w:t>:</w:t>
      </w:r>
      <w:r>
        <w:rPr>
          <w:rFonts w:asciiTheme="minorBidi" w:hAnsiTheme="minorBidi" w:hint="cs"/>
          <w:sz w:val="28"/>
          <w:szCs w:val="28"/>
          <w:rtl/>
        </w:rPr>
        <w:t xml:space="preserve"> ويكون فيه أحد الطرفين أو كلاهما مركب ( أي يكون لهما هيئة حاصلة من مجموع أشياء قد تضامنت وتلاحقت حتى عادت شيئا ً واحداً ) .</w:t>
      </w:r>
    </w:p>
    <w:p w:rsidR="00602066" w:rsidRPr="00317C2F" w:rsidRDefault="00602066" w:rsidP="00602066">
      <w:pPr>
        <w:jc w:val="both"/>
        <w:rPr>
          <w:rFonts w:asciiTheme="minorBidi" w:hAnsiTheme="minorBidi"/>
          <w:b/>
          <w:bCs/>
          <w:sz w:val="28"/>
          <w:szCs w:val="28"/>
          <w:u w:val="single"/>
          <w:rtl/>
        </w:rPr>
      </w:pPr>
      <w:r w:rsidRPr="00317C2F">
        <w:rPr>
          <w:rFonts w:asciiTheme="minorBidi" w:hAnsiTheme="minorBidi" w:hint="cs"/>
          <w:b/>
          <w:bCs/>
          <w:sz w:val="28"/>
          <w:szCs w:val="28"/>
          <w:u w:val="single"/>
          <w:rtl/>
        </w:rPr>
        <w:lastRenderedPageBreak/>
        <w:t>صوره :</w:t>
      </w:r>
    </w:p>
    <w:p w:rsidR="00602066" w:rsidRDefault="00602066" w:rsidP="00602066">
      <w:pPr>
        <w:pStyle w:val="a7"/>
        <w:numPr>
          <w:ilvl w:val="0"/>
          <w:numId w:val="8"/>
        </w:numPr>
        <w:ind w:left="1224"/>
        <w:jc w:val="both"/>
        <w:rPr>
          <w:rFonts w:asciiTheme="minorBidi" w:hAnsiTheme="minorBidi"/>
          <w:sz w:val="28"/>
          <w:szCs w:val="28"/>
        </w:rPr>
      </w:pPr>
      <w:r w:rsidRPr="00602066">
        <w:rPr>
          <w:rFonts w:asciiTheme="minorBidi" w:hAnsiTheme="minorBidi" w:hint="cs"/>
          <w:sz w:val="28"/>
          <w:szCs w:val="28"/>
          <w:rtl/>
        </w:rPr>
        <w:t>مفرد بمفرد</w:t>
      </w:r>
      <w:r>
        <w:rPr>
          <w:rFonts w:asciiTheme="minorBidi" w:hAnsiTheme="minorBidi" w:hint="cs"/>
          <w:sz w:val="28"/>
          <w:szCs w:val="28"/>
          <w:rtl/>
        </w:rPr>
        <w:t xml:space="preserve"> ، مثال :</w:t>
      </w:r>
    </w:p>
    <w:p w:rsidR="00602066" w:rsidRDefault="00602066" w:rsidP="00602066">
      <w:pPr>
        <w:jc w:val="center"/>
        <w:rPr>
          <w:rFonts w:asciiTheme="minorBidi" w:hAnsiTheme="minorBidi" w:cs="DecoType Naskh Swashes"/>
          <w:sz w:val="28"/>
          <w:szCs w:val="28"/>
          <w:rtl/>
        </w:rPr>
      </w:pPr>
      <w:r w:rsidRPr="00317C2F">
        <w:rPr>
          <w:rFonts w:asciiTheme="minorBidi" w:hAnsiTheme="minorBidi" w:cs="DecoType Naskh Swashes"/>
          <w:sz w:val="28"/>
          <w:szCs w:val="28"/>
          <w:rtl/>
        </w:rPr>
        <w:t>{ خشعا أبصارهم يخرجون من الأجداث كأنهم جراد منتشر }</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المشبه : الخلق</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المشبه به : الجراد المنتشر</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الأداة : كأن</w:t>
      </w:r>
    </w:p>
    <w:p w:rsidR="00602066" w:rsidRPr="00317C2F" w:rsidRDefault="00602066" w:rsidP="00602066">
      <w:pPr>
        <w:pStyle w:val="a7"/>
        <w:jc w:val="both"/>
        <w:rPr>
          <w:rFonts w:asciiTheme="minorBidi" w:hAnsiTheme="minorBidi"/>
          <w:sz w:val="28"/>
          <w:szCs w:val="28"/>
          <w:rtl/>
        </w:rPr>
      </w:pPr>
      <w:r w:rsidRPr="00317C2F">
        <w:rPr>
          <w:rFonts w:asciiTheme="minorBidi" w:hAnsiTheme="minorBidi" w:hint="cs"/>
          <w:sz w:val="28"/>
          <w:szCs w:val="28"/>
          <w:rtl/>
        </w:rPr>
        <w:t xml:space="preserve">وجه الشبه : </w:t>
      </w:r>
      <w:r>
        <w:rPr>
          <w:rFonts w:asciiTheme="minorBidi" w:hAnsiTheme="minorBidi" w:hint="cs"/>
          <w:sz w:val="28"/>
          <w:szCs w:val="28"/>
          <w:rtl/>
        </w:rPr>
        <w:t>الكثرة والتدافع</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نوع التشبيه باعتبار الطرفين من حيث الإفراد والتركيب : مفرد بمفرد مقيد ، ( القيد هو الانتشار)</w:t>
      </w:r>
    </w:p>
    <w:p w:rsidR="00602066" w:rsidRPr="00807EA0" w:rsidRDefault="00602066" w:rsidP="00602066">
      <w:pPr>
        <w:pStyle w:val="a7"/>
        <w:jc w:val="both"/>
        <w:rPr>
          <w:rFonts w:asciiTheme="minorBidi" w:hAnsiTheme="minorBidi"/>
          <w:sz w:val="28"/>
          <w:szCs w:val="28"/>
          <w:rtl/>
        </w:rPr>
      </w:pPr>
    </w:p>
    <w:p w:rsidR="00602066" w:rsidRPr="00807EA0" w:rsidRDefault="00602066" w:rsidP="00602066">
      <w:pPr>
        <w:pStyle w:val="a7"/>
        <w:tabs>
          <w:tab w:val="center" w:pos="4153"/>
          <w:tab w:val="left" w:pos="5820"/>
        </w:tabs>
        <w:jc w:val="both"/>
        <w:rPr>
          <w:rFonts w:asciiTheme="minorBidi" w:hAnsiTheme="minorBidi"/>
          <w:sz w:val="28"/>
          <w:szCs w:val="28"/>
          <w:rtl/>
        </w:rPr>
      </w:pPr>
      <w:r w:rsidRPr="00807EA0">
        <w:rPr>
          <w:rFonts w:asciiTheme="minorBidi" w:hAnsiTheme="minorBidi" w:hint="cs"/>
          <w:sz w:val="28"/>
          <w:szCs w:val="28"/>
          <w:rtl/>
        </w:rPr>
        <w:t xml:space="preserve">أمثلة أخرى : </w:t>
      </w:r>
    </w:p>
    <w:p w:rsidR="00602066" w:rsidRPr="00807EA0" w:rsidRDefault="00602066" w:rsidP="00602066">
      <w:pPr>
        <w:pStyle w:val="a7"/>
        <w:tabs>
          <w:tab w:val="center" w:pos="4153"/>
          <w:tab w:val="left" w:pos="5820"/>
        </w:tabs>
        <w:jc w:val="center"/>
        <w:rPr>
          <w:rFonts w:asciiTheme="minorBidi" w:hAnsiTheme="minorBidi"/>
          <w:sz w:val="28"/>
          <w:szCs w:val="28"/>
          <w:rtl/>
        </w:rPr>
      </w:pPr>
      <w:r w:rsidRPr="00807EA0">
        <w:rPr>
          <w:rFonts w:asciiTheme="minorBidi" w:hAnsiTheme="minorBidi"/>
          <w:sz w:val="28"/>
          <w:szCs w:val="28"/>
          <w:rtl/>
        </w:rPr>
        <w:t>كأن فجاج الأرض وهي عريضة      ***     على الخائف المطلوب كفة حابل</w:t>
      </w:r>
    </w:p>
    <w:p w:rsidR="00602066" w:rsidRPr="00807EA0" w:rsidRDefault="00602066" w:rsidP="00602066">
      <w:pPr>
        <w:pStyle w:val="a7"/>
        <w:tabs>
          <w:tab w:val="center" w:pos="4153"/>
          <w:tab w:val="left" w:pos="5820"/>
        </w:tabs>
        <w:jc w:val="center"/>
        <w:rPr>
          <w:rFonts w:asciiTheme="minorBidi" w:hAnsiTheme="minorBidi"/>
          <w:sz w:val="28"/>
          <w:szCs w:val="28"/>
          <w:rtl/>
        </w:rPr>
      </w:pPr>
    </w:p>
    <w:p w:rsidR="00602066" w:rsidRPr="00807EA0" w:rsidRDefault="00602066" w:rsidP="00602066">
      <w:pPr>
        <w:pStyle w:val="a7"/>
        <w:tabs>
          <w:tab w:val="center" w:pos="4153"/>
          <w:tab w:val="left" w:pos="5820"/>
        </w:tabs>
        <w:jc w:val="center"/>
        <w:rPr>
          <w:rFonts w:asciiTheme="minorBidi" w:hAnsiTheme="minorBidi"/>
          <w:sz w:val="28"/>
          <w:szCs w:val="28"/>
          <w:rtl/>
        </w:rPr>
      </w:pPr>
      <w:r w:rsidRPr="00807EA0">
        <w:rPr>
          <w:rFonts w:asciiTheme="minorBidi" w:hAnsiTheme="minorBidi"/>
          <w:sz w:val="28"/>
          <w:szCs w:val="28"/>
          <w:rtl/>
        </w:rPr>
        <w:t>والشمس من بين الأرائك قد حكت      ***     سيفاً صقيلاً في يد رعشاء</w:t>
      </w:r>
    </w:p>
    <w:p w:rsidR="00602066" w:rsidRPr="006E3A62" w:rsidRDefault="00602066" w:rsidP="00602066">
      <w:pPr>
        <w:pStyle w:val="a7"/>
        <w:tabs>
          <w:tab w:val="center" w:pos="4153"/>
          <w:tab w:val="left" w:pos="5820"/>
        </w:tabs>
        <w:jc w:val="center"/>
        <w:rPr>
          <w:rFonts w:asciiTheme="minorBidi" w:hAnsiTheme="minorBidi"/>
          <w:sz w:val="28"/>
          <w:szCs w:val="28"/>
          <w:rtl/>
        </w:rPr>
      </w:pPr>
    </w:p>
    <w:p w:rsidR="00602066" w:rsidRDefault="00602066" w:rsidP="00602066">
      <w:pPr>
        <w:pStyle w:val="a7"/>
        <w:numPr>
          <w:ilvl w:val="0"/>
          <w:numId w:val="8"/>
        </w:numPr>
        <w:ind w:left="1082"/>
        <w:jc w:val="both"/>
        <w:rPr>
          <w:rFonts w:asciiTheme="minorBidi" w:hAnsiTheme="minorBidi"/>
          <w:sz w:val="28"/>
          <w:szCs w:val="28"/>
        </w:rPr>
      </w:pPr>
      <w:r w:rsidRPr="00602066">
        <w:rPr>
          <w:rFonts w:asciiTheme="minorBidi" w:hAnsiTheme="minorBidi" w:hint="cs"/>
          <w:sz w:val="28"/>
          <w:szCs w:val="28"/>
          <w:rtl/>
        </w:rPr>
        <w:t>مركب بمركب</w:t>
      </w:r>
      <w:r>
        <w:rPr>
          <w:rFonts w:asciiTheme="minorBidi" w:hAnsiTheme="minorBidi" w:hint="cs"/>
          <w:sz w:val="28"/>
          <w:szCs w:val="28"/>
          <w:rtl/>
        </w:rPr>
        <w:t xml:space="preserve"> ، مثال :</w:t>
      </w:r>
    </w:p>
    <w:p w:rsidR="00602066" w:rsidRDefault="00602066" w:rsidP="00602066">
      <w:pPr>
        <w:pStyle w:val="a7"/>
        <w:tabs>
          <w:tab w:val="left" w:pos="1508"/>
          <w:tab w:val="center" w:pos="4153"/>
          <w:tab w:val="left" w:pos="5820"/>
        </w:tabs>
        <w:ind w:left="2075" w:hanging="1013"/>
        <w:jc w:val="center"/>
        <w:rPr>
          <w:rFonts w:asciiTheme="minorBidi" w:hAnsiTheme="minorBidi"/>
          <w:sz w:val="28"/>
          <w:szCs w:val="28"/>
          <w:rtl/>
        </w:rPr>
      </w:pPr>
      <w:r w:rsidRPr="006E3A62">
        <w:rPr>
          <w:rFonts w:asciiTheme="minorBidi" w:hAnsiTheme="minorBidi"/>
          <w:sz w:val="28"/>
          <w:szCs w:val="28"/>
          <w:rtl/>
        </w:rPr>
        <w:t>كأن مثار النقع فوق رؤوسنا       ***      وأسيافنا ليل تهاوى كواكبه</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المشبه : الهيئة الحاصلة من حركة السيوف اللامعة بين الغبار المثار</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المشبه به : الهيئة الحاصلة من تهاوي الكواكب المضيئة في الليل الظلم</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الأداة : كأن</w:t>
      </w:r>
    </w:p>
    <w:p w:rsidR="00602066" w:rsidRPr="00317C2F" w:rsidRDefault="00602066" w:rsidP="00602066">
      <w:pPr>
        <w:pStyle w:val="a7"/>
        <w:jc w:val="both"/>
        <w:rPr>
          <w:rFonts w:asciiTheme="minorBidi" w:hAnsiTheme="minorBidi"/>
          <w:sz w:val="28"/>
          <w:szCs w:val="28"/>
          <w:rtl/>
        </w:rPr>
      </w:pPr>
      <w:r w:rsidRPr="00317C2F">
        <w:rPr>
          <w:rFonts w:asciiTheme="minorBidi" w:hAnsiTheme="minorBidi" w:hint="cs"/>
          <w:sz w:val="28"/>
          <w:szCs w:val="28"/>
          <w:rtl/>
        </w:rPr>
        <w:t xml:space="preserve">وجه الشبه : </w:t>
      </w:r>
      <w:r>
        <w:rPr>
          <w:rFonts w:asciiTheme="minorBidi" w:hAnsiTheme="minorBidi" w:hint="cs"/>
          <w:sz w:val="28"/>
          <w:szCs w:val="28"/>
          <w:rtl/>
        </w:rPr>
        <w:t>الهيئة الحاصلة من سقوط أجسام مضيئة مستطيلة في جوانب شيء مظلم</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نوع التشبيه باعتبار الطرفين من حيث الإفراد والتركيب : مركب بمركب</w:t>
      </w:r>
    </w:p>
    <w:p w:rsidR="00602066" w:rsidRDefault="00602066" w:rsidP="00602066">
      <w:pPr>
        <w:pStyle w:val="a7"/>
        <w:ind w:left="2520"/>
        <w:jc w:val="both"/>
        <w:rPr>
          <w:rFonts w:asciiTheme="minorBidi" w:hAnsiTheme="minorBidi"/>
          <w:sz w:val="28"/>
          <w:szCs w:val="28"/>
        </w:rPr>
      </w:pPr>
    </w:p>
    <w:p w:rsidR="00602066" w:rsidRDefault="00602066" w:rsidP="00602066">
      <w:pPr>
        <w:pStyle w:val="a7"/>
        <w:numPr>
          <w:ilvl w:val="0"/>
          <w:numId w:val="8"/>
        </w:numPr>
        <w:ind w:left="657" w:firstLine="142"/>
        <w:jc w:val="both"/>
        <w:rPr>
          <w:rFonts w:asciiTheme="minorBidi" w:hAnsiTheme="minorBidi"/>
          <w:sz w:val="28"/>
          <w:szCs w:val="28"/>
        </w:rPr>
      </w:pPr>
      <w:r w:rsidRPr="00602066">
        <w:rPr>
          <w:rFonts w:asciiTheme="minorBidi" w:hAnsiTheme="minorBidi" w:hint="cs"/>
          <w:sz w:val="28"/>
          <w:szCs w:val="28"/>
          <w:rtl/>
        </w:rPr>
        <w:t>مفرد بمركب</w:t>
      </w:r>
      <w:r>
        <w:rPr>
          <w:rFonts w:asciiTheme="minorBidi" w:hAnsiTheme="minorBidi" w:hint="cs"/>
          <w:sz w:val="28"/>
          <w:szCs w:val="28"/>
          <w:rtl/>
        </w:rPr>
        <w:t xml:space="preserve"> ، مثال :</w:t>
      </w:r>
    </w:p>
    <w:p w:rsidR="00602066" w:rsidRPr="003144AA" w:rsidRDefault="00602066" w:rsidP="00602066">
      <w:pPr>
        <w:pStyle w:val="a7"/>
        <w:ind w:left="1366" w:hanging="709"/>
        <w:jc w:val="center"/>
        <w:rPr>
          <w:rFonts w:asciiTheme="minorBidi" w:hAnsiTheme="minorBidi" w:cs="DecoType Naskh Swashes"/>
          <w:sz w:val="28"/>
          <w:szCs w:val="28"/>
        </w:rPr>
      </w:pPr>
      <w:r w:rsidRPr="00602066">
        <w:rPr>
          <w:rFonts w:asciiTheme="minorBidi" w:hAnsiTheme="minorBidi" w:cs="DecoType Naskh Swashes"/>
          <w:sz w:val="26"/>
          <w:szCs w:val="26"/>
          <w:rtl/>
        </w:rPr>
        <w:t xml:space="preserve">{ </w:t>
      </w:r>
      <w:r w:rsidRPr="00602066">
        <w:rPr>
          <w:rStyle w:val="st1"/>
          <w:rFonts w:asciiTheme="minorBidi" w:hAnsiTheme="minorBidi" w:cs="DecoType Naskh Swashes"/>
          <w:sz w:val="26"/>
          <w:szCs w:val="26"/>
          <w:rtl/>
        </w:rPr>
        <w:t xml:space="preserve">وَالَّذِينَ كَفَرُوا أَعْمَالُهُمْ كَسَرَابٍ بِقِيعَةٍ يَحْسَبُهُ الظَّمْآنُ مَاءً حَتَّى إِذَا جَاءَهُ لَمْ يَجِدْهُ شَيْئًا وَوَجَدَ اللَّهَ عِنْدَهُ </w:t>
      </w:r>
      <w:proofErr w:type="spellStart"/>
      <w:r w:rsidRPr="00602066">
        <w:rPr>
          <w:rStyle w:val="st1"/>
          <w:rFonts w:asciiTheme="minorBidi" w:hAnsiTheme="minorBidi" w:cs="DecoType Naskh Swashes"/>
          <w:sz w:val="26"/>
          <w:szCs w:val="26"/>
          <w:rtl/>
        </w:rPr>
        <w:t>فَوَفَّاهُ</w:t>
      </w:r>
      <w:proofErr w:type="spellEnd"/>
      <w:r w:rsidRPr="00602066">
        <w:rPr>
          <w:rFonts w:asciiTheme="minorBidi" w:hAnsiTheme="minorBidi" w:cs="DecoType Naskh Swashes"/>
          <w:sz w:val="26"/>
          <w:szCs w:val="26"/>
          <w:rtl/>
        </w:rPr>
        <w:t xml:space="preserve"> حسابه }</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 xml:space="preserve">المشبه : أعمال الكفار </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المشبه به : الهيئة الحاصلة من السراب الموجود في الأرض المستوية الذي يحسبه الظمآن ماء حتى إذا جاءه لم يجده شيئاً .</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الأداة : الكاف</w:t>
      </w:r>
    </w:p>
    <w:p w:rsidR="00602066" w:rsidRPr="00317C2F" w:rsidRDefault="00602066" w:rsidP="00602066">
      <w:pPr>
        <w:pStyle w:val="a7"/>
        <w:jc w:val="both"/>
        <w:rPr>
          <w:rFonts w:asciiTheme="minorBidi" w:hAnsiTheme="minorBidi"/>
          <w:sz w:val="28"/>
          <w:szCs w:val="28"/>
          <w:rtl/>
        </w:rPr>
      </w:pPr>
      <w:r w:rsidRPr="00317C2F">
        <w:rPr>
          <w:rFonts w:asciiTheme="minorBidi" w:hAnsiTheme="minorBidi" w:hint="cs"/>
          <w:sz w:val="28"/>
          <w:szCs w:val="28"/>
          <w:rtl/>
        </w:rPr>
        <w:t xml:space="preserve">وجه الشبه : </w:t>
      </w:r>
      <w:r>
        <w:rPr>
          <w:rFonts w:asciiTheme="minorBidi" w:hAnsiTheme="minorBidi" w:hint="cs"/>
          <w:sz w:val="28"/>
          <w:szCs w:val="28"/>
          <w:rtl/>
        </w:rPr>
        <w:t>الهيئة الحاصلة من كون الشيء على صفة توهم بالنفع وهو في الحقيقة غير نافع بل ضار .</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نوع التشبيه باعتبار الطرفين من حيث الإفراد والتركيب : مفرد مقيد بمركب ، ( القيد هو الكفار )</w:t>
      </w:r>
    </w:p>
    <w:p w:rsidR="00602066" w:rsidRPr="003144AA" w:rsidRDefault="00602066" w:rsidP="00602066">
      <w:pPr>
        <w:pStyle w:val="a7"/>
        <w:jc w:val="both"/>
        <w:rPr>
          <w:rFonts w:asciiTheme="minorBidi" w:hAnsiTheme="minorBidi"/>
          <w:sz w:val="28"/>
          <w:szCs w:val="28"/>
        </w:rPr>
      </w:pPr>
    </w:p>
    <w:p w:rsidR="00602066" w:rsidRDefault="00602066" w:rsidP="00602066">
      <w:pPr>
        <w:pStyle w:val="a7"/>
        <w:numPr>
          <w:ilvl w:val="0"/>
          <w:numId w:val="8"/>
        </w:numPr>
        <w:ind w:left="941"/>
        <w:rPr>
          <w:rFonts w:asciiTheme="minorBidi" w:hAnsiTheme="minorBidi"/>
          <w:sz w:val="28"/>
          <w:szCs w:val="28"/>
        </w:rPr>
      </w:pPr>
      <w:r w:rsidRPr="00602066">
        <w:rPr>
          <w:rFonts w:asciiTheme="minorBidi" w:hAnsiTheme="minorBidi" w:hint="cs"/>
          <w:sz w:val="28"/>
          <w:szCs w:val="28"/>
          <w:rtl/>
        </w:rPr>
        <w:lastRenderedPageBreak/>
        <w:t>مركب بمفرد</w:t>
      </w:r>
      <w:r>
        <w:rPr>
          <w:rFonts w:asciiTheme="minorBidi" w:hAnsiTheme="minorBidi" w:hint="cs"/>
          <w:sz w:val="28"/>
          <w:szCs w:val="28"/>
          <w:rtl/>
        </w:rPr>
        <w:t xml:space="preserve"> ، مثال :</w:t>
      </w:r>
    </w:p>
    <w:p w:rsidR="00602066" w:rsidRPr="00A900F8" w:rsidRDefault="00602066" w:rsidP="00602066">
      <w:pPr>
        <w:pStyle w:val="a7"/>
        <w:tabs>
          <w:tab w:val="center" w:pos="4153"/>
          <w:tab w:val="left" w:pos="5820"/>
        </w:tabs>
        <w:ind w:left="1649"/>
        <w:rPr>
          <w:rFonts w:asciiTheme="minorBidi" w:hAnsiTheme="minorBidi"/>
          <w:sz w:val="28"/>
          <w:szCs w:val="28"/>
          <w:rtl/>
        </w:rPr>
      </w:pPr>
      <w:r w:rsidRPr="00A900F8">
        <w:rPr>
          <w:rFonts w:asciiTheme="minorBidi" w:hAnsiTheme="minorBidi" w:hint="cs"/>
          <w:sz w:val="28"/>
          <w:szCs w:val="28"/>
          <w:rtl/>
        </w:rPr>
        <w:t>تريا نهاراً مشرقاً قد شابه       ***    زهر الربى فكأنما هو مقمر</w:t>
      </w:r>
    </w:p>
    <w:p w:rsidR="00602066" w:rsidRDefault="00602066" w:rsidP="00602066">
      <w:pPr>
        <w:pStyle w:val="a7"/>
        <w:ind w:left="2520"/>
        <w:jc w:val="both"/>
        <w:rPr>
          <w:rFonts w:asciiTheme="minorBidi" w:hAnsiTheme="minorBidi"/>
          <w:sz w:val="28"/>
          <w:szCs w:val="28"/>
          <w:rtl/>
        </w:rPr>
      </w:pP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 xml:space="preserve">المشبه : الهيئة الحاصلة من النهار المشرق الذي داخل </w:t>
      </w:r>
      <w:proofErr w:type="spellStart"/>
      <w:r>
        <w:rPr>
          <w:rFonts w:asciiTheme="minorBidi" w:hAnsiTheme="minorBidi" w:hint="cs"/>
          <w:sz w:val="28"/>
          <w:szCs w:val="28"/>
          <w:rtl/>
        </w:rPr>
        <w:t>ضوءه</w:t>
      </w:r>
      <w:proofErr w:type="spellEnd"/>
      <w:r>
        <w:rPr>
          <w:rFonts w:asciiTheme="minorBidi" w:hAnsiTheme="minorBidi" w:hint="cs"/>
          <w:sz w:val="28"/>
          <w:szCs w:val="28"/>
          <w:rtl/>
        </w:rPr>
        <w:t xml:space="preserve"> زهر الربى </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المشبه به : الليل المقمر</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الأداة : كأن</w:t>
      </w:r>
    </w:p>
    <w:p w:rsidR="00602066" w:rsidRPr="00317C2F" w:rsidRDefault="00602066" w:rsidP="00602066">
      <w:pPr>
        <w:pStyle w:val="a7"/>
        <w:jc w:val="both"/>
        <w:rPr>
          <w:rFonts w:asciiTheme="minorBidi" w:hAnsiTheme="minorBidi"/>
          <w:sz w:val="28"/>
          <w:szCs w:val="28"/>
          <w:rtl/>
        </w:rPr>
      </w:pPr>
      <w:r w:rsidRPr="00317C2F">
        <w:rPr>
          <w:rFonts w:asciiTheme="minorBidi" w:hAnsiTheme="minorBidi" w:hint="cs"/>
          <w:sz w:val="28"/>
          <w:szCs w:val="28"/>
          <w:rtl/>
        </w:rPr>
        <w:t xml:space="preserve">وجه الشبه : </w:t>
      </w:r>
      <w:r>
        <w:rPr>
          <w:rFonts w:asciiTheme="minorBidi" w:hAnsiTheme="minorBidi" w:hint="cs"/>
          <w:sz w:val="28"/>
          <w:szCs w:val="28"/>
          <w:rtl/>
        </w:rPr>
        <w:t>الهيئة الحاصلة من الإضاءة المختلطة بالعتمة</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نوع التشبيه باعتبار الطرفين من حيث الإفراد والتركيب : مركب بمفرد مقيد ، ( القيد هو مقمر )</w:t>
      </w:r>
    </w:p>
    <w:p w:rsidR="00602066" w:rsidRDefault="00602066" w:rsidP="00602066">
      <w:pPr>
        <w:pStyle w:val="a7"/>
        <w:jc w:val="both"/>
        <w:rPr>
          <w:rFonts w:asciiTheme="minorBidi" w:hAnsiTheme="minorBidi"/>
          <w:sz w:val="28"/>
          <w:szCs w:val="28"/>
          <w:rtl/>
        </w:rPr>
      </w:pPr>
      <w:r>
        <w:rPr>
          <w:rFonts w:asciiTheme="minorBidi" w:hAnsiTheme="minorBidi" w:hint="cs"/>
          <w:sz w:val="28"/>
          <w:szCs w:val="28"/>
          <w:rtl/>
        </w:rPr>
        <w:t># إن النبات لكثرته وتكاثفه مع شدة خضرته قارب لونه السواد ، ونقص من ضوء الشمس حتى كأنه ليل مقمر ، فشبه النهار المشمس الذي قد خالطه زهر الربى بالليل المقمر .</w:t>
      </w:r>
    </w:p>
    <w:p w:rsidR="00593591" w:rsidRPr="005212A5" w:rsidRDefault="00593591" w:rsidP="00593591">
      <w:pPr>
        <w:spacing w:after="480"/>
        <w:rPr>
          <w:rFonts w:asciiTheme="minorBidi" w:hAnsiTheme="minorBidi"/>
          <w:b/>
          <w:bCs/>
          <w:i/>
          <w:iCs/>
          <w:sz w:val="28"/>
          <w:szCs w:val="28"/>
          <w:u w:val="single"/>
          <w:rtl/>
        </w:rPr>
      </w:pPr>
      <w:r w:rsidRPr="005212A5">
        <w:rPr>
          <w:rFonts w:asciiTheme="minorBidi" w:hAnsiTheme="minorBidi"/>
          <w:b/>
          <w:bCs/>
          <w:i/>
          <w:iCs/>
          <w:sz w:val="28"/>
          <w:szCs w:val="28"/>
          <w:u w:val="single"/>
          <w:rtl/>
        </w:rPr>
        <w:t>الفرق بين التشبيهات المتعددة والتشبيه المركب  :</w:t>
      </w:r>
    </w:p>
    <w:p w:rsidR="00593591" w:rsidRDefault="00593591" w:rsidP="00593591">
      <w:pPr>
        <w:rPr>
          <w:rFonts w:asciiTheme="minorBidi" w:hAnsiTheme="minorBidi"/>
          <w:sz w:val="28"/>
          <w:szCs w:val="28"/>
          <w:rtl/>
        </w:rPr>
      </w:pPr>
      <w:r>
        <w:rPr>
          <w:rFonts w:asciiTheme="minorBidi" w:hAnsiTheme="minorBidi" w:hint="cs"/>
          <w:sz w:val="28"/>
          <w:szCs w:val="28"/>
          <w:rtl/>
        </w:rPr>
        <w:t xml:space="preserve">      التشبيهات المتعددة تختلف عن التشبيه المركب من ثلاثة وجوه :</w:t>
      </w:r>
    </w:p>
    <w:p w:rsidR="00593591" w:rsidRDefault="00593591" w:rsidP="00593591">
      <w:pPr>
        <w:rPr>
          <w:rFonts w:asciiTheme="minorBidi" w:hAnsiTheme="minorBidi"/>
          <w:sz w:val="28"/>
          <w:szCs w:val="28"/>
          <w:rtl/>
        </w:rPr>
      </w:pPr>
      <w:r>
        <w:rPr>
          <w:rFonts w:asciiTheme="minorBidi" w:hAnsiTheme="minorBidi" w:hint="cs"/>
          <w:sz w:val="28"/>
          <w:szCs w:val="28"/>
          <w:rtl/>
        </w:rPr>
        <w:t>أولها : أن التشبيهات المتعددة لا يجب فيها ترتيب بل يتأتى فيها التقديم والتأخير دون أن يؤثر ذلك في دلالة التشبيه وهذا لا يتأتى في التشبيه المركب لبنائه على الامتزاج والاتحاد .</w:t>
      </w:r>
    </w:p>
    <w:p w:rsidR="00593591" w:rsidRDefault="00593591" w:rsidP="00593591">
      <w:pPr>
        <w:rPr>
          <w:rFonts w:asciiTheme="minorBidi" w:hAnsiTheme="minorBidi"/>
          <w:sz w:val="28"/>
          <w:szCs w:val="28"/>
          <w:rtl/>
        </w:rPr>
      </w:pPr>
      <w:r>
        <w:rPr>
          <w:rFonts w:asciiTheme="minorBidi" w:hAnsiTheme="minorBidi" w:hint="cs"/>
          <w:sz w:val="28"/>
          <w:szCs w:val="28"/>
          <w:rtl/>
        </w:rPr>
        <w:t>الثاني : أن التشبيهات المتعددة يجوز حذف بعضها دون أن يؤثر هذا الحذف على ما تبقى من تشبيهات ولا يتأتى هذا في التشبيه المركب .</w:t>
      </w:r>
    </w:p>
    <w:p w:rsidR="00593591" w:rsidRDefault="00593591" w:rsidP="00593591">
      <w:pPr>
        <w:rPr>
          <w:rFonts w:asciiTheme="minorBidi" w:hAnsiTheme="minorBidi"/>
          <w:sz w:val="28"/>
          <w:szCs w:val="28"/>
          <w:rtl/>
        </w:rPr>
      </w:pPr>
      <w:r>
        <w:rPr>
          <w:rFonts w:asciiTheme="minorBidi" w:hAnsiTheme="minorBidi" w:hint="cs"/>
          <w:sz w:val="28"/>
          <w:szCs w:val="28"/>
          <w:rtl/>
        </w:rPr>
        <w:t>الثالث : أن التشبيهات المتعددة يعطف بعضها على بعض عطف المستقل على المستقل . أما التشبيه المركب فإنه في الغالب يذكر فيه أحد أجزائه على وجه التبعية للآخر .</w:t>
      </w:r>
    </w:p>
    <w:p w:rsidR="00602066" w:rsidRDefault="00593591" w:rsidP="00486F5A">
      <w:pPr>
        <w:pStyle w:val="a7"/>
        <w:ind w:left="90" w:firstLine="283"/>
        <w:jc w:val="both"/>
        <w:rPr>
          <w:rFonts w:asciiTheme="minorBidi" w:hAnsiTheme="minorBidi"/>
          <w:sz w:val="28"/>
          <w:szCs w:val="28"/>
          <w:rtl/>
        </w:rPr>
      </w:pPr>
      <w:r>
        <w:rPr>
          <w:rFonts w:asciiTheme="minorBidi" w:hAnsiTheme="minorBidi" w:hint="cs"/>
          <w:sz w:val="28"/>
          <w:szCs w:val="28"/>
          <w:rtl/>
        </w:rPr>
        <w:t>وهذا لا يعني أن التشبيهات المتعددة ليس لها من قيمة فنية بل لها قيمتها الفنية ومزيتها التي ترجع إلى ما فيها من إيجاز في التعبير وحسن التنسيق والجمع بين التشبيهات المتجانسة في تعبير واحد . ولكنها لا تصل إلى مرتبة التشبيهات المركبة التي تبرز سعة الخيال وقوة التصوير وإحكام البناء .</w:t>
      </w:r>
    </w:p>
    <w:p w:rsidR="00602066" w:rsidRDefault="00602066" w:rsidP="00602066">
      <w:pPr>
        <w:pStyle w:val="a7"/>
        <w:jc w:val="both"/>
        <w:rPr>
          <w:rFonts w:asciiTheme="minorBidi" w:hAnsiTheme="minorBidi"/>
          <w:sz w:val="28"/>
          <w:szCs w:val="28"/>
          <w:rtl/>
        </w:rPr>
      </w:pPr>
    </w:p>
    <w:p w:rsidR="00602066" w:rsidRDefault="00602066" w:rsidP="00602066">
      <w:pPr>
        <w:pStyle w:val="a7"/>
        <w:jc w:val="both"/>
        <w:rPr>
          <w:rFonts w:asciiTheme="minorBidi" w:hAnsiTheme="minorBidi"/>
          <w:sz w:val="28"/>
          <w:szCs w:val="28"/>
          <w:rtl/>
        </w:rPr>
      </w:pPr>
    </w:p>
    <w:p w:rsidR="002416AB" w:rsidRDefault="002416AB" w:rsidP="002416AB">
      <w:pPr>
        <w:jc w:val="both"/>
        <w:rPr>
          <w:rFonts w:asciiTheme="minorBidi" w:hAnsiTheme="minorBidi"/>
          <w:sz w:val="28"/>
          <w:szCs w:val="28"/>
          <w:rtl/>
        </w:rPr>
      </w:pPr>
    </w:p>
    <w:p w:rsidR="00486F5A" w:rsidRDefault="00486F5A" w:rsidP="00486F5A">
      <w:pPr>
        <w:jc w:val="both"/>
        <w:rPr>
          <w:rFonts w:asciiTheme="minorBidi" w:hAnsiTheme="minorBidi"/>
          <w:b/>
          <w:bCs/>
          <w:sz w:val="28"/>
          <w:szCs w:val="28"/>
          <w:u w:val="single"/>
          <w:rtl/>
        </w:rPr>
      </w:pPr>
      <w:r w:rsidRPr="00687C8A">
        <w:rPr>
          <w:rFonts w:asciiTheme="minorBidi" w:hAnsiTheme="minorBidi" w:hint="cs"/>
          <w:b/>
          <w:bCs/>
          <w:sz w:val="28"/>
          <w:szCs w:val="28"/>
          <w:u w:val="single"/>
          <w:rtl/>
        </w:rPr>
        <w:t>ثالثاً/ باعتبار وجه الشبه :</w:t>
      </w:r>
    </w:p>
    <w:p w:rsidR="00486F5A" w:rsidRPr="00687C8A" w:rsidRDefault="00486F5A" w:rsidP="00486F5A">
      <w:pPr>
        <w:jc w:val="both"/>
        <w:rPr>
          <w:rFonts w:asciiTheme="minorBidi" w:hAnsiTheme="minorBidi"/>
          <w:b/>
          <w:bCs/>
          <w:sz w:val="28"/>
          <w:szCs w:val="28"/>
          <w:u w:val="single"/>
          <w:rtl/>
        </w:rPr>
      </w:pPr>
      <w:r>
        <w:rPr>
          <w:rFonts w:asciiTheme="minorBidi" w:hAnsiTheme="minorBidi" w:hint="cs"/>
          <w:b/>
          <w:bCs/>
          <w:sz w:val="28"/>
          <w:szCs w:val="28"/>
          <w:u w:val="single"/>
          <w:rtl/>
        </w:rPr>
        <w:t>من حيث :</w:t>
      </w:r>
    </w:p>
    <w:p w:rsidR="00486F5A" w:rsidRDefault="00486F5A" w:rsidP="00486F5A">
      <w:pPr>
        <w:pStyle w:val="a7"/>
        <w:numPr>
          <w:ilvl w:val="0"/>
          <w:numId w:val="9"/>
        </w:numPr>
        <w:jc w:val="both"/>
        <w:rPr>
          <w:rFonts w:asciiTheme="minorBidi" w:hAnsiTheme="minorBidi"/>
          <w:sz w:val="28"/>
          <w:szCs w:val="28"/>
          <w:u w:val="wave"/>
        </w:rPr>
      </w:pPr>
      <w:r w:rsidRPr="00687C8A">
        <w:rPr>
          <w:rFonts w:asciiTheme="minorBidi" w:hAnsiTheme="minorBidi" w:hint="cs"/>
          <w:sz w:val="28"/>
          <w:szCs w:val="28"/>
          <w:u w:val="wave"/>
          <w:rtl/>
        </w:rPr>
        <w:t>الحقيقة والخيال</w:t>
      </w:r>
      <w:r>
        <w:rPr>
          <w:rFonts w:asciiTheme="minorBidi" w:hAnsiTheme="minorBidi" w:hint="cs"/>
          <w:sz w:val="28"/>
          <w:szCs w:val="28"/>
          <w:u w:val="wave"/>
          <w:rtl/>
        </w:rPr>
        <w:t xml:space="preserve"> :</w:t>
      </w:r>
    </w:p>
    <w:p w:rsidR="00486F5A" w:rsidRDefault="00486F5A" w:rsidP="00486F5A">
      <w:pPr>
        <w:pStyle w:val="a7"/>
        <w:jc w:val="both"/>
        <w:rPr>
          <w:rFonts w:asciiTheme="minorBidi" w:hAnsiTheme="minorBidi"/>
          <w:sz w:val="28"/>
          <w:szCs w:val="28"/>
          <w:rtl/>
        </w:rPr>
      </w:pPr>
      <w:r w:rsidRPr="00FA4E11">
        <w:rPr>
          <w:rFonts w:asciiTheme="minorBidi" w:hAnsiTheme="minorBidi" w:hint="cs"/>
          <w:sz w:val="28"/>
          <w:szCs w:val="28"/>
          <w:rtl/>
        </w:rPr>
        <w:t>1/</w:t>
      </w:r>
      <w:r>
        <w:rPr>
          <w:rFonts w:asciiTheme="minorBidi" w:hAnsiTheme="minorBidi" w:hint="cs"/>
          <w:sz w:val="28"/>
          <w:szCs w:val="28"/>
          <w:rtl/>
        </w:rPr>
        <w:t xml:space="preserve"> </w:t>
      </w:r>
      <w:r w:rsidRPr="00F3243A">
        <w:rPr>
          <w:rFonts w:asciiTheme="minorBidi" w:hAnsiTheme="minorBidi" w:hint="cs"/>
          <w:sz w:val="28"/>
          <w:szCs w:val="28"/>
          <w:u w:val="dotDash" w:color="FF0000"/>
          <w:rtl/>
        </w:rPr>
        <w:t>التحقيقي</w:t>
      </w:r>
      <w:r>
        <w:rPr>
          <w:rFonts w:asciiTheme="minorBidi" w:hAnsiTheme="minorBidi" w:hint="cs"/>
          <w:sz w:val="28"/>
          <w:szCs w:val="28"/>
          <w:rtl/>
        </w:rPr>
        <w:t xml:space="preserve"> : هو ما كان فيه وجه الشبه في الطرفين على وجه التحقيق ، مثال :</w:t>
      </w:r>
    </w:p>
    <w:p w:rsidR="00486F5A" w:rsidRDefault="00486F5A" w:rsidP="00486F5A">
      <w:pPr>
        <w:pStyle w:val="a7"/>
        <w:jc w:val="center"/>
        <w:rPr>
          <w:rFonts w:asciiTheme="minorBidi" w:hAnsiTheme="minorBidi" w:cs="DecoType Naskh Swashes"/>
          <w:sz w:val="28"/>
          <w:szCs w:val="28"/>
          <w:rtl/>
        </w:rPr>
      </w:pPr>
      <w:r w:rsidRPr="00B81185">
        <w:rPr>
          <w:rFonts w:asciiTheme="minorBidi" w:hAnsiTheme="minorBidi" w:cs="DecoType Naskh Swashes" w:hint="cs"/>
          <w:sz w:val="28"/>
          <w:szCs w:val="28"/>
          <w:rtl/>
        </w:rPr>
        <w:lastRenderedPageBreak/>
        <w:t>{ الجواري المنشآت في البحر كالأعلام}</w:t>
      </w:r>
    </w:p>
    <w:p w:rsidR="00486F5A" w:rsidRPr="00317C2F" w:rsidRDefault="00486F5A" w:rsidP="001C7146">
      <w:pPr>
        <w:pStyle w:val="a7"/>
        <w:jc w:val="both"/>
        <w:rPr>
          <w:rFonts w:asciiTheme="minorBidi" w:hAnsiTheme="minorBidi"/>
          <w:sz w:val="28"/>
          <w:szCs w:val="28"/>
          <w:rtl/>
        </w:rPr>
      </w:pPr>
      <w:r>
        <w:rPr>
          <w:rFonts w:asciiTheme="minorBidi" w:hAnsiTheme="minorBidi" w:hint="cs"/>
          <w:sz w:val="28"/>
          <w:szCs w:val="28"/>
          <w:rtl/>
        </w:rPr>
        <w:t>المشبه : البحر</w:t>
      </w:r>
      <w:r w:rsidR="001C7146">
        <w:rPr>
          <w:rFonts w:asciiTheme="minorBidi" w:hAnsiTheme="minorBidi" w:hint="cs"/>
          <w:sz w:val="28"/>
          <w:szCs w:val="28"/>
          <w:rtl/>
        </w:rPr>
        <w:t xml:space="preserve">    </w:t>
      </w:r>
      <w:r>
        <w:rPr>
          <w:rFonts w:asciiTheme="minorBidi" w:hAnsiTheme="minorBidi" w:hint="cs"/>
          <w:sz w:val="28"/>
          <w:szCs w:val="28"/>
          <w:rtl/>
        </w:rPr>
        <w:t>المشبه به : الجبال</w:t>
      </w:r>
      <w:r w:rsidR="001C7146">
        <w:rPr>
          <w:rFonts w:asciiTheme="minorBidi" w:hAnsiTheme="minorBidi" w:hint="cs"/>
          <w:sz w:val="28"/>
          <w:szCs w:val="28"/>
          <w:rtl/>
        </w:rPr>
        <w:t xml:space="preserve">    </w:t>
      </w:r>
      <w:r>
        <w:rPr>
          <w:rFonts w:asciiTheme="minorBidi" w:hAnsiTheme="minorBidi" w:hint="cs"/>
          <w:sz w:val="28"/>
          <w:szCs w:val="28"/>
          <w:rtl/>
        </w:rPr>
        <w:t>الأداة : الكاف</w:t>
      </w:r>
      <w:r w:rsidR="001C7146">
        <w:rPr>
          <w:rFonts w:asciiTheme="minorBidi" w:hAnsiTheme="minorBidi" w:hint="cs"/>
          <w:sz w:val="28"/>
          <w:szCs w:val="28"/>
          <w:rtl/>
        </w:rPr>
        <w:t xml:space="preserve">    </w:t>
      </w:r>
      <w:r w:rsidRPr="00317C2F">
        <w:rPr>
          <w:rFonts w:asciiTheme="minorBidi" w:hAnsiTheme="minorBidi" w:hint="cs"/>
          <w:sz w:val="28"/>
          <w:szCs w:val="28"/>
          <w:rtl/>
        </w:rPr>
        <w:t xml:space="preserve">وجه الشبه : </w:t>
      </w:r>
      <w:r>
        <w:rPr>
          <w:rFonts w:asciiTheme="minorBidi" w:hAnsiTheme="minorBidi" w:hint="cs"/>
          <w:sz w:val="28"/>
          <w:szCs w:val="28"/>
          <w:rtl/>
        </w:rPr>
        <w:t>العظم والضخامة</w:t>
      </w:r>
    </w:p>
    <w:p w:rsidR="00486F5A" w:rsidRDefault="00486F5A" w:rsidP="00486F5A">
      <w:pPr>
        <w:pStyle w:val="a7"/>
        <w:jc w:val="both"/>
        <w:rPr>
          <w:rFonts w:asciiTheme="minorBidi" w:hAnsiTheme="minorBidi"/>
          <w:sz w:val="28"/>
          <w:szCs w:val="28"/>
          <w:rtl/>
        </w:rPr>
      </w:pPr>
      <w:r>
        <w:rPr>
          <w:rFonts w:asciiTheme="minorBidi" w:hAnsiTheme="minorBidi" w:hint="cs"/>
          <w:sz w:val="28"/>
          <w:szCs w:val="28"/>
          <w:rtl/>
        </w:rPr>
        <w:t>نوع التشبيه باعتبار وجه الشبه من حيث الحقيقة والخيال : تحقيقي ؛ لأن وجه الشبه موجود في الطرفين على الحقيقة .</w:t>
      </w:r>
    </w:p>
    <w:p w:rsidR="00486F5A" w:rsidRDefault="00486F5A" w:rsidP="00486F5A">
      <w:pPr>
        <w:pStyle w:val="a7"/>
        <w:jc w:val="both"/>
        <w:rPr>
          <w:rFonts w:asciiTheme="minorBidi" w:hAnsiTheme="minorBidi"/>
          <w:sz w:val="28"/>
          <w:szCs w:val="28"/>
          <w:rtl/>
        </w:rPr>
      </w:pPr>
      <w:r>
        <w:rPr>
          <w:rFonts w:asciiTheme="minorBidi" w:hAnsiTheme="minorBidi" w:hint="cs"/>
          <w:sz w:val="28"/>
          <w:szCs w:val="28"/>
          <w:rtl/>
        </w:rPr>
        <w:t>2/</w:t>
      </w:r>
      <w:r w:rsidRPr="00F3243A">
        <w:rPr>
          <w:rFonts w:asciiTheme="minorBidi" w:hAnsiTheme="minorBidi" w:hint="cs"/>
          <w:sz w:val="28"/>
          <w:szCs w:val="28"/>
          <w:u w:val="dotDash" w:color="FF0000"/>
          <w:rtl/>
        </w:rPr>
        <w:t xml:space="preserve"> الخيالي </w:t>
      </w:r>
      <w:r>
        <w:rPr>
          <w:rFonts w:asciiTheme="minorBidi" w:hAnsiTheme="minorBidi" w:hint="cs"/>
          <w:sz w:val="28"/>
          <w:szCs w:val="28"/>
          <w:rtl/>
        </w:rPr>
        <w:t>: هو ما لا يكون وجه الشبه في المشبه به موجود على الحقيقة بل على التأويل ، مثال :</w:t>
      </w:r>
    </w:p>
    <w:p w:rsidR="00486F5A" w:rsidRDefault="00486F5A" w:rsidP="00486F5A">
      <w:pPr>
        <w:pStyle w:val="a7"/>
        <w:jc w:val="center"/>
        <w:rPr>
          <w:rFonts w:asciiTheme="minorBidi" w:hAnsiTheme="minorBidi"/>
          <w:sz w:val="28"/>
          <w:szCs w:val="28"/>
          <w:rtl/>
        </w:rPr>
      </w:pPr>
      <w:r>
        <w:rPr>
          <w:rFonts w:asciiTheme="minorBidi" w:hAnsiTheme="minorBidi" w:hint="cs"/>
          <w:sz w:val="28"/>
          <w:szCs w:val="28"/>
          <w:rtl/>
        </w:rPr>
        <w:t>يا من له شعر كحظي أسود       ***       جسمي نحيل من فراقك أصفر</w:t>
      </w:r>
    </w:p>
    <w:p w:rsidR="00486F5A" w:rsidRDefault="00486F5A" w:rsidP="002042A7">
      <w:pPr>
        <w:pStyle w:val="a7"/>
        <w:jc w:val="both"/>
        <w:rPr>
          <w:rFonts w:asciiTheme="minorBidi" w:hAnsiTheme="minorBidi"/>
          <w:sz w:val="28"/>
          <w:szCs w:val="28"/>
          <w:rtl/>
        </w:rPr>
      </w:pPr>
      <w:r>
        <w:rPr>
          <w:rFonts w:asciiTheme="minorBidi" w:hAnsiTheme="minorBidi" w:hint="cs"/>
          <w:sz w:val="28"/>
          <w:szCs w:val="28"/>
          <w:rtl/>
        </w:rPr>
        <w:t>المشبه : شعر محبوبته</w:t>
      </w:r>
      <w:r w:rsidR="002042A7">
        <w:rPr>
          <w:rFonts w:asciiTheme="minorBidi" w:hAnsiTheme="minorBidi" w:hint="cs"/>
          <w:sz w:val="28"/>
          <w:szCs w:val="28"/>
          <w:rtl/>
        </w:rPr>
        <w:t xml:space="preserve">   </w:t>
      </w:r>
      <w:r>
        <w:rPr>
          <w:rFonts w:asciiTheme="minorBidi" w:hAnsiTheme="minorBidi" w:hint="cs"/>
          <w:sz w:val="28"/>
          <w:szCs w:val="28"/>
          <w:rtl/>
        </w:rPr>
        <w:t>المشبه به : حظه</w:t>
      </w:r>
      <w:r w:rsidR="002042A7">
        <w:rPr>
          <w:rFonts w:asciiTheme="minorBidi" w:hAnsiTheme="minorBidi" w:hint="cs"/>
          <w:sz w:val="28"/>
          <w:szCs w:val="28"/>
          <w:rtl/>
        </w:rPr>
        <w:t xml:space="preserve">   </w:t>
      </w:r>
      <w:r>
        <w:rPr>
          <w:rFonts w:asciiTheme="minorBidi" w:hAnsiTheme="minorBidi" w:hint="cs"/>
          <w:sz w:val="28"/>
          <w:szCs w:val="28"/>
          <w:rtl/>
        </w:rPr>
        <w:t>الأداة : الكاف</w:t>
      </w:r>
      <w:r w:rsidR="002042A7">
        <w:rPr>
          <w:rFonts w:asciiTheme="minorBidi" w:hAnsiTheme="minorBidi" w:hint="cs"/>
          <w:sz w:val="28"/>
          <w:szCs w:val="28"/>
          <w:rtl/>
        </w:rPr>
        <w:t xml:space="preserve">   </w:t>
      </w:r>
      <w:r w:rsidRPr="00317C2F">
        <w:rPr>
          <w:rFonts w:asciiTheme="minorBidi" w:hAnsiTheme="minorBidi" w:hint="cs"/>
          <w:sz w:val="28"/>
          <w:szCs w:val="28"/>
          <w:rtl/>
        </w:rPr>
        <w:t xml:space="preserve">وجه الشبه : </w:t>
      </w:r>
      <w:r>
        <w:rPr>
          <w:rFonts w:asciiTheme="minorBidi" w:hAnsiTheme="minorBidi" w:hint="cs"/>
          <w:sz w:val="28"/>
          <w:szCs w:val="28"/>
          <w:rtl/>
        </w:rPr>
        <w:t>السواد</w:t>
      </w:r>
    </w:p>
    <w:p w:rsidR="00486F5A" w:rsidRDefault="00486F5A" w:rsidP="00486F5A">
      <w:pPr>
        <w:pStyle w:val="a7"/>
        <w:jc w:val="both"/>
        <w:rPr>
          <w:rFonts w:asciiTheme="minorBidi" w:hAnsiTheme="minorBidi"/>
          <w:sz w:val="28"/>
          <w:szCs w:val="28"/>
          <w:rtl/>
        </w:rPr>
      </w:pPr>
      <w:r>
        <w:rPr>
          <w:rFonts w:asciiTheme="minorBidi" w:hAnsiTheme="minorBidi" w:hint="cs"/>
          <w:sz w:val="28"/>
          <w:szCs w:val="28"/>
          <w:rtl/>
        </w:rPr>
        <w:t>نوع التشبيه باعتبار وجه الشبه من حيث الحقيقة والخيال : خيالي ؛ لأن السواد لا يوجد في المشبه به على الحقيقة بل عن طريق التأويل والتخييل .</w:t>
      </w:r>
    </w:p>
    <w:p w:rsidR="00486F5A" w:rsidRDefault="00486F5A" w:rsidP="00486F5A">
      <w:pPr>
        <w:pStyle w:val="a7"/>
        <w:numPr>
          <w:ilvl w:val="0"/>
          <w:numId w:val="9"/>
        </w:numPr>
        <w:jc w:val="both"/>
        <w:rPr>
          <w:rFonts w:asciiTheme="minorBidi" w:hAnsiTheme="minorBidi"/>
          <w:sz w:val="28"/>
          <w:szCs w:val="28"/>
          <w:u w:val="wave"/>
        </w:rPr>
      </w:pPr>
      <w:r>
        <w:rPr>
          <w:rFonts w:asciiTheme="minorBidi" w:hAnsiTheme="minorBidi" w:hint="cs"/>
          <w:sz w:val="28"/>
          <w:szCs w:val="28"/>
          <w:u w:val="wave"/>
          <w:rtl/>
        </w:rPr>
        <w:t>ذكره ، وعدم ذكره :</w:t>
      </w:r>
    </w:p>
    <w:p w:rsidR="00486F5A" w:rsidRPr="00025B3E" w:rsidRDefault="00486F5A" w:rsidP="00486F5A">
      <w:pPr>
        <w:pStyle w:val="a7"/>
        <w:jc w:val="both"/>
        <w:rPr>
          <w:rFonts w:asciiTheme="minorBidi" w:hAnsiTheme="minorBidi"/>
          <w:sz w:val="28"/>
          <w:szCs w:val="28"/>
        </w:rPr>
      </w:pPr>
      <w:r w:rsidRPr="00025B3E">
        <w:rPr>
          <w:rFonts w:asciiTheme="minorBidi" w:hAnsiTheme="minorBidi" w:hint="cs"/>
          <w:sz w:val="28"/>
          <w:szCs w:val="28"/>
          <w:rtl/>
        </w:rPr>
        <w:t>ينقسم التشبيه باعتبار حذف وجه الشبه أو ذكره إلى قسمين تشبيه مجمل وتشبيه مفصل</w:t>
      </w:r>
      <w:r>
        <w:rPr>
          <w:rFonts w:asciiTheme="minorBidi" w:hAnsiTheme="minorBidi" w:hint="cs"/>
          <w:sz w:val="28"/>
          <w:szCs w:val="28"/>
          <w:rtl/>
        </w:rPr>
        <w:t>.</w:t>
      </w:r>
      <w:r w:rsidRPr="00025B3E">
        <w:rPr>
          <w:rFonts w:asciiTheme="minorBidi" w:hAnsiTheme="minorBidi" w:hint="cs"/>
          <w:sz w:val="28"/>
          <w:szCs w:val="28"/>
          <w:rtl/>
        </w:rPr>
        <w:t xml:space="preserve"> </w:t>
      </w:r>
    </w:p>
    <w:p w:rsidR="00486F5A" w:rsidRPr="00025B3E" w:rsidRDefault="00486F5A" w:rsidP="00486F5A">
      <w:pPr>
        <w:pStyle w:val="a7"/>
        <w:jc w:val="both"/>
        <w:rPr>
          <w:rFonts w:asciiTheme="minorBidi" w:hAnsiTheme="minorBidi"/>
          <w:sz w:val="28"/>
          <w:szCs w:val="28"/>
          <w:rtl/>
        </w:rPr>
      </w:pPr>
      <w:r w:rsidRPr="00F3243A">
        <w:rPr>
          <w:rFonts w:asciiTheme="minorBidi" w:hAnsiTheme="minorBidi" w:hint="cs"/>
          <w:sz w:val="28"/>
          <w:szCs w:val="28"/>
          <w:u w:val="dotDash" w:color="FF0000"/>
          <w:rtl/>
        </w:rPr>
        <w:t>1/ مجمل :</w:t>
      </w:r>
      <w:r>
        <w:rPr>
          <w:rFonts w:asciiTheme="minorBidi" w:hAnsiTheme="minorBidi" w:hint="cs"/>
          <w:sz w:val="28"/>
          <w:szCs w:val="28"/>
          <w:u w:val="dotDash" w:color="FF0000"/>
          <w:rtl/>
        </w:rPr>
        <w:t xml:space="preserve"> </w:t>
      </w:r>
      <w:r w:rsidRPr="00025B3E">
        <w:rPr>
          <w:rFonts w:asciiTheme="minorBidi" w:hAnsiTheme="minorBidi" w:hint="cs"/>
          <w:sz w:val="28"/>
          <w:szCs w:val="28"/>
          <w:rtl/>
        </w:rPr>
        <w:t>ما</w:t>
      </w:r>
      <w:r>
        <w:rPr>
          <w:rFonts w:asciiTheme="minorBidi" w:hAnsiTheme="minorBidi" w:hint="cs"/>
          <w:sz w:val="28"/>
          <w:szCs w:val="28"/>
          <w:rtl/>
        </w:rPr>
        <w:t xml:space="preserve"> </w:t>
      </w:r>
      <w:r w:rsidRPr="00025B3E">
        <w:rPr>
          <w:rFonts w:asciiTheme="minorBidi" w:hAnsiTheme="minorBidi" w:hint="cs"/>
          <w:sz w:val="28"/>
          <w:szCs w:val="28"/>
          <w:rtl/>
        </w:rPr>
        <w:t>حذف فيه وجه الشبه كقولنا : هذا الرجل كالأسد والعلماء كالنجوم ..</w:t>
      </w:r>
    </w:p>
    <w:p w:rsidR="00486F5A" w:rsidRDefault="00486F5A" w:rsidP="00486F5A">
      <w:pPr>
        <w:pStyle w:val="a7"/>
        <w:jc w:val="both"/>
        <w:rPr>
          <w:rFonts w:asciiTheme="minorBidi" w:hAnsiTheme="minorBidi"/>
          <w:sz w:val="28"/>
          <w:szCs w:val="28"/>
          <w:rtl/>
        </w:rPr>
      </w:pPr>
      <w:r>
        <w:rPr>
          <w:rFonts w:asciiTheme="minorBidi" w:hAnsiTheme="minorBidi" w:hint="cs"/>
          <w:sz w:val="28"/>
          <w:szCs w:val="28"/>
          <w:rtl/>
        </w:rPr>
        <w:t>ووجه الشبه المحذوف قد يكون واضحا ظاهرا يعرفه الخاصة والعامة على حد سواء كقولنا : وجه البدر . وشعر كالليل وخد كالورد ورجل كالأسد .. وقد يكون دقيقا خفيا يحتاج في إدراكه إلى فكر وتأمل وعندئذ يجب أن يذكر في العبارة ما يومئ إلى وجه الشبه المحذوف ويدل عليه .</w:t>
      </w:r>
    </w:p>
    <w:p w:rsidR="00486F5A" w:rsidRDefault="00486F5A" w:rsidP="00486F5A">
      <w:pPr>
        <w:pStyle w:val="a7"/>
        <w:jc w:val="both"/>
        <w:rPr>
          <w:rFonts w:asciiTheme="minorBidi" w:hAnsiTheme="minorBidi"/>
          <w:sz w:val="28"/>
          <w:szCs w:val="28"/>
          <w:rtl/>
        </w:rPr>
      </w:pPr>
      <w:r>
        <w:rPr>
          <w:rFonts w:asciiTheme="minorBidi" w:hAnsiTheme="minorBidi" w:hint="cs"/>
          <w:sz w:val="28"/>
          <w:szCs w:val="28"/>
          <w:rtl/>
        </w:rPr>
        <w:t>مثال :</w:t>
      </w:r>
    </w:p>
    <w:p w:rsidR="00486F5A" w:rsidRDefault="00486F5A" w:rsidP="00486F5A">
      <w:pPr>
        <w:pStyle w:val="a7"/>
        <w:jc w:val="both"/>
        <w:rPr>
          <w:rFonts w:asciiTheme="minorBidi" w:hAnsiTheme="minorBidi"/>
          <w:sz w:val="28"/>
          <w:szCs w:val="28"/>
          <w:rtl/>
        </w:rPr>
      </w:pPr>
      <w:r>
        <w:rPr>
          <w:rFonts w:asciiTheme="minorBidi" w:hAnsiTheme="minorBidi" w:hint="cs"/>
          <w:sz w:val="28"/>
          <w:szCs w:val="28"/>
          <w:rtl/>
        </w:rPr>
        <w:t>فإنك شمس والملوك كواكب           إذا طلعت لم يبد منهن كوكب</w:t>
      </w:r>
    </w:p>
    <w:p w:rsidR="00486F5A" w:rsidRDefault="00486F5A" w:rsidP="00486F5A">
      <w:pPr>
        <w:pStyle w:val="a7"/>
        <w:jc w:val="both"/>
        <w:rPr>
          <w:rFonts w:asciiTheme="minorBidi" w:hAnsiTheme="minorBidi"/>
          <w:sz w:val="28"/>
          <w:szCs w:val="28"/>
          <w:rtl/>
        </w:rPr>
      </w:pPr>
      <w:r>
        <w:rPr>
          <w:rFonts w:asciiTheme="minorBidi" w:hAnsiTheme="minorBidi" w:hint="cs"/>
          <w:sz w:val="28"/>
          <w:szCs w:val="28"/>
          <w:rtl/>
        </w:rPr>
        <w:t xml:space="preserve">شبه الممدوح والملوك بالشمس والكواكب ، وجملة ( إذا طلعت لم يبد منهن كوكب ) وقعت وصفا للمشبه به فأنبأت عن وجه الشبه المحذوف ودلت عليه وهو : </w:t>
      </w:r>
      <w:r w:rsidRPr="00C04A10">
        <w:rPr>
          <w:rFonts w:asciiTheme="minorBidi" w:hAnsiTheme="minorBidi" w:hint="cs"/>
          <w:sz w:val="28"/>
          <w:szCs w:val="28"/>
          <w:rtl/>
        </w:rPr>
        <w:t>الق</w:t>
      </w:r>
      <w:r>
        <w:rPr>
          <w:rFonts w:asciiTheme="minorBidi" w:hAnsiTheme="minorBidi" w:hint="cs"/>
          <w:sz w:val="28"/>
          <w:szCs w:val="28"/>
          <w:rtl/>
        </w:rPr>
        <w:t xml:space="preserve">وة الكبرى التي تستر ما عداها ، </w:t>
      </w:r>
      <w:r w:rsidRPr="00C04A10">
        <w:rPr>
          <w:rFonts w:asciiTheme="minorBidi" w:hAnsiTheme="minorBidi" w:hint="cs"/>
          <w:sz w:val="28"/>
          <w:szCs w:val="28"/>
          <w:rtl/>
        </w:rPr>
        <w:t>فالشاعر يريد أن عزة الممدوح وسلطانه وفضائله تخفي ما</w:t>
      </w:r>
      <w:r>
        <w:rPr>
          <w:rFonts w:asciiTheme="minorBidi" w:hAnsiTheme="minorBidi" w:hint="cs"/>
          <w:sz w:val="28"/>
          <w:szCs w:val="28"/>
          <w:rtl/>
        </w:rPr>
        <w:t xml:space="preserve"> </w:t>
      </w:r>
      <w:r w:rsidRPr="00C04A10">
        <w:rPr>
          <w:rFonts w:asciiTheme="minorBidi" w:hAnsiTheme="minorBidi" w:hint="cs"/>
          <w:sz w:val="28"/>
          <w:szCs w:val="28"/>
          <w:rtl/>
        </w:rPr>
        <w:t>لسائر الملوك من قوة وعزة ومكارم كما تخفي الشمس إذا طلعت أضواء الكواكب .</w:t>
      </w:r>
    </w:p>
    <w:p w:rsidR="00486F5A" w:rsidRDefault="00486F5A" w:rsidP="00486F5A">
      <w:pPr>
        <w:pStyle w:val="a7"/>
        <w:jc w:val="both"/>
        <w:rPr>
          <w:rFonts w:asciiTheme="minorBidi" w:hAnsiTheme="minorBidi"/>
          <w:sz w:val="28"/>
          <w:szCs w:val="28"/>
          <w:rtl/>
        </w:rPr>
      </w:pPr>
      <w:r>
        <w:rPr>
          <w:rFonts w:asciiTheme="minorBidi" w:hAnsiTheme="minorBidi" w:hint="cs"/>
          <w:sz w:val="28"/>
          <w:szCs w:val="28"/>
          <w:rtl/>
        </w:rPr>
        <w:t>2</w:t>
      </w:r>
      <w:r w:rsidRPr="00F3243A">
        <w:rPr>
          <w:rFonts w:asciiTheme="minorBidi" w:hAnsiTheme="minorBidi" w:hint="cs"/>
          <w:sz w:val="28"/>
          <w:szCs w:val="28"/>
          <w:u w:val="dotDash" w:color="FF0000"/>
          <w:rtl/>
        </w:rPr>
        <w:t>/ مفصل</w:t>
      </w:r>
      <w:r>
        <w:rPr>
          <w:rFonts w:asciiTheme="minorBidi" w:hAnsiTheme="minorBidi" w:hint="cs"/>
          <w:sz w:val="28"/>
          <w:szCs w:val="28"/>
          <w:rtl/>
        </w:rPr>
        <w:t xml:space="preserve"> :</w:t>
      </w:r>
    </w:p>
    <w:p w:rsidR="00486F5A" w:rsidRPr="00C04A10" w:rsidRDefault="00486F5A" w:rsidP="00486F5A">
      <w:pPr>
        <w:pStyle w:val="a7"/>
        <w:jc w:val="both"/>
        <w:rPr>
          <w:rFonts w:asciiTheme="minorBidi" w:hAnsiTheme="minorBidi"/>
          <w:sz w:val="28"/>
          <w:szCs w:val="28"/>
          <w:rtl/>
        </w:rPr>
      </w:pPr>
      <w:r>
        <w:rPr>
          <w:rFonts w:asciiTheme="minorBidi" w:hAnsiTheme="minorBidi" w:hint="cs"/>
          <w:sz w:val="28"/>
          <w:szCs w:val="28"/>
          <w:rtl/>
        </w:rPr>
        <w:t>ما ذكر فيه وجه الشبه كقولنا : وجهه البدر حسنا وخده كالورد حمرة وشعره كالليل سوادا وريقه كالخمر مذاقا وبشره كالحرير نعومة .. وهذا الرجل كالأسد شجاعة ، وكما في قول الشاعر :</w:t>
      </w:r>
    </w:p>
    <w:p w:rsidR="00486F5A" w:rsidRDefault="00486F5A" w:rsidP="00486F5A">
      <w:pPr>
        <w:pStyle w:val="a7"/>
        <w:jc w:val="center"/>
        <w:rPr>
          <w:rFonts w:asciiTheme="minorBidi" w:hAnsiTheme="minorBidi"/>
          <w:sz w:val="28"/>
          <w:szCs w:val="28"/>
          <w:rtl/>
        </w:rPr>
      </w:pPr>
      <w:r w:rsidRPr="00F3243A">
        <w:rPr>
          <w:rFonts w:asciiTheme="minorBidi" w:hAnsiTheme="minorBidi" w:hint="cs"/>
          <w:sz w:val="28"/>
          <w:szCs w:val="28"/>
          <w:rtl/>
        </w:rPr>
        <w:t xml:space="preserve">يا شبيه البدر حسنا وضياء </w:t>
      </w:r>
      <w:proofErr w:type="spellStart"/>
      <w:r w:rsidRPr="00F3243A">
        <w:rPr>
          <w:rFonts w:asciiTheme="minorBidi" w:hAnsiTheme="minorBidi" w:hint="cs"/>
          <w:sz w:val="28"/>
          <w:szCs w:val="28"/>
          <w:rtl/>
        </w:rPr>
        <w:t>ومنالا</w:t>
      </w:r>
      <w:proofErr w:type="spellEnd"/>
      <w:r w:rsidRPr="00F3243A">
        <w:rPr>
          <w:rFonts w:asciiTheme="minorBidi" w:hAnsiTheme="minorBidi" w:hint="cs"/>
          <w:sz w:val="28"/>
          <w:szCs w:val="28"/>
          <w:rtl/>
        </w:rPr>
        <w:t xml:space="preserve">     ***    وشبيه الغصن لينا وقواما واعتدالا</w:t>
      </w:r>
    </w:p>
    <w:p w:rsidR="00486F5A" w:rsidRDefault="00486F5A" w:rsidP="001C7146">
      <w:pPr>
        <w:pStyle w:val="a7"/>
        <w:jc w:val="both"/>
        <w:rPr>
          <w:rFonts w:asciiTheme="minorBidi" w:hAnsiTheme="minorBidi"/>
          <w:sz w:val="28"/>
          <w:szCs w:val="28"/>
          <w:rtl/>
        </w:rPr>
      </w:pPr>
      <w:r>
        <w:rPr>
          <w:rFonts w:asciiTheme="minorBidi" w:hAnsiTheme="minorBidi" w:hint="cs"/>
          <w:sz w:val="28"/>
          <w:szCs w:val="28"/>
          <w:rtl/>
        </w:rPr>
        <w:t>المشبه : البدر ، الغصن</w:t>
      </w:r>
      <w:r w:rsidR="001C7146">
        <w:rPr>
          <w:rFonts w:asciiTheme="minorBidi" w:hAnsiTheme="minorBidi" w:hint="cs"/>
          <w:sz w:val="28"/>
          <w:szCs w:val="28"/>
          <w:rtl/>
        </w:rPr>
        <w:t xml:space="preserve">  </w:t>
      </w:r>
      <w:r>
        <w:rPr>
          <w:rFonts w:asciiTheme="minorBidi" w:hAnsiTheme="minorBidi" w:hint="cs"/>
          <w:sz w:val="28"/>
          <w:szCs w:val="28"/>
          <w:rtl/>
        </w:rPr>
        <w:t>المشبه به : وجه محبوبته ، خصرها</w:t>
      </w:r>
      <w:r w:rsidR="001C7146">
        <w:rPr>
          <w:rFonts w:asciiTheme="minorBidi" w:hAnsiTheme="minorBidi" w:hint="cs"/>
          <w:sz w:val="28"/>
          <w:szCs w:val="28"/>
          <w:rtl/>
        </w:rPr>
        <w:t xml:space="preserve">  </w:t>
      </w:r>
      <w:r>
        <w:rPr>
          <w:rFonts w:asciiTheme="minorBidi" w:hAnsiTheme="minorBidi" w:hint="cs"/>
          <w:sz w:val="28"/>
          <w:szCs w:val="28"/>
          <w:rtl/>
        </w:rPr>
        <w:t>الأداة : شبيه</w:t>
      </w:r>
    </w:p>
    <w:p w:rsidR="00486F5A" w:rsidRDefault="00486F5A" w:rsidP="00486F5A">
      <w:pPr>
        <w:pStyle w:val="a7"/>
        <w:jc w:val="both"/>
        <w:rPr>
          <w:rFonts w:asciiTheme="minorBidi" w:hAnsiTheme="minorBidi"/>
          <w:sz w:val="28"/>
          <w:szCs w:val="28"/>
          <w:rtl/>
        </w:rPr>
      </w:pPr>
      <w:r>
        <w:rPr>
          <w:rFonts w:asciiTheme="minorBidi" w:hAnsiTheme="minorBidi" w:hint="cs"/>
          <w:sz w:val="28"/>
          <w:szCs w:val="28"/>
          <w:rtl/>
        </w:rPr>
        <w:t>وجه الشبه : الحسن ، والضياء ، والمنال ، اللين ، والاعتدال</w:t>
      </w:r>
    </w:p>
    <w:p w:rsidR="00486F5A" w:rsidRDefault="00486F5A" w:rsidP="00486F5A">
      <w:pPr>
        <w:pStyle w:val="a7"/>
        <w:jc w:val="both"/>
        <w:rPr>
          <w:rFonts w:asciiTheme="minorBidi" w:hAnsiTheme="minorBidi"/>
          <w:sz w:val="28"/>
          <w:szCs w:val="28"/>
        </w:rPr>
      </w:pPr>
      <w:r w:rsidRPr="009E72F6">
        <w:rPr>
          <w:rFonts w:asciiTheme="minorBidi" w:hAnsiTheme="minorBidi" w:hint="cs"/>
          <w:sz w:val="28"/>
          <w:szCs w:val="28"/>
          <w:u w:val="single"/>
          <w:rtl/>
        </w:rPr>
        <w:t>نوع التشبيه باعتبار وجه الشبه من حيث الذكر وعدمه</w:t>
      </w:r>
      <w:r w:rsidRPr="00F3243A">
        <w:rPr>
          <w:rFonts w:asciiTheme="minorBidi" w:hAnsiTheme="minorBidi" w:hint="cs"/>
          <w:sz w:val="28"/>
          <w:szCs w:val="28"/>
          <w:rtl/>
        </w:rPr>
        <w:t xml:space="preserve"> : </w:t>
      </w:r>
      <w:r>
        <w:rPr>
          <w:rFonts w:asciiTheme="minorBidi" w:hAnsiTheme="minorBidi" w:hint="cs"/>
          <w:sz w:val="28"/>
          <w:szCs w:val="28"/>
          <w:rtl/>
        </w:rPr>
        <w:t>مفصل</w:t>
      </w:r>
    </w:p>
    <w:p w:rsidR="00486F5A" w:rsidRPr="002F2C89" w:rsidRDefault="00486F5A" w:rsidP="00486F5A">
      <w:pPr>
        <w:ind w:left="720"/>
        <w:jc w:val="both"/>
        <w:rPr>
          <w:rFonts w:asciiTheme="minorBidi" w:hAnsiTheme="minorBidi"/>
          <w:sz w:val="28"/>
          <w:szCs w:val="28"/>
          <w:u w:val="wave"/>
        </w:rPr>
      </w:pPr>
      <w:r>
        <w:rPr>
          <w:rFonts w:asciiTheme="minorBidi" w:hAnsiTheme="minorBidi" w:hint="cs"/>
          <w:sz w:val="28"/>
          <w:szCs w:val="28"/>
          <w:u w:val="wave"/>
          <w:rtl/>
        </w:rPr>
        <w:t xml:space="preserve">جـ) </w:t>
      </w:r>
      <w:r w:rsidRPr="002F2C89">
        <w:rPr>
          <w:rFonts w:asciiTheme="minorBidi" w:hAnsiTheme="minorBidi" w:hint="cs"/>
          <w:sz w:val="28"/>
          <w:szCs w:val="28"/>
          <w:u w:val="wave"/>
          <w:rtl/>
        </w:rPr>
        <w:t>الإفراد والتركيب والتعدد :</w:t>
      </w:r>
    </w:p>
    <w:p w:rsidR="00486F5A" w:rsidRDefault="00486F5A" w:rsidP="00486F5A">
      <w:pPr>
        <w:pStyle w:val="a7"/>
        <w:jc w:val="both"/>
        <w:rPr>
          <w:rFonts w:asciiTheme="minorBidi" w:hAnsiTheme="minorBidi"/>
          <w:sz w:val="28"/>
          <w:szCs w:val="28"/>
          <w:rtl/>
        </w:rPr>
      </w:pPr>
      <w:r w:rsidRPr="002D1803">
        <w:rPr>
          <w:rFonts w:asciiTheme="minorBidi" w:hAnsiTheme="minorBidi" w:hint="cs"/>
          <w:sz w:val="28"/>
          <w:szCs w:val="28"/>
          <w:rtl/>
        </w:rPr>
        <w:t>1/</w:t>
      </w:r>
      <w:r>
        <w:rPr>
          <w:rFonts w:asciiTheme="minorBidi" w:hAnsiTheme="minorBidi" w:hint="cs"/>
          <w:sz w:val="28"/>
          <w:szCs w:val="28"/>
          <w:rtl/>
        </w:rPr>
        <w:t xml:space="preserve"> </w:t>
      </w:r>
      <w:r w:rsidRPr="008515C0">
        <w:rPr>
          <w:rFonts w:asciiTheme="minorBidi" w:hAnsiTheme="minorBidi" w:hint="cs"/>
          <w:sz w:val="28"/>
          <w:szCs w:val="28"/>
          <w:u w:val="dotDash" w:color="FF0000"/>
          <w:rtl/>
        </w:rPr>
        <w:t>المفرد</w:t>
      </w:r>
      <w:r>
        <w:rPr>
          <w:rFonts w:asciiTheme="minorBidi" w:hAnsiTheme="minorBidi" w:hint="cs"/>
          <w:sz w:val="28"/>
          <w:szCs w:val="28"/>
          <w:rtl/>
        </w:rPr>
        <w:t xml:space="preserve"> : الوجه المفرد يكون شيئا واحدا لا تركيب فيه ولا تعدد كالحمرة في تشبيه الخد بالورد والجرأة في تشبيه الرجل </w:t>
      </w:r>
      <w:proofErr w:type="spellStart"/>
      <w:r>
        <w:rPr>
          <w:rFonts w:asciiTheme="minorBidi" w:hAnsiTheme="minorBidi" w:hint="cs"/>
          <w:sz w:val="28"/>
          <w:szCs w:val="28"/>
          <w:rtl/>
        </w:rPr>
        <w:t>الجرئ</w:t>
      </w:r>
      <w:proofErr w:type="spellEnd"/>
      <w:r>
        <w:rPr>
          <w:rFonts w:asciiTheme="minorBidi" w:hAnsiTheme="minorBidi" w:hint="cs"/>
          <w:sz w:val="28"/>
          <w:szCs w:val="28"/>
          <w:rtl/>
        </w:rPr>
        <w:t xml:space="preserve"> بالأسد .</w:t>
      </w:r>
    </w:p>
    <w:p w:rsidR="00486F5A" w:rsidRDefault="00486F5A" w:rsidP="00486F5A">
      <w:pPr>
        <w:pStyle w:val="a7"/>
        <w:jc w:val="both"/>
        <w:rPr>
          <w:rFonts w:asciiTheme="minorBidi" w:hAnsiTheme="minorBidi"/>
          <w:sz w:val="28"/>
          <w:szCs w:val="28"/>
          <w:rtl/>
        </w:rPr>
      </w:pPr>
      <w:r>
        <w:rPr>
          <w:rFonts w:asciiTheme="minorBidi" w:hAnsiTheme="minorBidi" w:hint="cs"/>
          <w:sz w:val="28"/>
          <w:szCs w:val="28"/>
          <w:rtl/>
        </w:rPr>
        <w:lastRenderedPageBreak/>
        <w:t xml:space="preserve">2/ </w:t>
      </w:r>
      <w:r w:rsidRPr="008515C0">
        <w:rPr>
          <w:rFonts w:asciiTheme="minorBidi" w:hAnsiTheme="minorBidi" w:hint="cs"/>
          <w:sz w:val="28"/>
          <w:szCs w:val="28"/>
          <w:u w:val="dotDash" w:color="FF0000"/>
          <w:rtl/>
        </w:rPr>
        <w:t>المركب</w:t>
      </w:r>
      <w:r>
        <w:rPr>
          <w:rFonts w:asciiTheme="minorBidi" w:hAnsiTheme="minorBidi" w:hint="cs"/>
          <w:sz w:val="28"/>
          <w:szCs w:val="28"/>
          <w:rtl/>
        </w:rPr>
        <w:t xml:space="preserve"> : الوجه المركب ما تألف من عدة أمور امتزجت واتحدت وكونت هيئة واحدة وذلك كالهيئة المكونة من سقوط أجرام بيض مستطيلة في جوانب شيء مظلم إذا شبهنا السيوف تتحرك وسط الغبار في المعركة بليل تهاوى كواكبه فهذا الوجه مركب .</w:t>
      </w:r>
    </w:p>
    <w:p w:rsidR="00486F5A" w:rsidRDefault="00486F5A" w:rsidP="00486F5A">
      <w:pPr>
        <w:pStyle w:val="a7"/>
        <w:jc w:val="both"/>
        <w:rPr>
          <w:rFonts w:asciiTheme="minorBidi" w:hAnsiTheme="minorBidi"/>
          <w:sz w:val="28"/>
          <w:szCs w:val="28"/>
          <w:rtl/>
        </w:rPr>
      </w:pPr>
      <w:r>
        <w:rPr>
          <w:rFonts w:asciiTheme="minorBidi" w:hAnsiTheme="minorBidi" w:hint="cs"/>
          <w:sz w:val="28"/>
          <w:szCs w:val="28"/>
          <w:rtl/>
        </w:rPr>
        <w:t xml:space="preserve">3/ </w:t>
      </w:r>
      <w:r w:rsidRPr="008515C0">
        <w:rPr>
          <w:rFonts w:asciiTheme="minorBidi" w:hAnsiTheme="minorBidi" w:hint="cs"/>
          <w:sz w:val="28"/>
          <w:szCs w:val="28"/>
          <w:u w:val="dotDash" w:color="FF0000"/>
          <w:rtl/>
        </w:rPr>
        <w:t>المتعدد</w:t>
      </w:r>
      <w:r>
        <w:rPr>
          <w:rFonts w:asciiTheme="minorBidi" w:hAnsiTheme="minorBidi" w:hint="cs"/>
          <w:sz w:val="28"/>
          <w:szCs w:val="28"/>
          <w:rtl/>
        </w:rPr>
        <w:t xml:space="preserve"> : الوجه المتعدد ما كان مكونا من شيئين أو عدة أشياء كل واحد منها مستقل بنفسه صالح لأن يكون وجه شبه على حدة .</w:t>
      </w:r>
    </w:p>
    <w:p w:rsidR="00486F5A" w:rsidRDefault="00486F5A" w:rsidP="00486F5A">
      <w:pPr>
        <w:pStyle w:val="a7"/>
        <w:jc w:val="both"/>
        <w:rPr>
          <w:rFonts w:asciiTheme="minorBidi" w:hAnsiTheme="minorBidi"/>
          <w:sz w:val="28"/>
          <w:szCs w:val="28"/>
          <w:rtl/>
        </w:rPr>
      </w:pPr>
      <w:r>
        <w:rPr>
          <w:rFonts w:asciiTheme="minorBidi" w:hAnsiTheme="minorBidi" w:hint="cs"/>
          <w:sz w:val="28"/>
          <w:szCs w:val="28"/>
          <w:rtl/>
        </w:rPr>
        <w:t>وقد يكون هذا الوجه حسي أو عقلي أو مختلف .</w:t>
      </w:r>
    </w:p>
    <w:p w:rsidR="00486F5A" w:rsidRDefault="00486F5A" w:rsidP="00486F5A">
      <w:pPr>
        <w:pStyle w:val="a7"/>
        <w:numPr>
          <w:ilvl w:val="0"/>
          <w:numId w:val="10"/>
        </w:numPr>
        <w:ind w:left="1082"/>
        <w:jc w:val="both"/>
        <w:rPr>
          <w:rFonts w:asciiTheme="minorBidi" w:hAnsiTheme="minorBidi"/>
          <w:sz w:val="28"/>
          <w:szCs w:val="28"/>
          <w:u w:val="wave"/>
        </w:rPr>
      </w:pPr>
      <w:r w:rsidRPr="00687C8A">
        <w:rPr>
          <w:rFonts w:asciiTheme="minorBidi" w:hAnsiTheme="minorBidi" w:hint="cs"/>
          <w:sz w:val="28"/>
          <w:szCs w:val="28"/>
          <w:u w:val="wave"/>
          <w:rtl/>
        </w:rPr>
        <w:t>قربه وبعده</w:t>
      </w:r>
      <w:r>
        <w:rPr>
          <w:rFonts w:asciiTheme="minorBidi" w:hAnsiTheme="minorBidi" w:hint="cs"/>
          <w:sz w:val="28"/>
          <w:szCs w:val="28"/>
          <w:u w:val="wave"/>
          <w:rtl/>
        </w:rPr>
        <w:t xml:space="preserve"> :</w:t>
      </w:r>
    </w:p>
    <w:p w:rsidR="00486F5A" w:rsidRDefault="00486F5A" w:rsidP="00486F5A">
      <w:pPr>
        <w:pStyle w:val="a7"/>
        <w:jc w:val="both"/>
        <w:rPr>
          <w:rFonts w:asciiTheme="minorBidi" w:hAnsiTheme="minorBidi"/>
          <w:sz w:val="28"/>
          <w:szCs w:val="28"/>
          <w:rtl/>
        </w:rPr>
      </w:pPr>
      <w:r>
        <w:rPr>
          <w:rFonts w:asciiTheme="minorBidi" w:hAnsiTheme="minorBidi" w:hint="cs"/>
          <w:sz w:val="28"/>
          <w:szCs w:val="28"/>
          <w:rtl/>
        </w:rPr>
        <w:t>ينقسم التشبيه باعتبار ما يتصف به وجه الشبه من وضوح أو دقة تحوج إلى التفكير إلى قسمين : تشبيه قريب وتشبيه بعيد غريب .</w:t>
      </w:r>
    </w:p>
    <w:p w:rsidR="00486F5A" w:rsidRPr="001D0B9A" w:rsidRDefault="00486F5A" w:rsidP="00486F5A">
      <w:pPr>
        <w:pStyle w:val="a7"/>
        <w:jc w:val="both"/>
        <w:rPr>
          <w:rFonts w:asciiTheme="minorBidi" w:hAnsiTheme="minorBidi"/>
          <w:sz w:val="28"/>
          <w:szCs w:val="28"/>
          <w:u w:val="dotDash" w:color="FF0000"/>
          <w:rtl/>
        </w:rPr>
      </w:pPr>
      <w:r w:rsidRPr="001D0B9A">
        <w:rPr>
          <w:rFonts w:asciiTheme="minorBidi" w:hAnsiTheme="minorBidi" w:hint="cs"/>
          <w:sz w:val="28"/>
          <w:szCs w:val="28"/>
          <w:u w:val="dotDash" w:color="FF0000"/>
          <w:rtl/>
        </w:rPr>
        <w:t>1/ القريب المبتذل :</w:t>
      </w:r>
    </w:p>
    <w:p w:rsidR="00486F5A" w:rsidRDefault="00486F5A" w:rsidP="00486F5A">
      <w:pPr>
        <w:pStyle w:val="a7"/>
        <w:jc w:val="both"/>
        <w:rPr>
          <w:rFonts w:asciiTheme="minorBidi" w:hAnsiTheme="minorBidi"/>
          <w:sz w:val="28"/>
          <w:szCs w:val="28"/>
          <w:rtl/>
        </w:rPr>
      </w:pPr>
      <w:r>
        <w:rPr>
          <w:rFonts w:asciiTheme="minorBidi" w:hAnsiTheme="minorBidi" w:hint="cs"/>
          <w:sz w:val="28"/>
          <w:szCs w:val="28"/>
          <w:rtl/>
        </w:rPr>
        <w:t xml:space="preserve">     هو ما ينقل فيه الذهن من المشبه إلى المشبه به دون حاجة إلى إعمال فكر وتدقيق نظر ، ويرجع ذلك إلى وضوح وجه الشبه وظهوره ، كتشبيه الوجه الحسن بالبدر والرجل الشجاع بالأسد , فإن الذهن لا يجد صعوبة في إدراك هذا الحسن وتلك الشجاعة في البدر والأسد . وكتشبيه الرجل الكريم بالغيث والخد الجميل بالورد , فالذهن لا يجد عناء في إدراك الكرم والجمال في الغيث والورد . ولا يعني وصف هذه التشبيهات بالقرب والابتذال أنها رديئة مستنكرة ولكن المراد أنها قريبة التناول سهلة المأخذ يستوي فيها الخاصة والعامة وكثيرا ما يحتاج إليها الأديب لتوضيح معانيه وتأكيدها .</w:t>
      </w:r>
    </w:p>
    <w:p w:rsidR="00486F5A" w:rsidRPr="001D0B9A" w:rsidRDefault="00486F5A" w:rsidP="00486F5A">
      <w:pPr>
        <w:pStyle w:val="a7"/>
        <w:jc w:val="both"/>
        <w:rPr>
          <w:rFonts w:asciiTheme="minorBidi" w:hAnsiTheme="minorBidi"/>
          <w:b/>
          <w:bCs/>
          <w:sz w:val="28"/>
          <w:szCs w:val="28"/>
          <w:u w:val="single"/>
          <w:rtl/>
        </w:rPr>
      </w:pPr>
      <w:r w:rsidRPr="001D0B9A">
        <w:rPr>
          <w:rFonts w:asciiTheme="minorBidi" w:hAnsiTheme="minorBidi" w:hint="cs"/>
          <w:b/>
          <w:bCs/>
          <w:sz w:val="28"/>
          <w:szCs w:val="28"/>
          <w:u w:val="single"/>
          <w:rtl/>
        </w:rPr>
        <w:t>العوامل الموجبة لابتذال التشبيه :</w:t>
      </w:r>
    </w:p>
    <w:p w:rsidR="00486F5A" w:rsidRDefault="00486F5A" w:rsidP="00486F5A">
      <w:pPr>
        <w:pStyle w:val="a7"/>
        <w:jc w:val="both"/>
        <w:rPr>
          <w:rFonts w:asciiTheme="minorBidi" w:hAnsiTheme="minorBidi"/>
          <w:sz w:val="28"/>
          <w:szCs w:val="28"/>
          <w:rtl/>
        </w:rPr>
      </w:pPr>
      <w:r>
        <w:rPr>
          <w:rFonts w:asciiTheme="minorBidi" w:hAnsiTheme="minorBidi" w:hint="cs"/>
          <w:sz w:val="28"/>
          <w:szCs w:val="28"/>
          <w:rtl/>
        </w:rPr>
        <w:t>يعد التشبيه قريبا مبتذلا إذا اتصف وجه الشبه فيه بصفة أو أكثر من الصفات الآتية :</w:t>
      </w:r>
    </w:p>
    <w:p w:rsidR="00486F5A" w:rsidRDefault="00486F5A" w:rsidP="00486F5A">
      <w:pPr>
        <w:pStyle w:val="a7"/>
        <w:jc w:val="both"/>
        <w:rPr>
          <w:rFonts w:asciiTheme="minorBidi" w:hAnsiTheme="minorBidi"/>
          <w:sz w:val="28"/>
          <w:szCs w:val="28"/>
          <w:rtl/>
        </w:rPr>
      </w:pPr>
      <w:r>
        <w:rPr>
          <w:rFonts w:asciiTheme="minorBidi" w:hAnsiTheme="minorBidi" w:hint="cs"/>
          <w:sz w:val="28"/>
          <w:szCs w:val="28"/>
          <w:rtl/>
        </w:rPr>
        <w:t>1ـ كونه أمرا مجملا لا تفصيل فيه كتشبيه الخد بالورد في الحمرة والمصابيح بالنجوم في الإضاءة والرجل بالأسد في الشجاعة فالحمرة والإضاءة والشجاعة أمور مجملة لا تفصيل فيها والجملة أسبق إلى النفس من التفصيل دائما .</w:t>
      </w:r>
    </w:p>
    <w:p w:rsidR="00486F5A" w:rsidRDefault="00486F5A" w:rsidP="00486F5A">
      <w:pPr>
        <w:pStyle w:val="a7"/>
        <w:spacing w:after="0"/>
        <w:jc w:val="both"/>
        <w:rPr>
          <w:rFonts w:asciiTheme="minorBidi" w:hAnsiTheme="minorBidi"/>
          <w:sz w:val="28"/>
          <w:szCs w:val="28"/>
          <w:rtl/>
        </w:rPr>
      </w:pPr>
      <w:r>
        <w:rPr>
          <w:rFonts w:asciiTheme="minorBidi" w:hAnsiTheme="minorBidi" w:hint="cs"/>
          <w:sz w:val="28"/>
          <w:szCs w:val="28"/>
          <w:rtl/>
        </w:rPr>
        <w:t>2ـ أن يشتمل وجه الشبه على قليل من التفصيل ويكون المشبه به من الأمور التي تتكرر على الحس فيستدعي هذا التكرار سرعة حضورها في الذهن عند إرادة التشبيه وبذلك يزول أثر التفصيل القليل الموجود في وجه الشبه ويصبح التشبيه قريبا مبتذلا .</w:t>
      </w:r>
    </w:p>
    <w:p w:rsidR="00486F5A" w:rsidRDefault="00486F5A" w:rsidP="00486F5A">
      <w:pPr>
        <w:pStyle w:val="a7"/>
        <w:spacing w:after="0"/>
        <w:jc w:val="both"/>
        <w:rPr>
          <w:rFonts w:asciiTheme="minorBidi" w:hAnsiTheme="minorBidi"/>
          <w:sz w:val="28"/>
          <w:szCs w:val="28"/>
          <w:rtl/>
        </w:rPr>
      </w:pPr>
      <w:r>
        <w:rPr>
          <w:rFonts w:asciiTheme="minorBidi" w:hAnsiTheme="minorBidi" w:hint="cs"/>
          <w:sz w:val="28"/>
          <w:szCs w:val="28"/>
          <w:rtl/>
        </w:rPr>
        <w:t>مثال ذلك :  تشبيه الشمس بالمرآة المجلوة في الاستدارة والإشراق , وتشبيه الثياب ذات النقوش بأزهار الروض في اجتماع الألوان , وتشبيه العيون بالنرجس في اجتماع البياض والسواد وتشبيه السيوف بالبرق في الإشراق واللمعان فوجه الشبه في هذه التشبيهات به قليل من التفصيل لملاحظته في شيئين ولكن تكرار رؤية الأمور المشبه بها أزال أثر هذا التفصيل القليل الملاحظ في وجه الشبه وجعل إدراكه سهل التناول قريب المأخذ وظل التشبيه لذلك قريبا مبتذلا لاقتضاء تكرار المشبه به على الحس سرعة انتقال الذهن .</w:t>
      </w:r>
    </w:p>
    <w:p w:rsidR="00486F5A" w:rsidRDefault="00486F5A" w:rsidP="00486F5A">
      <w:pPr>
        <w:pStyle w:val="a7"/>
        <w:jc w:val="both"/>
        <w:rPr>
          <w:rFonts w:asciiTheme="minorBidi" w:hAnsiTheme="minorBidi"/>
          <w:sz w:val="28"/>
          <w:szCs w:val="28"/>
          <w:rtl/>
        </w:rPr>
      </w:pPr>
    </w:p>
    <w:p w:rsidR="00486F5A" w:rsidRDefault="00486F5A" w:rsidP="00486F5A">
      <w:pPr>
        <w:pStyle w:val="a7"/>
        <w:jc w:val="both"/>
        <w:rPr>
          <w:rFonts w:asciiTheme="minorBidi" w:hAnsiTheme="minorBidi"/>
          <w:sz w:val="28"/>
          <w:szCs w:val="28"/>
          <w:rtl/>
        </w:rPr>
      </w:pPr>
      <w:r>
        <w:rPr>
          <w:rFonts w:asciiTheme="minorBidi" w:hAnsiTheme="minorBidi" w:hint="cs"/>
          <w:sz w:val="28"/>
          <w:szCs w:val="28"/>
          <w:rtl/>
        </w:rPr>
        <w:t xml:space="preserve">3ـ أن يشتمل وجه الشبه على قليل من التفصيل ويكون المشبه به قريب الحضور في الذهن عند حضور المشبه فيه لا لتكرار المشبه به على الحس ولكن لقرب المسافة بين الطرفين وتقاربهما في الجنس . فالمعاني تتداعى دائما في الذهن إذا قربت المناسبة </w:t>
      </w:r>
      <w:r>
        <w:rPr>
          <w:rFonts w:asciiTheme="minorBidi" w:hAnsiTheme="minorBidi" w:hint="cs"/>
          <w:sz w:val="28"/>
          <w:szCs w:val="28"/>
          <w:rtl/>
        </w:rPr>
        <w:lastRenderedPageBreak/>
        <w:t>بينها ومثال ذلك : تشبيه العنبة الكبيرة السوداء بالإجاصة في الشكل والمقدار وتشبيه برج القاهرة بمنارة القلعة . فالمشبه به في هذه التشبيهات يتبادر إلى الذهن عند حضور المشبه فيه لقرب المناسبة بينهما ولهذا زال اثر التفصيل القليل المشتمل عليه وجه الشبه لملاحظته في شيئين : الشكل والمقدار , وبقي التشبيه قريبا مبتذلا , لاقتضاء قرب المناسبة بين الطرفين سرعة انتقال الذهن من المشبه إلى المشبه به .</w:t>
      </w:r>
    </w:p>
    <w:p w:rsidR="00486F5A" w:rsidRPr="002F2C89" w:rsidRDefault="00486F5A" w:rsidP="00486F5A">
      <w:pPr>
        <w:pStyle w:val="a7"/>
        <w:jc w:val="both"/>
        <w:rPr>
          <w:rFonts w:asciiTheme="minorBidi" w:hAnsiTheme="minorBidi"/>
          <w:sz w:val="28"/>
          <w:szCs w:val="28"/>
          <w:u w:val="dotDash" w:color="FF0000"/>
          <w:rtl/>
        </w:rPr>
      </w:pPr>
      <w:r w:rsidRPr="002F2C89">
        <w:rPr>
          <w:rFonts w:asciiTheme="minorBidi" w:hAnsiTheme="minorBidi" w:hint="cs"/>
          <w:sz w:val="28"/>
          <w:szCs w:val="28"/>
          <w:u w:val="dotDash" w:color="FF0000"/>
          <w:rtl/>
        </w:rPr>
        <w:t>2/ التشبيه البعيد الغريب :</w:t>
      </w:r>
    </w:p>
    <w:p w:rsidR="00486F5A" w:rsidRPr="00D61216" w:rsidRDefault="00486F5A" w:rsidP="00486F5A">
      <w:pPr>
        <w:spacing w:before="80"/>
        <w:ind w:firstLine="720"/>
        <w:jc w:val="lowKashida"/>
        <w:rPr>
          <w:sz w:val="28"/>
          <w:szCs w:val="28"/>
          <w:rtl/>
        </w:rPr>
      </w:pPr>
      <w:r w:rsidRPr="00D61216">
        <w:rPr>
          <w:rFonts w:hint="cs"/>
          <w:sz w:val="28"/>
          <w:szCs w:val="28"/>
          <w:rtl/>
        </w:rPr>
        <w:t>ما لا ينتقل فيه الذهن من المشبه إلى المشبه به إلا بعد فكر وإطالة وذلك لخفاء وجه الشبه في بادئ الأمر ودقته.</w:t>
      </w:r>
    </w:p>
    <w:p w:rsidR="00486F5A" w:rsidRPr="002F2C89" w:rsidRDefault="00486F5A" w:rsidP="00486F5A">
      <w:pPr>
        <w:spacing w:before="80"/>
        <w:jc w:val="lowKashida"/>
        <w:rPr>
          <w:rFonts w:asciiTheme="minorBidi" w:hAnsiTheme="minorBidi"/>
          <w:b/>
          <w:bCs/>
          <w:sz w:val="28"/>
          <w:szCs w:val="28"/>
          <w:u w:val="single"/>
          <w:rtl/>
        </w:rPr>
      </w:pPr>
      <w:r w:rsidRPr="002F2C89">
        <w:rPr>
          <w:rFonts w:asciiTheme="minorBidi" w:hAnsiTheme="minorBidi"/>
          <w:b/>
          <w:bCs/>
          <w:sz w:val="28"/>
          <w:szCs w:val="28"/>
          <w:u w:val="single"/>
          <w:rtl/>
        </w:rPr>
        <w:t>العوامل الموجهة لغرابة التشبيه:</w:t>
      </w:r>
    </w:p>
    <w:p w:rsidR="00486F5A" w:rsidRPr="009000CF" w:rsidRDefault="00486F5A" w:rsidP="00486F5A">
      <w:pPr>
        <w:spacing w:before="80"/>
        <w:ind w:firstLine="720"/>
        <w:jc w:val="lowKashida"/>
        <w:rPr>
          <w:rFonts w:asciiTheme="minorBidi" w:hAnsiTheme="minorBidi"/>
          <w:sz w:val="28"/>
          <w:szCs w:val="28"/>
          <w:rtl/>
        </w:rPr>
      </w:pPr>
      <w:r w:rsidRPr="009000CF">
        <w:rPr>
          <w:rFonts w:asciiTheme="minorBidi" w:hAnsiTheme="minorBidi"/>
          <w:sz w:val="28"/>
          <w:szCs w:val="28"/>
          <w:rtl/>
        </w:rPr>
        <w:t>يعد التشبيه غريباً إذا اتصف بواحد أو أكثر من الأمور الآتية:</w:t>
      </w:r>
    </w:p>
    <w:p w:rsidR="00486F5A" w:rsidRDefault="00486F5A" w:rsidP="00486F5A">
      <w:pPr>
        <w:spacing w:before="80"/>
        <w:ind w:firstLine="720"/>
        <w:jc w:val="lowKashida"/>
        <w:rPr>
          <w:rFonts w:asciiTheme="minorBidi" w:hAnsiTheme="minorBidi"/>
          <w:sz w:val="28"/>
          <w:szCs w:val="28"/>
          <w:rtl/>
        </w:rPr>
      </w:pPr>
      <w:r w:rsidRPr="009000CF">
        <w:rPr>
          <w:rFonts w:asciiTheme="minorBidi" w:hAnsiTheme="minorBidi"/>
          <w:b/>
          <w:bCs/>
          <w:sz w:val="28"/>
          <w:szCs w:val="28"/>
          <w:rtl/>
        </w:rPr>
        <w:t>الأول</w:t>
      </w:r>
      <w:r w:rsidRPr="009000CF">
        <w:rPr>
          <w:rFonts w:asciiTheme="minorBidi" w:hAnsiTheme="minorBidi"/>
          <w:sz w:val="28"/>
          <w:szCs w:val="28"/>
          <w:rtl/>
        </w:rPr>
        <w:t xml:space="preserve">: أن يكون المشبه به نادر الحضور في الذهن لكونه من الأمور الوهمية كما في تشبيه السنان بأنياب الأغوال والطلع برؤوس الشياطين. </w:t>
      </w:r>
    </w:p>
    <w:p w:rsidR="00486F5A" w:rsidRDefault="00486F5A" w:rsidP="00486F5A">
      <w:pPr>
        <w:spacing w:before="80"/>
        <w:ind w:firstLine="720"/>
        <w:jc w:val="lowKashida"/>
        <w:rPr>
          <w:rFonts w:asciiTheme="minorBidi" w:hAnsiTheme="minorBidi"/>
          <w:sz w:val="28"/>
          <w:szCs w:val="28"/>
          <w:rtl/>
        </w:rPr>
      </w:pPr>
      <w:r w:rsidRPr="009000CF">
        <w:rPr>
          <w:rFonts w:asciiTheme="minorBidi" w:hAnsiTheme="minorBidi"/>
          <w:sz w:val="28"/>
          <w:szCs w:val="28"/>
          <w:rtl/>
        </w:rPr>
        <w:t xml:space="preserve">أو من المركبات الخيالية كتشبيه محمر الشقيق بأعلام ياقوت نشرت على رماح من زبرجد فالأمور الوهمية والمركبات الخيالية لا تتحقق لوجودها فهي نادرة الحضور في الذهن </w:t>
      </w:r>
      <w:r>
        <w:rPr>
          <w:rFonts w:asciiTheme="minorBidi" w:hAnsiTheme="minorBidi" w:hint="cs"/>
          <w:sz w:val="28"/>
          <w:szCs w:val="28"/>
          <w:rtl/>
        </w:rPr>
        <w:t>.</w:t>
      </w:r>
    </w:p>
    <w:p w:rsidR="00486F5A" w:rsidRPr="009000CF" w:rsidRDefault="00486F5A" w:rsidP="00486F5A">
      <w:pPr>
        <w:spacing w:before="80"/>
        <w:ind w:firstLine="720"/>
        <w:jc w:val="lowKashida"/>
        <w:rPr>
          <w:rFonts w:asciiTheme="minorBidi" w:hAnsiTheme="minorBidi"/>
          <w:sz w:val="28"/>
          <w:szCs w:val="28"/>
          <w:rtl/>
        </w:rPr>
      </w:pPr>
      <w:r w:rsidRPr="009000CF">
        <w:rPr>
          <w:rFonts w:asciiTheme="minorBidi" w:hAnsiTheme="minorBidi"/>
          <w:sz w:val="28"/>
          <w:szCs w:val="28"/>
          <w:rtl/>
        </w:rPr>
        <w:t>وقد يكون المشبه به له وجود محقق إلا أنه لا يتكرر على الحس ولا يخطر بالبال إلا بعد تفكير طويل كتشبيه أشعه الشمس بالسيف</w:t>
      </w:r>
      <w:r>
        <w:rPr>
          <w:rFonts w:asciiTheme="minorBidi" w:hAnsiTheme="minorBidi"/>
          <w:szCs w:val="28"/>
          <w:rtl/>
        </w:rPr>
        <w:t xml:space="preserve"> في اليد ال</w:t>
      </w:r>
      <w:r>
        <w:rPr>
          <w:rFonts w:asciiTheme="minorBidi" w:hAnsiTheme="minorBidi" w:hint="cs"/>
          <w:szCs w:val="28"/>
          <w:rtl/>
        </w:rPr>
        <w:t>ر</w:t>
      </w:r>
      <w:r w:rsidRPr="009000CF">
        <w:rPr>
          <w:rFonts w:asciiTheme="minorBidi" w:hAnsiTheme="minorBidi"/>
          <w:sz w:val="28"/>
          <w:szCs w:val="28"/>
          <w:rtl/>
        </w:rPr>
        <w:t>عشاء.</w:t>
      </w:r>
    </w:p>
    <w:p w:rsidR="00486F5A" w:rsidRPr="009000CF" w:rsidRDefault="00486F5A" w:rsidP="00486F5A">
      <w:pPr>
        <w:spacing w:before="80"/>
        <w:ind w:firstLine="720"/>
        <w:jc w:val="lowKashida"/>
        <w:rPr>
          <w:rFonts w:asciiTheme="minorBidi" w:hAnsiTheme="minorBidi"/>
          <w:sz w:val="28"/>
          <w:szCs w:val="28"/>
          <w:rtl/>
        </w:rPr>
      </w:pPr>
      <w:r w:rsidRPr="009000CF">
        <w:rPr>
          <w:rFonts w:asciiTheme="minorBidi" w:hAnsiTheme="minorBidi"/>
          <w:b/>
          <w:bCs/>
          <w:sz w:val="28"/>
          <w:szCs w:val="28"/>
          <w:rtl/>
        </w:rPr>
        <w:t>الثاني</w:t>
      </w:r>
      <w:r w:rsidRPr="009000CF">
        <w:rPr>
          <w:rFonts w:asciiTheme="minorBidi" w:hAnsiTheme="minorBidi"/>
          <w:sz w:val="28"/>
          <w:szCs w:val="28"/>
          <w:rtl/>
        </w:rPr>
        <w:t>: أن يكون المشبه به نادر الحضور في الذهن عند ذكر المشبه لبعد الصلة بينهما، من ذلك قول ابن المعتز يصف زهر البنفسج.</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23"/>
        <w:gridCol w:w="825"/>
        <w:gridCol w:w="3336"/>
      </w:tblGrid>
      <w:tr w:rsidR="00486F5A" w:rsidRPr="009000CF" w:rsidTr="004B4166">
        <w:trPr>
          <w:trHeight w:hRule="exact" w:val="737"/>
          <w:jc w:val="center"/>
        </w:trPr>
        <w:tc>
          <w:tcPr>
            <w:tcW w:w="3323" w:type="dxa"/>
          </w:tcPr>
          <w:p w:rsidR="00486F5A" w:rsidRPr="009000CF" w:rsidRDefault="00486F5A" w:rsidP="004B4166">
            <w:pPr>
              <w:jc w:val="lowKashida"/>
              <w:rPr>
                <w:rFonts w:asciiTheme="minorBidi" w:hAnsiTheme="minorBidi" w:cstheme="minorBidi"/>
                <w:sz w:val="28"/>
                <w:szCs w:val="28"/>
                <w:rtl/>
              </w:rPr>
            </w:pPr>
            <w:r w:rsidRPr="009000CF">
              <w:rPr>
                <w:rFonts w:asciiTheme="minorBidi" w:hAnsiTheme="minorBidi" w:cstheme="minorBidi"/>
                <w:sz w:val="28"/>
                <w:szCs w:val="28"/>
                <w:rtl/>
              </w:rPr>
              <w:t xml:space="preserve">ولا </w:t>
            </w:r>
            <w:proofErr w:type="spellStart"/>
            <w:r w:rsidRPr="009000CF">
              <w:rPr>
                <w:rFonts w:asciiTheme="minorBidi" w:hAnsiTheme="minorBidi" w:cstheme="minorBidi"/>
                <w:sz w:val="28"/>
                <w:szCs w:val="28"/>
                <w:rtl/>
              </w:rPr>
              <w:t>زورديةٌ</w:t>
            </w:r>
            <w:proofErr w:type="spellEnd"/>
            <w:r w:rsidRPr="009000CF">
              <w:rPr>
                <w:rFonts w:asciiTheme="minorBidi" w:hAnsiTheme="minorBidi" w:cstheme="minorBidi"/>
                <w:sz w:val="28"/>
                <w:szCs w:val="28"/>
                <w:rtl/>
              </w:rPr>
              <w:t xml:space="preserve"> تزهو بزرقتها</w:t>
            </w:r>
            <w:r w:rsidRPr="009000CF">
              <w:rPr>
                <w:rFonts w:asciiTheme="minorBidi" w:hAnsiTheme="minorBidi" w:cstheme="minorBidi"/>
                <w:sz w:val="28"/>
                <w:szCs w:val="28"/>
                <w:rtl/>
              </w:rPr>
              <w:br/>
            </w:r>
          </w:p>
        </w:tc>
        <w:tc>
          <w:tcPr>
            <w:tcW w:w="825" w:type="dxa"/>
          </w:tcPr>
          <w:p w:rsidR="00486F5A" w:rsidRPr="009000CF" w:rsidRDefault="00486F5A" w:rsidP="004B4166">
            <w:pPr>
              <w:jc w:val="lowKashida"/>
              <w:rPr>
                <w:rFonts w:asciiTheme="minorBidi" w:hAnsiTheme="minorBidi" w:cstheme="minorBidi"/>
                <w:sz w:val="28"/>
                <w:szCs w:val="28"/>
                <w:rtl/>
              </w:rPr>
            </w:pPr>
          </w:p>
        </w:tc>
        <w:tc>
          <w:tcPr>
            <w:tcW w:w="3336" w:type="dxa"/>
          </w:tcPr>
          <w:p w:rsidR="00486F5A" w:rsidRPr="009000CF" w:rsidRDefault="00486F5A" w:rsidP="004B4166">
            <w:pPr>
              <w:jc w:val="lowKashida"/>
              <w:rPr>
                <w:rFonts w:asciiTheme="minorBidi" w:hAnsiTheme="minorBidi" w:cstheme="minorBidi"/>
                <w:sz w:val="28"/>
                <w:szCs w:val="28"/>
                <w:rtl/>
              </w:rPr>
            </w:pPr>
            <w:r w:rsidRPr="009000CF">
              <w:rPr>
                <w:rFonts w:asciiTheme="minorBidi" w:hAnsiTheme="minorBidi" w:cstheme="minorBidi"/>
                <w:sz w:val="28"/>
                <w:szCs w:val="28"/>
                <w:rtl/>
              </w:rPr>
              <w:t>بين الرياض على حمر اليواقيت</w:t>
            </w:r>
            <w:r w:rsidRPr="009000CF">
              <w:rPr>
                <w:rFonts w:asciiTheme="minorBidi" w:hAnsiTheme="minorBidi" w:cstheme="minorBidi"/>
                <w:sz w:val="28"/>
                <w:szCs w:val="28"/>
                <w:rtl/>
              </w:rPr>
              <w:br/>
            </w:r>
          </w:p>
        </w:tc>
      </w:tr>
      <w:tr w:rsidR="00486F5A" w:rsidRPr="009000CF" w:rsidTr="004B4166">
        <w:trPr>
          <w:trHeight w:hRule="exact" w:val="737"/>
          <w:jc w:val="center"/>
        </w:trPr>
        <w:tc>
          <w:tcPr>
            <w:tcW w:w="3323" w:type="dxa"/>
          </w:tcPr>
          <w:p w:rsidR="00486F5A" w:rsidRPr="009000CF" w:rsidRDefault="00486F5A" w:rsidP="004B4166">
            <w:pPr>
              <w:jc w:val="lowKashida"/>
              <w:rPr>
                <w:rFonts w:asciiTheme="minorBidi" w:hAnsiTheme="minorBidi" w:cstheme="minorBidi"/>
                <w:sz w:val="28"/>
                <w:szCs w:val="28"/>
                <w:rtl/>
              </w:rPr>
            </w:pPr>
            <w:r w:rsidRPr="009000CF">
              <w:rPr>
                <w:rFonts w:asciiTheme="minorBidi" w:hAnsiTheme="minorBidi" w:cstheme="minorBidi"/>
                <w:sz w:val="28"/>
                <w:szCs w:val="28"/>
                <w:rtl/>
              </w:rPr>
              <w:t>كأنها فوق قامات ضعفن بها</w:t>
            </w:r>
            <w:r w:rsidRPr="009000CF">
              <w:rPr>
                <w:rFonts w:asciiTheme="minorBidi" w:hAnsiTheme="minorBidi" w:cstheme="minorBidi"/>
                <w:sz w:val="28"/>
                <w:szCs w:val="28"/>
                <w:rtl/>
              </w:rPr>
              <w:br/>
            </w:r>
          </w:p>
        </w:tc>
        <w:tc>
          <w:tcPr>
            <w:tcW w:w="825" w:type="dxa"/>
          </w:tcPr>
          <w:p w:rsidR="00486F5A" w:rsidRPr="009000CF" w:rsidRDefault="00486F5A" w:rsidP="004B4166">
            <w:pPr>
              <w:jc w:val="lowKashida"/>
              <w:rPr>
                <w:rFonts w:asciiTheme="minorBidi" w:hAnsiTheme="minorBidi" w:cstheme="minorBidi"/>
                <w:sz w:val="28"/>
                <w:szCs w:val="28"/>
                <w:rtl/>
              </w:rPr>
            </w:pPr>
          </w:p>
        </w:tc>
        <w:tc>
          <w:tcPr>
            <w:tcW w:w="3336" w:type="dxa"/>
          </w:tcPr>
          <w:p w:rsidR="00486F5A" w:rsidRPr="009000CF" w:rsidRDefault="00486F5A" w:rsidP="004B4166">
            <w:pPr>
              <w:jc w:val="lowKashida"/>
              <w:rPr>
                <w:rFonts w:asciiTheme="minorBidi" w:hAnsiTheme="minorBidi" w:cstheme="minorBidi"/>
                <w:sz w:val="28"/>
                <w:szCs w:val="28"/>
                <w:rtl/>
              </w:rPr>
            </w:pPr>
            <w:r w:rsidRPr="009000CF">
              <w:rPr>
                <w:rFonts w:asciiTheme="minorBidi" w:hAnsiTheme="minorBidi" w:cstheme="minorBidi"/>
                <w:sz w:val="28"/>
                <w:szCs w:val="28"/>
                <w:rtl/>
              </w:rPr>
              <w:t>أوائل النار في أطراف كبري</w:t>
            </w:r>
            <w:r>
              <w:rPr>
                <w:rFonts w:asciiTheme="minorBidi" w:hAnsiTheme="minorBidi" w:cstheme="minorBidi" w:hint="cs"/>
                <w:sz w:val="28"/>
                <w:szCs w:val="28"/>
                <w:rtl/>
              </w:rPr>
              <w:t>ت</w:t>
            </w:r>
            <w:r w:rsidRPr="009000CF">
              <w:rPr>
                <w:rFonts w:asciiTheme="minorBidi" w:hAnsiTheme="minorBidi" w:cstheme="minorBidi"/>
                <w:sz w:val="28"/>
                <w:szCs w:val="28"/>
                <w:rtl/>
              </w:rPr>
              <w:br/>
            </w:r>
          </w:p>
        </w:tc>
      </w:tr>
    </w:tbl>
    <w:p w:rsidR="00486F5A" w:rsidRDefault="00486F5A" w:rsidP="00486F5A">
      <w:pPr>
        <w:spacing w:after="0"/>
        <w:ind w:firstLine="720"/>
        <w:jc w:val="distribute"/>
        <w:rPr>
          <w:rFonts w:asciiTheme="minorBidi" w:hAnsiTheme="minorBidi"/>
          <w:sz w:val="28"/>
          <w:szCs w:val="28"/>
          <w:rtl/>
        </w:rPr>
      </w:pPr>
      <w:r w:rsidRPr="009000CF">
        <w:rPr>
          <w:rFonts w:asciiTheme="minorBidi" w:hAnsiTheme="minorBidi"/>
          <w:sz w:val="28"/>
          <w:szCs w:val="28"/>
          <w:rtl/>
        </w:rPr>
        <w:t>فقد شبه زهر البنفسج بأوائل النار في أطراف كبريت ولا مناسبة بين الطرفين فالمشبه زهر ن</w:t>
      </w:r>
      <w:r>
        <w:rPr>
          <w:rFonts w:asciiTheme="minorBidi" w:hAnsiTheme="minorBidi"/>
          <w:sz w:val="28"/>
          <w:szCs w:val="28"/>
          <w:rtl/>
        </w:rPr>
        <w:t>دى يفوح عطراً والمشبه به نار يا</w:t>
      </w:r>
      <w:r w:rsidRPr="009000CF">
        <w:rPr>
          <w:rFonts w:asciiTheme="minorBidi" w:hAnsiTheme="minorBidi"/>
          <w:sz w:val="28"/>
          <w:szCs w:val="28"/>
          <w:rtl/>
        </w:rPr>
        <w:t>ب</w:t>
      </w:r>
      <w:r>
        <w:rPr>
          <w:rFonts w:asciiTheme="minorBidi" w:hAnsiTheme="minorBidi" w:hint="cs"/>
          <w:sz w:val="28"/>
          <w:szCs w:val="28"/>
          <w:rtl/>
        </w:rPr>
        <w:t>س</w:t>
      </w:r>
      <w:r w:rsidRPr="009000CF">
        <w:rPr>
          <w:rFonts w:asciiTheme="minorBidi" w:hAnsiTheme="minorBidi"/>
          <w:sz w:val="28"/>
          <w:szCs w:val="28"/>
          <w:rtl/>
        </w:rPr>
        <w:t>ة محرقة فهما جنسان متباعدان يندر أن يحضر المشبه به في الذهن عند حضور المشبه فيه وقد جمع الشاعر بينهما على الرغم من هذا التنافر فاكتسب التشبيه غرابة وبعداً.</w:t>
      </w:r>
    </w:p>
    <w:p w:rsidR="00486F5A" w:rsidRDefault="00486F5A" w:rsidP="00486F5A">
      <w:pPr>
        <w:spacing w:before="80"/>
        <w:ind w:firstLine="720"/>
        <w:jc w:val="lowKashida"/>
        <w:rPr>
          <w:rFonts w:asciiTheme="minorBidi" w:hAnsiTheme="minorBidi"/>
          <w:sz w:val="28"/>
          <w:szCs w:val="28"/>
          <w:rtl/>
        </w:rPr>
      </w:pPr>
      <w:r w:rsidRPr="009000CF">
        <w:rPr>
          <w:rFonts w:asciiTheme="minorBidi" w:hAnsiTheme="minorBidi"/>
          <w:b/>
          <w:bCs/>
          <w:sz w:val="28"/>
          <w:szCs w:val="28"/>
          <w:rtl/>
        </w:rPr>
        <w:t>الثالث</w:t>
      </w:r>
      <w:r w:rsidRPr="009000CF">
        <w:rPr>
          <w:rFonts w:asciiTheme="minorBidi" w:hAnsiTheme="minorBidi"/>
          <w:sz w:val="28"/>
          <w:szCs w:val="28"/>
          <w:rtl/>
        </w:rPr>
        <w:t>: أن يكون وجه الشبه كثير التفصيل. من ذلك ما مر من تشب</w:t>
      </w:r>
      <w:r>
        <w:rPr>
          <w:rFonts w:asciiTheme="minorBidi" w:hAnsiTheme="minorBidi"/>
          <w:szCs w:val="28"/>
          <w:rtl/>
        </w:rPr>
        <w:t>يه أشعة الشمس بالسيف في اليد ال</w:t>
      </w:r>
      <w:r>
        <w:rPr>
          <w:rFonts w:asciiTheme="minorBidi" w:hAnsiTheme="minorBidi" w:hint="cs"/>
          <w:szCs w:val="28"/>
          <w:rtl/>
        </w:rPr>
        <w:t>ر</w:t>
      </w:r>
      <w:r w:rsidRPr="009000CF">
        <w:rPr>
          <w:rFonts w:asciiTheme="minorBidi" w:hAnsiTheme="minorBidi"/>
          <w:sz w:val="28"/>
          <w:szCs w:val="28"/>
          <w:rtl/>
        </w:rPr>
        <w:t>عشاء حيث روعي في وجه الشبه الشكل واللون والحركة المضطربة المستمرة التي ينشأ عنها تموج الضوء.</w:t>
      </w:r>
    </w:p>
    <w:p w:rsidR="00486F5A" w:rsidRPr="002F2C89" w:rsidRDefault="00486F5A" w:rsidP="00486F5A">
      <w:pPr>
        <w:spacing w:before="80"/>
        <w:ind w:firstLine="720"/>
        <w:jc w:val="lowKashida"/>
        <w:rPr>
          <w:rFonts w:asciiTheme="minorBidi" w:hAnsiTheme="minorBidi"/>
          <w:b/>
          <w:bCs/>
          <w:sz w:val="28"/>
          <w:szCs w:val="28"/>
          <w:u w:val="wave"/>
          <w:rtl/>
        </w:rPr>
      </w:pPr>
      <w:r w:rsidRPr="002F2C89">
        <w:rPr>
          <w:rFonts w:asciiTheme="minorBidi" w:hAnsiTheme="minorBidi"/>
          <w:b/>
          <w:bCs/>
          <w:sz w:val="28"/>
          <w:szCs w:val="28"/>
          <w:u w:val="wave"/>
          <w:rtl/>
        </w:rPr>
        <w:t xml:space="preserve">ومعنى التفصيل في وجه الشبه: </w:t>
      </w:r>
    </w:p>
    <w:p w:rsidR="00486F5A" w:rsidRPr="009000CF" w:rsidRDefault="00486F5A" w:rsidP="00486F5A">
      <w:pPr>
        <w:spacing w:before="80"/>
        <w:ind w:firstLine="720"/>
        <w:jc w:val="lowKashida"/>
        <w:rPr>
          <w:rFonts w:asciiTheme="minorBidi" w:hAnsiTheme="minorBidi"/>
          <w:sz w:val="28"/>
          <w:szCs w:val="28"/>
          <w:rtl/>
        </w:rPr>
      </w:pPr>
      <w:r w:rsidRPr="009000CF">
        <w:rPr>
          <w:rFonts w:asciiTheme="minorBidi" w:hAnsiTheme="minorBidi"/>
          <w:sz w:val="28"/>
          <w:szCs w:val="28"/>
          <w:rtl/>
        </w:rPr>
        <w:t xml:space="preserve">إطالة النظر والتأمل في صفات كل من الطرفين لمعرفة ما تقع به المشاركة بينهما وما تقع به المخالفة. ثم تأمل الصفات المشتركة بين الطرفين. هل هي موجودة في كل الطرفين </w:t>
      </w:r>
      <w:r w:rsidRPr="009000CF">
        <w:rPr>
          <w:rFonts w:asciiTheme="minorBidi" w:hAnsiTheme="minorBidi"/>
          <w:sz w:val="28"/>
          <w:szCs w:val="28"/>
          <w:rtl/>
        </w:rPr>
        <w:lastRenderedPageBreak/>
        <w:t xml:space="preserve">بدرجة واحدة أم بينهما تفاوت؟ وهل هذا التفاوت يفسد الغرض من التشبيه؟. إن كان يفسده فعلى الأديب أن يجمع ويفرق ويثبت ويحذف في صفات كل طرف حتى يستقيم التشبيه ويحقق الغرض الذي يرمي إليه فالمراد بالتفصيل إذاً ألا ننظر في صفات الطرفين نظرة إجمالية بل نظرة تفصيلية دقيقة </w:t>
      </w:r>
      <w:r>
        <w:rPr>
          <w:rFonts w:asciiTheme="minorBidi" w:hAnsiTheme="minorBidi" w:hint="cs"/>
          <w:sz w:val="28"/>
          <w:szCs w:val="28"/>
          <w:rtl/>
        </w:rPr>
        <w:t xml:space="preserve">... مثال </w:t>
      </w:r>
      <w:r>
        <w:rPr>
          <w:rFonts w:asciiTheme="minorBidi" w:hAnsiTheme="minorBidi" w:hint="cs"/>
          <w:szCs w:val="28"/>
          <w:rtl/>
        </w:rPr>
        <w:t xml:space="preserve"> </w:t>
      </w:r>
      <w:r w:rsidRPr="009000CF">
        <w:rPr>
          <w:rFonts w:asciiTheme="minorBidi" w:hAnsiTheme="minorBidi"/>
          <w:sz w:val="28"/>
          <w:szCs w:val="28"/>
          <w:rtl/>
        </w:rPr>
        <w:t>:</w:t>
      </w:r>
    </w:p>
    <w:tbl>
      <w:tblPr>
        <w:tblStyle w:val="a9"/>
        <w:bidiVisual/>
        <w:tblW w:w="0" w:type="auto"/>
        <w:jc w:val="center"/>
        <w:tblInd w:w="-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09"/>
        <w:gridCol w:w="825"/>
        <w:gridCol w:w="3463"/>
      </w:tblGrid>
      <w:tr w:rsidR="00486F5A" w:rsidRPr="009000CF" w:rsidTr="004B4166">
        <w:trPr>
          <w:trHeight w:hRule="exact" w:val="680"/>
          <w:jc w:val="center"/>
        </w:trPr>
        <w:tc>
          <w:tcPr>
            <w:tcW w:w="3609" w:type="dxa"/>
          </w:tcPr>
          <w:p w:rsidR="00486F5A" w:rsidRPr="009000CF" w:rsidRDefault="00486F5A" w:rsidP="004B4166">
            <w:pPr>
              <w:jc w:val="lowKashida"/>
              <w:rPr>
                <w:rFonts w:asciiTheme="minorBidi" w:hAnsiTheme="minorBidi" w:cstheme="minorBidi"/>
                <w:sz w:val="28"/>
                <w:szCs w:val="28"/>
                <w:rtl/>
              </w:rPr>
            </w:pPr>
            <w:r w:rsidRPr="009000CF">
              <w:rPr>
                <w:rFonts w:asciiTheme="minorBidi" w:hAnsiTheme="minorBidi" w:cstheme="minorBidi"/>
                <w:sz w:val="28"/>
                <w:szCs w:val="28"/>
                <w:rtl/>
              </w:rPr>
              <w:t>وقد لاح في الصبح الثريا كما ترى</w:t>
            </w:r>
          </w:p>
        </w:tc>
        <w:tc>
          <w:tcPr>
            <w:tcW w:w="825" w:type="dxa"/>
          </w:tcPr>
          <w:p w:rsidR="00486F5A" w:rsidRPr="009000CF" w:rsidRDefault="00486F5A" w:rsidP="004B4166">
            <w:pPr>
              <w:jc w:val="lowKashida"/>
              <w:rPr>
                <w:rFonts w:asciiTheme="minorBidi" w:hAnsiTheme="minorBidi" w:cstheme="minorBidi"/>
                <w:sz w:val="28"/>
                <w:szCs w:val="28"/>
                <w:rtl/>
              </w:rPr>
            </w:pPr>
          </w:p>
        </w:tc>
        <w:tc>
          <w:tcPr>
            <w:tcW w:w="3463" w:type="dxa"/>
          </w:tcPr>
          <w:p w:rsidR="00486F5A" w:rsidRPr="009000CF" w:rsidRDefault="00486F5A" w:rsidP="004B4166">
            <w:pPr>
              <w:jc w:val="lowKashida"/>
              <w:rPr>
                <w:rFonts w:asciiTheme="minorBidi" w:hAnsiTheme="minorBidi" w:cstheme="minorBidi"/>
                <w:sz w:val="28"/>
                <w:szCs w:val="28"/>
                <w:rtl/>
              </w:rPr>
            </w:pPr>
            <w:r w:rsidRPr="009000CF">
              <w:rPr>
                <w:rFonts w:asciiTheme="minorBidi" w:hAnsiTheme="minorBidi" w:cstheme="minorBidi"/>
                <w:sz w:val="28"/>
                <w:szCs w:val="28"/>
                <w:rtl/>
              </w:rPr>
              <w:t>كعنقود ملاحية حين نورَا</w:t>
            </w:r>
            <w:r w:rsidRPr="009000CF">
              <w:rPr>
                <w:rFonts w:asciiTheme="minorBidi" w:hAnsiTheme="minorBidi" w:cstheme="minorBidi"/>
                <w:sz w:val="28"/>
                <w:szCs w:val="28"/>
                <w:rtl/>
              </w:rPr>
              <w:br/>
            </w:r>
          </w:p>
        </w:tc>
      </w:tr>
    </w:tbl>
    <w:p w:rsidR="00486F5A" w:rsidRDefault="00486F5A" w:rsidP="00486F5A">
      <w:pPr>
        <w:jc w:val="both"/>
        <w:rPr>
          <w:rFonts w:asciiTheme="minorBidi" w:hAnsiTheme="minorBidi"/>
          <w:sz w:val="28"/>
          <w:szCs w:val="28"/>
          <w:rtl/>
        </w:rPr>
      </w:pPr>
      <w:r>
        <w:rPr>
          <w:rFonts w:asciiTheme="minorBidi" w:hAnsiTheme="minorBidi" w:hint="cs"/>
          <w:sz w:val="28"/>
          <w:szCs w:val="28"/>
          <w:rtl/>
        </w:rPr>
        <w:t xml:space="preserve">    </w:t>
      </w:r>
      <w:r w:rsidRPr="009000CF">
        <w:rPr>
          <w:rFonts w:asciiTheme="minorBidi" w:hAnsiTheme="minorBidi"/>
          <w:sz w:val="28"/>
          <w:szCs w:val="28"/>
          <w:rtl/>
        </w:rPr>
        <w:t>شبه الثري</w:t>
      </w:r>
      <w:r>
        <w:rPr>
          <w:rFonts w:asciiTheme="minorBidi" w:hAnsiTheme="minorBidi"/>
          <w:sz w:val="28"/>
          <w:szCs w:val="28"/>
          <w:rtl/>
        </w:rPr>
        <w:t>ا بالعنقود في الهيئة المكونة من</w:t>
      </w:r>
      <w:r w:rsidRPr="009000CF">
        <w:rPr>
          <w:rFonts w:asciiTheme="minorBidi" w:hAnsiTheme="minorBidi"/>
          <w:sz w:val="28"/>
          <w:szCs w:val="28"/>
          <w:rtl/>
        </w:rPr>
        <w:t xml:space="preserve"> الشكل والمقدار واللون والمسافة المتقاربة بين الأجزاء ولكي يتم هذا الوجه في جانب المشبه به جعله عنقود ملاحية وقيده بهذا القيد "حين نورا" وبهذا التفصيل تم تحقق الوجه بين الطرفين.</w:t>
      </w:r>
    </w:p>
    <w:p w:rsidR="009E72F6" w:rsidRPr="009E72F6" w:rsidRDefault="009E72F6" w:rsidP="009E72F6">
      <w:pPr>
        <w:jc w:val="both"/>
        <w:rPr>
          <w:rFonts w:asciiTheme="minorBidi" w:hAnsiTheme="minorBidi"/>
          <w:b/>
          <w:bCs/>
          <w:sz w:val="34"/>
          <w:szCs w:val="34"/>
          <w:u w:val="wave"/>
        </w:rPr>
      </w:pPr>
      <w:r w:rsidRPr="009E72F6">
        <w:rPr>
          <w:rFonts w:asciiTheme="minorBidi" w:hAnsiTheme="minorBidi" w:hint="cs"/>
          <w:b/>
          <w:bCs/>
          <w:sz w:val="34"/>
          <w:szCs w:val="34"/>
          <w:u w:val="wave"/>
          <w:rtl/>
        </w:rPr>
        <w:t>هـ) التمثيل :</w:t>
      </w:r>
    </w:p>
    <w:p w:rsidR="009E72F6" w:rsidRPr="009000CF" w:rsidRDefault="009E72F6" w:rsidP="009E72F6">
      <w:pPr>
        <w:spacing w:before="80"/>
        <w:ind w:firstLine="720"/>
        <w:jc w:val="lowKashida"/>
        <w:rPr>
          <w:rFonts w:asciiTheme="minorBidi" w:hAnsiTheme="minorBidi"/>
          <w:sz w:val="28"/>
          <w:szCs w:val="28"/>
          <w:rtl/>
        </w:rPr>
      </w:pPr>
      <w:r w:rsidRPr="009000CF">
        <w:rPr>
          <w:rFonts w:asciiTheme="minorBidi" w:hAnsiTheme="minorBidi"/>
          <w:sz w:val="28"/>
          <w:szCs w:val="28"/>
          <w:rtl/>
        </w:rPr>
        <w:t>تختلف آر</w:t>
      </w:r>
      <w:r>
        <w:rPr>
          <w:rFonts w:asciiTheme="minorBidi" w:hAnsiTheme="minorBidi"/>
          <w:sz w:val="28"/>
          <w:szCs w:val="28"/>
          <w:rtl/>
        </w:rPr>
        <w:t xml:space="preserve">اء البلاغيين في التفرقة بين </w:t>
      </w:r>
      <w:r>
        <w:rPr>
          <w:rFonts w:asciiTheme="minorBidi" w:hAnsiTheme="minorBidi" w:hint="cs"/>
          <w:sz w:val="28"/>
          <w:szCs w:val="28"/>
          <w:rtl/>
        </w:rPr>
        <w:t>التشبيه التمثيلي والغير تمثيلي</w:t>
      </w:r>
      <w:r w:rsidRPr="009000CF">
        <w:rPr>
          <w:rFonts w:asciiTheme="minorBidi" w:hAnsiTheme="minorBidi"/>
          <w:sz w:val="28"/>
          <w:szCs w:val="28"/>
          <w:rtl/>
        </w:rPr>
        <w:t xml:space="preserve"> وتحدي</w:t>
      </w:r>
      <w:r>
        <w:rPr>
          <w:rFonts w:asciiTheme="minorBidi" w:hAnsiTheme="minorBidi"/>
          <w:sz w:val="28"/>
          <w:szCs w:val="28"/>
          <w:rtl/>
        </w:rPr>
        <w:t xml:space="preserve">د معنى كل منهما </w:t>
      </w:r>
      <w:r w:rsidRPr="009000CF">
        <w:rPr>
          <w:rFonts w:asciiTheme="minorBidi" w:hAnsiTheme="minorBidi"/>
          <w:sz w:val="28"/>
          <w:szCs w:val="28"/>
          <w:rtl/>
        </w:rPr>
        <w:t>:</w:t>
      </w:r>
    </w:p>
    <w:p w:rsidR="009E72F6" w:rsidRDefault="009E72F6" w:rsidP="009E72F6">
      <w:pPr>
        <w:spacing w:before="80"/>
        <w:ind w:hanging="52"/>
        <w:jc w:val="lowKashida"/>
        <w:rPr>
          <w:rFonts w:asciiTheme="minorBidi" w:hAnsiTheme="minorBidi"/>
          <w:szCs w:val="28"/>
          <w:rtl/>
        </w:rPr>
      </w:pPr>
      <w:r w:rsidRPr="00A05D78">
        <w:rPr>
          <w:rFonts w:asciiTheme="minorBidi" w:hAnsiTheme="minorBidi"/>
          <w:b/>
          <w:bCs/>
          <w:sz w:val="28"/>
          <w:szCs w:val="28"/>
          <w:u w:val="double"/>
          <w:rtl/>
        </w:rPr>
        <w:t>أولاً</w:t>
      </w:r>
      <w:r w:rsidRPr="00A05D78">
        <w:rPr>
          <w:rFonts w:asciiTheme="minorBidi" w:hAnsiTheme="minorBidi" w:hint="cs"/>
          <w:b/>
          <w:bCs/>
          <w:sz w:val="28"/>
          <w:szCs w:val="28"/>
          <w:u w:val="double"/>
          <w:rtl/>
        </w:rPr>
        <w:t>/</w:t>
      </w:r>
      <w:r w:rsidRPr="00A05D78">
        <w:rPr>
          <w:rFonts w:asciiTheme="minorBidi" w:hAnsiTheme="minorBidi"/>
          <w:b/>
          <w:bCs/>
          <w:sz w:val="28"/>
          <w:szCs w:val="28"/>
          <w:u w:val="double"/>
          <w:rtl/>
        </w:rPr>
        <w:t xml:space="preserve"> رأي الإمام عبد</w:t>
      </w:r>
      <w:r w:rsidRPr="00A05D78">
        <w:rPr>
          <w:rFonts w:asciiTheme="minorBidi" w:hAnsiTheme="minorBidi" w:hint="cs"/>
          <w:b/>
          <w:bCs/>
          <w:sz w:val="28"/>
          <w:szCs w:val="28"/>
          <w:u w:val="double"/>
          <w:rtl/>
        </w:rPr>
        <w:t xml:space="preserve"> </w:t>
      </w:r>
      <w:r w:rsidRPr="00A05D78">
        <w:rPr>
          <w:rFonts w:asciiTheme="minorBidi" w:hAnsiTheme="minorBidi"/>
          <w:b/>
          <w:bCs/>
          <w:sz w:val="28"/>
          <w:szCs w:val="28"/>
          <w:u w:val="double"/>
          <w:rtl/>
        </w:rPr>
        <w:t xml:space="preserve">القاهر الجرجاني: </w:t>
      </w:r>
      <w:r>
        <w:rPr>
          <w:rFonts w:asciiTheme="minorBidi" w:hAnsiTheme="minorBidi"/>
          <w:sz w:val="28"/>
          <w:szCs w:val="28"/>
          <w:rtl/>
        </w:rPr>
        <w:t>فرق</w:t>
      </w:r>
      <w:r>
        <w:rPr>
          <w:rFonts w:asciiTheme="minorBidi" w:hAnsiTheme="minorBidi" w:hint="cs"/>
          <w:sz w:val="28"/>
          <w:szCs w:val="28"/>
          <w:rtl/>
        </w:rPr>
        <w:t xml:space="preserve"> </w:t>
      </w:r>
      <w:r w:rsidRPr="009000CF">
        <w:rPr>
          <w:rFonts w:asciiTheme="minorBidi" w:hAnsiTheme="minorBidi"/>
          <w:sz w:val="28"/>
          <w:szCs w:val="28"/>
          <w:rtl/>
        </w:rPr>
        <w:t>عبد</w:t>
      </w:r>
      <w:r>
        <w:rPr>
          <w:rFonts w:asciiTheme="minorBidi" w:hAnsiTheme="minorBidi" w:hint="cs"/>
          <w:sz w:val="28"/>
          <w:szCs w:val="28"/>
          <w:rtl/>
        </w:rPr>
        <w:t xml:space="preserve"> </w:t>
      </w:r>
      <w:r w:rsidRPr="009000CF">
        <w:rPr>
          <w:rFonts w:asciiTheme="minorBidi" w:hAnsiTheme="minorBidi"/>
          <w:sz w:val="28"/>
          <w:szCs w:val="28"/>
          <w:rtl/>
        </w:rPr>
        <w:t xml:space="preserve">القاهر بين التشبيه التمثيلي والتشبيه غير التمثيلي فرأى أن </w:t>
      </w:r>
      <w:r>
        <w:rPr>
          <w:rFonts w:asciiTheme="minorBidi" w:hAnsiTheme="minorBidi" w:hint="cs"/>
          <w:szCs w:val="28"/>
          <w:rtl/>
        </w:rPr>
        <w:t>:</w:t>
      </w:r>
    </w:p>
    <w:p w:rsidR="009E72F6" w:rsidRPr="009E72F6" w:rsidRDefault="009E72F6" w:rsidP="009E72F6">
      <w:pPr>
        <w:pStyle w:val="a7"/>
        <w:numPr>
          <w:ilvl w:val="0"/>
          <w:numId w:val="11"/>
        </w:numPr>
        <w:spacing w:before="80" w:after="0"/>
        <w:ind w:left="720" w:hanging="346"/>
        <w:jc w:val="lowKashida"/>
        <w:rPr>
          <w:rFonts w:asciiTheme="minorBidi" w:hAnsiTheme="minorBidi"/>
          <w:szCs w:val="28"/>
        </w:rPr>
      </w:pPr>
      <w:r w:rsidRPr="009E72F6">
        <w:rPr>
          <w:rFonts w:asciiTheme="minorBidi" w:hAnsiTheme="minorBidi"/>
          <w:szCs w:val="28"/>
          <w:rtl/>
        </w:rPr>
        <w:t>التشبيه غير التمثيلي ما كان وجه الشبه فيه أمراً بيناً لا يحتاج إلى تأول وإعمال فكر وصرف عن الظاهر</w:t>
      </w:r>
      <w:r w:rsidRPr="009E72F6">
        <w:rPr>
          <w:rFonts w:asciiTheme="minorBidi" w:hAnsiTheme="minorBidi" w:hint="cs"/>
          <w:szCs w:val="28"/>
          <w:rtl/>
        </w:rPr>
        <w:t xml:space="preserve"> ؛ </w:t>
      </w:r>
      <w:r w:rsidRPr="009E72F6">
        <w:rPr>
          <w:rFonts w:asciiTheme="minorBidi" w:hAnsiTheme="minorBidi"/>
          <w:szCs w:val="28"/>
          <w:rtl/>
        </w:rPr>
        <w:t xml:space="preserve">لأن المشبه فيه يشارك المشبه به في صفته </w:t>
      </w:r>
      <w:r w:rsidRPr="009E72F6">
        <w:rPr>
          <w:rFonts w:asciiTheme="minorBidi" w:hAnsiTheme="minorBidi" w:hint="cs"/>
          <w:szCs w:val="28"/>
          <w:rtl/>
        </w:rPr>
        <w:t>،</w:t>
      </w:r>
      <w:r w:rsidRPr="009E72F6">
        <w:rPr>
          <w:rFonts w:asciiTheme="minorBidi" w:hAnsiTheme="minorBidi"/>
          <w:szCs w:val="28"/>
          <w:rtl/>
        </w:rPr>
        <w:t>ومثاله</w:t>
      </w:r>
      <w:r>
        <w:rPr>
          <w:rFonts w:asciiTheme="minorBidi" w:hAnsiTheme="minorBidi" w:hint="cs"/>
          <w:szCs w:val="28"/>
          <w:rtl/>
        </w:rPr>
        <w:t xml:space="preserve"> :              </w:t>
      </w:r>
      <w:r w:rsidRPr="009E72F6">
        <w:rPr>
          <w:rFonts w:asciiTheme="minorBidi" w:hAnsiTheme="minorBidi"/>
          <w:szCs w:val="28"/>
          <w:rtl/>
        </w:rPr>
        <w:t xml:space="preserve"> تشبيه الشيء بالشيء من جهة الصورة والشكل </w:t>
      </w:r>
      <w:r w:rsidRPr="009E72F6">
        <w:rPr>
          <w:rFonts w:asciiTheme="minorBidi" w:hAnsiTheme="minorBidi" w:hint="cs"/>
          <w:szCs w:val="28"/>
          <w:rtl/>
        </w:rPr>
        <w:t xml:space="preserve">، </w:t>
      </w:r>
      <w:r w:rsidRPr="009E72F6">
        <w:rPr>
          <w:rFonts w:asciiTheme="minorBidi" w:hAnsiTheme="minorBidi"/>
          <w:szCs w:val="28"/>
          <w:rtl/>
        </w:rPr>
        <w:t>نحو أن يشبه الشيء إذا استدار بالكرة في وجه وبالحلقة في وجه آخر. وكالتشبيه من جهة اللون كتشبيه الخد بالورد والشعر بالليل والوجه بالنهار والسقط بعين الديك... أو جمع الصورة واللون كتشبيه الثريا بعنقود الكرم ال</w:t>
      </w:r>
      <w:r w:rsidRPr="009E72F6">
        <w:rPr>
          <w:rFonts w:asciiTheme="minorBidi" w:hAnsiTheme="minorBidi" w:hint="cs"/>
          <w:szCs w:val="28"/>
          <w:rtl/>
        </w:rPr>
        <w:t>ناضج</w:t>
      </w:r>
      <w:r w:rsidRPr="009E72F6">
        <w:rPr>
          <w:rFonts w:asciiTheme="minorBidi" w:hAnsiTheme="minorBidi"/>
          <w:szCs w:val="28"/>
          <w:rtl/>
        </w:rPr>
        <w:t xml:space="preserve"> . وكذلك التشبيه من جهة الهيئة كتشبيه القامة بالرمح في الاستواء والطول وتشبيه القد اللطيف بالغصن في </w:t>
      </w:r>
      <w:proofErr w:type="spellStart"/>
      <w:r w:rsidRPr="009E72F6">
        <w:rPr>
          <w:rFonts w:asciiTheme="minorBidi" w:hAnsiTheme="minorBidi"/>
          <w:szCs w:val="28"/>
          <w:rtl/>
        </w:rPr>
        <w:t>التثني</w:t>
      </w:r>
      <w:proofErr w:type="spellEnd"/>
      <w:r w:rsidRPr="009E72F6">
        <w:rPr>
          <w:rFonts w:asciiTheme="minorBidi" w:hAnsiTheme="minorBidi"/>
          <w:szCs w:val="28"/>
          <w:rtl/>
        </w:rPr>
        <w:t xml:space="preserve"> والليونة.</w:t>
      </w:r>
    </w:p>
    <w:p w:rsidR="009E72F6" w:rsidRPr="00084D1F" w:rsidRDefault="009E72F6" w:rsidP="009E72F6">
      <w:pPr>
        <w:spacing w:before="80" w:after="0"/>
        <w:jc w:val="lowKashida"/>
        <w:rPr>
          <w:rFonts w:asciiTheme="minorBidi" w:hAnsiTheme="minorBidi"/>
          <w:sz w:val="28"/>
          <w:szCs w:val="28"/>
          <w:rtl/>
        </w:rPr>
      </w:pPr>
      <w:r w:rsidRPr="00084D1F">
        <w:rPr>
          <w:rFonts w:asciiTheme="minorBidi" w:hAnsiTheme="minorBidi" w:hint="cs"/>
          <w:szCs w:val="28"/>
          <w:rtl/>
        </w:rPr>
        <w:t>( إذن :</w:t>
      </w:r>
      <w:r w:rsidRPr="00084D1F">
        <w:rPr>
          <w:rFonts w:asciiTheme="minorBidi" w:hAnsiTheme="minorBidi"/>
          <w:sz w:val="28"/>
          <w:szCs w:val="28"/>
          <w:rtl/>
        </w:rPr>
        <w:t xml:space="preserve"> التشبيه غير التمثيلي</w:t>
      </w:r>
      <w:r w:rsidRPr="00084D1F">
        <w:rPr>
          <w:rFonts w:asciiTheme="minorBidi" w:hAnsiTheme="minorBidi" w:hint="cs"/>
          <w:sz w:val="28"/>
          <w:szCs w:val="28"/>
          <w:rtl/>
        </w:rPr>
        <w:t xml:space="preserve"> :</w:t>
      </w:r>
      <w:r w:rsidRPr="00084D1F">
        <w:rPr>
          <w:rFonts w:asciiTheme="minorBidi" w:hAnsiTheme="minorBidi"/>
          <w:sz w:val="28"/>
          <w:szCs w:val="28"/>
          <w:rtl/>
        </w:rPr>
        <w:t xml:space="preserve"> ما كان وجه الشبه فيه حسياً أي مدركاً بإحدى الحواس الخمس الظاهرة وهي السمع والبصر والشم والذوق واللمس.. سواء كان هذا الوجه الحسي مفرداً أم مركباً..</w:t>
      </w:r>
      <w:r w:rsidRPr="00084D1F">
        <w:rPr>
          <w:rFonts w:asciiTheme="minorBidi" w:hAnsiTheme="minorBidi" w:hint="cs"/>
          <w:sz w:val="28"/>
          <w:szCs w:val="28"/>
          <w:rtl/>
        </w:rPr>
        <w:t>)</w:t>
      </w:r>
    </w:p>
    <w:p w:rsidR="009E72F6" w:rsidRPr="009E72F6" w:rsidRDefault="009E72F6" w:rsidP="009E72F6">
      <w:pPr>
        <w:pStyle w:val="a7"/>
        <w:numPr>
          <w:ilvl w:val="0"/>
          <w:numId w:val="11"/>
        </w:numPr>
        <w:spacing w:before="80" w:after="0"/>
        <w:ind w:left="515"/>
        <w:jc w:val="lowKashida"/>
        <w:rPr>
          <w:rFonts w:asciiTheme="minorBidi" w:hAnsiTheme="minorBidi"/>
          <w:sz w:val="28"/>
          <w:szCs w:val="28"/>
          <w:rtl/>
        </w:rPr>
      </w:pPr>
      <w:r w:rsidRPr="009E72F6">
        <w:rPr>
          <w:rFonts w:asciiTheme="minorBidi" w:hAnsiTheme="minorBidi"/>
          <w:sz w:val="28"/>
          <w:szCs w:val="28"/>
          <w:rtl/>
        </w:rPr>
        <w:t>التشبيه التمثيلي وهو عند عبد</w:t>
      </w:r>
      <w:r w:rsidRPr="009E72F6">
        <w:rPr>
          <w:rFonts w:asciiTheme="minorBidi" w:hAnsiTheme="minorBidi" w:hint="cs"/>
          <w:sz w:val="28"/>
          <w:szCs w:val="28"/>
          <w:rtl/>
        </w:rPr>
        <w:t xml:space="preserve"> </w:t>
      </w:r>
      <w:r w:rsidRPr="009E72F6">
        <w:rPr>
          <w:rFonts w:asciiTheme="minorBidi" w:hAnsiTheme="minorBidi"/>
          <w:sz w:val="28"/>
          <w:szCs w:val="28"/>
          <w:rtl/>
        </w:rPr>
        <w:t>القاهر ما لا يكون الوجه فيه أمراً بيناً بنفسه بل يحتاج في تحصيله إلى ضرب من التأويل والصرف عن الظاهر</w:t>
      </w:r>
      <w:r w:rsidRPr="009E72F6">
        <w:rPr>
          <w:rFonts w:asciiTheme="minorBidi" w:hAnsiTheme="minorBidi" w:hint="cs"/>
          <w:szCs w:val="28"/>
          <w:rtl/>
        </w:rPr>
        <w:t xml:space="preserve">؛ </w:t>
      </w:r>
      <w:r w:rsidRPr="009E72F6">
        <w:rPr>
          <w:rFonts w:asciiTheme="minorBidi" w:hAnsiTheme="minorBidi"/>
          <w:sz w:val="28"/>
          <w:szCs w:val="28"/>
          <w:rtl/>
        </w:rPr>
        <w:t xml:space="preserve"> لأن المشبه لم يشارك المشبه به في صفته الحقيقية ويتحقق ذلك فيما إذا كان وجه الشبه ليس حسياً ولا من الأخلاق والغرائز والطباع العقلية الحقيقية ولكنه يكون عقلياً غير حقيقي أي غير مقرر في ذات الموصوف. </w:t>
      </w:r>
    </w:p>
    <w:p w:rsidR="004B4166" w:rsidRPr="00084D1F" w:rsidRDefault="004B4166" w:rsidP="004B4166">
      <w:pPr>
        <w:spacing w:before="80" w:after="0"/>
        <w:jc w:val="lowKashida"/>
        <w:rPr>
          <w:rFonts w:asciiTheme="minorBidi" w:hAnsiTheme="minorBidi"/>
          <w:sz w:val="28"/>
          <w:szCs w:val="28"/>
          <w:rtl/>
        </w:rPr>
      </w:pPr>
      <w:r w:rsidRPr="00084D1F">
        <w:rPr>
          <w:rFonts w:asciiTheme="minorBidi" w:hAnsiTheme="minorBidi"/>
          <w:sz w:val="28"/>
          <w:szCs w:val="28"/>
          <w:rtl/>
        </w:rPr>
        <w:t>ومثاله قولنا: هذه حجة كالشمس في الظهور. فقد شبهت الحجة بالشمس من جهة ظهورها. ولكن هذا التشبيه لا يتم إلا بتأول وذلك أن نقول حقيقة ظهور الشمس أو غيرها من الأجسام ألا يكون دونها حجاب ونحوه مما يحول بين العين وبين رؤيتها والشبه</w:t>
      </w:r>
      <w:r w:rsidRPr="00084D1F">
        <w:rPr>
          <w:rFonts w:asciiTheme="minorBidi" w:hAnsiTheme="minorBidi" w:hint="cs"/>
          <w:sz w:val="28"/>
          <w:szCs w:val="28"/>
          <w:rtl/>
        </w:rPr>
        <w:t>ة</w:t>
      </w:r>
      <w:r w:rsidRPr="00084D1F">
        <w:rPr>
          <w:rFonts w:asciiTheme="minorBidi" w:hAnsiTheme="minorBidi"/>
          <w:sz w:val="28"/>
          <w:szCs w:val="28"/>
          <w:rtl/>
        </w:rPr>
        <w:t xml:space="preserve"> نظير الحجاب فيما يدرك بالعقول لأنها تمنع القلب رؤية ما هي شبهة فيه. ولذا توصف الشبهة بأنها اعترضت دون الذي يروم القلب إدراكه ويصرف فكره للوصول إليه من صحة حكم أو فساده، فإذا ارتفعت الشبهة </w:t>
      </w:r>
      <w:r w:rsidRPr="00084D1F">
        <w:rPr>
          <w:rFonts w:asciiTheme="minorBidi" w:hAnsiTheme="minorBidi"/>
          <w:sz w:val="28"/>
          <w:szCs w:val="28"/>
          <w:rtl/>
        </w:rPr>
        <w:lastRenderedPageBreak/>
        <w:t xml:space="preserve">قيل: هذا ظاهر كالشمس. فقد احتجنا في تحصيل الشبه بين الحجة وبين الشمس وهو إزالة الحجاب في كل، إلا مثل هذا التأويل والصرف عن الظاهر. </w:t>
      </w:r>
    </w:p>
    <w:p w:rsidR="004B4166" w:rsidRPr="00084D1F" w:rsidRDefault="004B4166" w:rsidP="004B4166">
      <w:pPr>
        <w:spacing w:before="80" w:after="0"/>
        <w:jc w:val="lowKashida"/>
        <w:rPr>
          <w:rFonts w:asciiTheme="minorBidi" w:hAnsiTheme="minorBidi"/>
          <w:sz w:val="28"/>
          <w:szCs w:val="28"/>
          <w:rtl/>
        </w:rPr>
      </w:pPr>
      <w:r>
        <w:rPr>
          <w:rFonts w:asciiTheme="minorBidi" w:hAnsiTheme="minorBidi" w:hint="cs"/>
          <w:sz w:val="28"/>
          <w:szCs w:val="28"/>
          <w:rtl/>
        </w:rPr>
        <w:t xml:space="preserve">   </w:t>
      </w:r>
      <w:r w:rsidRPr="00084D1F">
        <w:rPr>
          <w:rFonts w:asciiTheme="minorBidi" w:hAnsiTheme="minorBidi"/>
          <w:sz w:val="28"/>
          <w:szCs w:val="28"/>
          <w:rtl/>
        </w:rPr>
        <w:t xml:space="preserve">ثم إن ما طريقه التأويل يتفاوت تفاوتاً شديداً فمنه </w:t>
      </w:r>
      <w:r>
        <w:rPr>
          <w:rFonts w:asciiTheme="minorBidi" w:hAnsiTheme="minorBidi"/>
          <w:sz w:val="28"/>
          <w:szCs w:val="28"/>
          <w:rtl/>
        </w:rPr>
        <w:t>ما يقرب مأخذه يسهل الوصول إليه</w:t>
      </w:r>
      <w:r>
        <w:rPr>
          <w:rFonts w:asciiTheme="minorBidi" w:hAnsiTheme="minorBidi" w:hint="cs"/>
          <w:sz w:val="28"/>
          <w:szCs w:val="28"/>
          <w:rtl/>
        </w:rPr>
        <w:t xml:space="preserve"> ،</w:t>
      </w:r>
      <w:r w:rsidRPr="00084D1F">
        <w:rPr>
          <w:rFonts w:asciiTheme="minorBidi" w:hAnsiTheme="minorBidi"/>
          <w:sz w:val="28"/>
          <w:szCs w:val="28"/>
          <w:rtl/>
        </w:rPr>
        <w:t xml:space="preserve">ومنه ما يحتاج إلى قدر من التأويل ومنه ما يدق ويغمض حتى يحتاج في استخراجه إلى فضل روية ولطف فكرة فمن الأول ما مر في تشبيه الحجة بالشمس. </w:t>
      </w:r>
    </w:p>
    <w:p w:rsidR="004B4166" w:rsidRPr="00084D1F" w:rsidRDefault="004B4166" w:rsidP="004B4166">
      <w:pPr>
        <w:spacing w:before="80" w:after="0"/>
        <w:jc w:val="lowKashida"/>
        <w:rPr>
          <w:rFonts w:asciiTheme="minorBidi" w:hAnsiTheme="minorBidi"/>
          <w:sz w:val="28"/>
          <w:szCs w:val="28"/>
          <w:rtl/>
        </w:rPr>
      </w:pPr>
      <w:r w:rsidRPr="00084D1F">
        <w:rPr>
          <w:rFonts w:asciiTheme="minorBidi" w:hAnsiTheme="minorBidi"/>
          <w:sz w:val="28"/>
          <w:szCs w:val="28"/>
          <w:rtl/>
        </w:rPr>
        <w:t xml:space="preserve">ومن الثاني قولنا: كلام ألفاظه كالماء في السلاسة وكالنسيم في الرقة وكالعسل في الحلاوة، فالمراد أن اللفظ لا يستغلق ولا يشتبه معناه، ولا يصعب الوقوف عليه فليس بغريب وحشي وليس في حروقه تكرير وتنافر بكد اللسان فصار كذلك كالماء الذي يسوغ في الحلق والنسيم الذي يسري في البدن ويتخلل المسالك اللطيفة منه ويهدي إلى القلب روحاً ونشاطاً وكالعسل الذي يلذ طعمه وتهش النفس له ويميل الطبع إليه. فوجه الشبه إذاً هو الاستحسان وميل النفس الذي هو لازم من لوازم الحلاوة وقد احتجنا في إدراكه إلى مثل هذا التأول. </w:t>
      </w:r>
    </w:p>
    <w:p w:rsidR="004B4166" w:rsidRPr="00084D1F" w:rsidRDefault="004B4166" w:rsidP="004B4166">
      <w:pPr>
        <w:spacing w:before="80" w:after="0"/>
        <w:jc w:val="lowKashida"/>
        <w:rPr>
          <w:rFonts w:asciiTheme="minorBidi" w:hAnsiTheme="minorBidi"/>
          <w:sz w:val="28"/>
          <w:szCs w:val="28"/>
          <w:rtl/>
        </w:rPr>
      </w:pPr>
      <w:r>
        <w:rPr>
          <w:rFonts w:asciiTheme="minorBidi" w:hAnsiTheme="minorBidi" w:hint="cs"/>
          <w:sz w:val="28"/>
          <w:szCs w:val="28"/>
          <w:rtl/>
        </w:rPr>
        <w:t xml:space="preserve">  </w:t>
      </w:r>
      <w:r w:rsidRPr="00084D1F">
        <w:rPr>
          <w:rFonts w:asciiTheme="minorBidi" w:hAnsiTheme="minorBidi"/>
          <w:sz w:val="28"/>
          <w:szCs w:val="28"/>
          <w:rtl/>
        </w:rPr>
        <w:t xml:space="preserve">وهو أدخل قليلاً في حقيقة التأويل وأقوى حالاً في الحاجة إليه من تشبيه الحجة بالشمس </w:t>
      </w:r>
    </w:p>
    <w:p w:rsidR="004B4166" w:rsidRPr="00084D1F" w:rsidRDefault="004B4166" w:rsidP="004B4166">
      <w:pPr>
        <w:spacing w:before="80" w:after="0"/>
        <w:jc w:val="lowKashida"/>
        <w:rPr>
          <w:rFonts w:asciiTheme="minorBidi" w:hAnsiTheme="minorBidi"/>
          <w:szCs w:val="28"/>
          <w:rtl/>
        </w:rPr>
      </w:pPr>
      <w:r w:rsidRPr="00084D1F">
        <w:rPr>
          <w:rFonts w:asciiTheme="minorBidi" w:hAnsiTheme="minorBidi"/>
          <w:sz w:val="28"/>
          <w:szCs w:val="28"/>
          <w:rtl/>
        </w:rPr>
        <w:t xml:space="preserve">ومن الثالث قولهم: </w:t>
      </w:r>
      <w:r w:rsidRPr="00084D1F">
        <w:rPr>
          <w:rFonts w:asciiTheme="minorBidi" w:hAnsiTheme="minorBidi" w:hint="cs"/>
          <w:sz w:val="28"/>
          <w:szCs w:val="28"/>
          <w:rtl/>
        </w:rPr>
        <w:t xml:space="preserve">هم كالحلقة المفرغة لا يدرى أين طرفاها فوجه الشبه في هذا التشبيه يحتاج إلى فضل </w:t>
      </w:r>
      <w:r w:rsidRPr="00084D1F">
        <w:rPr>
          <w:rFonts w:asciiTheme="minorBidi" w:hAnsiTheme="minorBidi"/>
          <w:sz w:val="28"/>
          <w:szCs w:val="28"/>
          <w:rtl/>
        </w:rPr>
        <w:t>روية ولطف فكرة، وإلى كثير من التأويل والصرف عن الظاهر حتى يمكن استخراجه والوقوف عليه وذلك لغموضه ودقته.</w:t>
      </w:r>
    </w:p>
    <w:p w:rsidR="004B4166" w:rsidRPr="00084D1F" w:rsidRDefault="004B4166" w:rsidP="004B4166">
      <w:pPr>
        <w:spacing w:before="80"/>
        <w:jc w:val="lowKashida"/>
        <w:rPr>
          <w:rFonts w:asciiTheme="minorBidi" w:hAnsiTheme="minorBidi"/>
          <w:szCs w:val="28"/>
          <w:rtl/>
        </w:rPr>
      </w:pPr>
      <w:r w:rsidRPr="00084D1F">
        <w:rPr>
          <w:rFonts w:asciiTheme="minorBidi" w:hAnsiTheme="minorBidi" w:hint="cs"/>
          <w:szCs w:val="28"/>
          <w:rtl/>
        </w:rPr>
        <w:t xml:space="preserve"> ( إذن : </w:t>
      </w:r>
      <w:r w:rsidRPr="00084D1F">
        <w:rPr>
          <w:rFonts w:asciiTheme="minorBidi" w:hAnsiTheme="minorBidi"/>
          <w:sz w:val="28"/>
          <w:szCs w:val="28"/>
          <w:rtl/>
        </w:rPr>
        <w:t>التمثيل أو التشبيه التمثيلي</w:t>
      </w:r>
      <w:r w:rsidRPr="00084D1F">
        <w:rPr>
          <w:rFonts w:asciiTheme="minorBidi" w:hAnsiTheme="minorBidi" w:hint="cs"/>
          <w:sz w:val="28"/>
          <w:szCs w:val="28"/>
          <w:rtl/>
        </w:rPr>
        <w:t xml:space="preserve"> عند عبد القاهر</w:t>
      </w:r>
      <w:r w:rsidRPr="00084D1F">
        <w:rPr>
          <w:rFonts w:asciiTheme="minorBidi" w:hAnsiTheme="minorBidi"/>
          <w:sz w:val="28"/>
          <w:szCs w:val="28"/>
          <w:rtl/>
        </w:rPr>
        <w:t xml:space="preserve"> ما كان وجه الشبه فيه ليس حسياً ولا من الأخلاق والغرائز والطباع العقلية الحقيقية، بل يكون عقلياً غير حقيقي أي: غير متقرر في ذات الطرفين لا يكون بيناً ظاهراً بنفسه بل يحتاج في تحصيله إلى تأول لأن المشبه لم يشارك المشبه به في صفته الحقيقية.. سواء أكان هذا الوجه العقلي مفرداً أم مركباً.</w:t>
      </w:r>
      <w:r w:rsidRPr="00084D1F">
        <w:rPr>
          <w:rFonts w:asciiTheme="minorBidi" w:hAnsiTheme="minorBidi" w:hint="cs"/>
          <w:szCs w:val="28"/>
          <w:rtl/>
        </w:rPr>
        <w:t>)</w:t>
      </w:r>
    </w:p>
    <w:p w:rsidR="004B4166" w:rsidRDefault="004B4166" w:rsidP="004B4166">
      <w:pPr>
        <w:spacing w:before="80"/>
        <w:ind w:hanging="52"/>
        <w:jc w:val="lowKashida"/>
        <w:rPr>
          <w:rFonts w:asciiTheme="minorBidi" w:hAnsiTheme="minorBidi"/>
          <w:sz w:val="28"/>
          <w:szCs w:val="28"/>
          <w:rtl/>
        </w:rPr>
      </w:pPr>
      <w:r>
        <w:rPr>
          <w:rFonts w:asciiTheme="minorBidi" w:hAnsiTheme="minorBidi"/>
          <w:b/>
          <w:bCs/>
          <w:sz w:val="28"/>
          <w:szCs w:val="28"/>
          <w:u w:val="double"/>
          <w:rtl/>
        </w:rPr>
        <w:t>ثانياً</w:t>
      </w:r>
      <w:r>
        <w:rPr>
          <w:rFonts w:asciiTheme="minorBidi" w:hAnsiTheme="minorBidi" w:hint="cs"/>
          <w:b/>
          <w:bCs/>
          <w:sz w:val="28"/>
          <w:szCs w:val="28"/>
          <w:u w:val="double"/>
          <w:rtl/>
        </w:rPr>
        <w:t>/</w:t>
      </w:r>
      <w:r w:rsidRPr="00A05D78">
        <w:rPr>
          <w:rFonts w:asciiTheme="minorBidi" w:hAnsiTheme="minorBidi"/>
          <w:b/>
          <w:bCs/>
          <w:sz w:val="28"/>
          <w:szCs w:val="28"/>
          <w:u w:val="double"/>
          <w:rtl/>
        </w:rPr>
        <w:t xml:space="preserve"> رأي </w:t>
      </w:r>
      <w:proofErr w:type="spellStart"/>
      <w:r w:rsidRPr="00A05D78">
        <w:rPr>
          <w:rFonts w:asciiTheme="minorBidi" w:hAnsiTheme="minorBidi"/>
          <w:b/>
          <w:bCs/>
          <w:sz w:val="28"/>
          <w:szCs w:val="28"/>
          <w:u w:val="double"/>
          <w:rtl/>
        </w:rPr>
        <w:t>السكاكي</w:t>
      </w:r>
      <w:proofErr w:type="spellEnd"/>
      <w:r w:rsidRPr="00A05D78">
        <w:rPr>
          <w:rFonts w:asciiTheme="minorBidi" w:hAnsiTheme="minorBidi"/>
          <w:b/>
          <w:bCs/>
          <w:sz w:val="28"/>
          <w:szCs w:val="28"/>
          <w:u w:val="double"/>
          <w:rtl/>
        </w:rPr>
        <w:t>:</w:t>
      </w:r>
      <w:r w:rsidRPr="009000CF">
        <w:rPr>
          <w:rFonts w:asciiTheme="minorBidi" w:hAnsiTheme="minorBidi"/>
          <w:sz w:val="28"/>
          <w:szCs w:val="28"/>
          <w:rtl/>
        </w:rPr>
        <w:t xml:space="preserve"> </w:t>
      </w:r>
    </w:p>
    <w:p w:rsidR="004B4166" w:rsidRDefault="004B4166" w:rsidP="004B4166">
      <w:pPr>
        <w:pStyle w:val="a7"/>
        <w:numPr>
          <w:ilvl w:val="0"/>
          <w:numId w:val="12"/>
        </w:numPr>
        <w:spacing w:before="80"/>
        <w:jc w:val="lowKashida"/>
        <w:rPr>
          <w:rFonts w:asciiTheme="minorBidi" w:hAnsiTheme="minorBidi"/>
          <w:sz w:val="28"/>
          <w:szCs w:val="28"/>
        </w:rPr>
      </w:pPr>
      <w:r w:rsidRPr="00A05D78">
        <w:rPr>
          <w:rFonts w:asciiTheme="minorBidi" w:hAnsiTheme="minorBidi"/>
          <w:sz w:val="28"/>
          <w:szCs w:val="28"/>
          <w:rtl/>
        </w:rPr>
        <w:t xml:space="preserve">يرى </w:t>
      </w:r>
      <w:proofErr w:type="spellStart"/>
      <w:r w:rsidRPr="00A05D78">
        <w:rPr>
          <w:rFonts w:asciiTheme="minorBidi" w:hAnsiTheme="minorBidi"/>
          <w:sz w:val="28"/>
          <w:szCs w:val="28"/>
          <w:rtl/>
        </w:rPr>
        <w:t>السكاكي</w:t>
      </w:r>
      <w:proofErr w:type="spellEnd"/>
      <w:r w:rsidRPr="00A05D78">
        <w:rPr>
          <w:rFonts w:asciiTheme="minorBidi" w:hAnsiTheme="minorBidi"/>
          <w:sz w:val="28"/>
          <w:szCs w:val="28"/>
          <w:rtl/>
        </w:rPr>
        <w:t xml:space="preserve"> أن التشبيه غير التمثيلي ما كان وجه الشبه فيه مفرداً بنوعيه حسياً أو عقلياً، أو كان مركباً حسيا.. </w:t>
      </w:r>
    </w:p>
    <w:p w:rsidR="004B4166" w:rsidRPr="00873DCA" w:rsidRDefault="004B4166" w:rsidP="004B4166">
      <w:pPr>
        <w:spacing w:before="80"/>
        <w:jc w:val="lowKashida"/>
        <w:rPr>
          <w:rFonts w:asciiTheme="minorBidi" w:hAnsiTheme="minorBidi"/>
          <w:sz w:val="28"/>
          <w:szCs w:val="28"/>
          <w:rtl/>
        </w:rPr>
      </w:pPr>
      <w:r w:rsidRPr="00873DCA">
        <w:rPr>
          <w:rFonts w:asciiTheme="minorBidi" w:hAnsiTheme="minorBidi"/>
          <w:b/>
          <w:bCs/>
          <w:sz w:val="28"/>
          <w:szCs w:val="28"/>
          <w:rtl/>
        </w:rPr>
        <w:t>فمثال ما كان الوجه فيه مفرداً وحسياً</w:t>
      </w:r>
      <w:r>
        <w:rPr>
          <w:rFonts w:asciiTheme="minorBidi" w:hAnsiTheme="minorBidi" w:hint="cs"/>
          <w:sz w:val="28"/>
          <w:szCs w:val="28"/>
          <w:rtl/>
        </w:rPr>
        <w:t>:</w:t>
      </w:r>
      <w:r w:rsidRPr="00873DCA">
        <w:rPr>
          <w:rFonts w:asciiTheme="minorBidi" w:hAnsiTheme="minorBidi"/>
          <w:sz w:val="28"/>
          <w:szCs w:val="28"/>
          <w:rtl/>
        </w:rPr>
        <w:t xml:space="preserve"> تشبيه الخد بالورد في الحمرة والشعر بالليل في السواد </w:t>
      </w:r>
      <w:r w:rsidRPr="00873DCA">
        <w:rPr>
          <w:rFonts w:asciiTheme="minorBidi" w:hAnsiTheme="minorBidi" w:hint="cs"/>
          <w:sz w:val="28"/>
          <w:szCs w:val="28"/>
          <w:rtl/>
        </w:rPr>
        <w:t>والريق</w:t>
      </w:r>
      <w:r w:rsidRPr="00873DCA">
        <w:rPr>
          <w:rFonts w:asciiTheme="minorBidi" w:hAnsiTheme="minorBidi"/>
          <w:sz w:val="28"/>
          <w:szCs w:val="28"/>
          <w:rtl/>
        </w:rPr>
        <w:t xml:space="preserve"> بالخمر في طيب المذاق.. إلخ.</w:t>
      </w:r>
    </w:p>
    <w:p w:rsidR="004B4166" w:rsidRPr="009000CF" w:rsidRDefault="004B4166" w:rsidP="004B4166">
      <w:pPr>
        <w:spacing w:before="80"/>
        <w:jc w:val="lowKashida"/>
        <w:rPr>
          <w:rFonts w:asciiTheme="minorBidi" w:hAnsiTheme="minorBidi"/>
          <w:sz w:val="28"/>
          <w:szCs w:val="28"/>
          <w:rtl/>
        </w:rPr>
      </w:pPr>
      <w:r w:rsidRPr="009000CF">
        <w:rPr>
          <w:rFonts w:asciiTheme="minorBidi" w:hAnsiTheme="minorBidi"/>
          <w:b/>
          <w:bCs/>
          <w:sz w:val="28"/>
          <w:szCs w:val="28"/>
          <w:rtl/>
        </w:rPr>
        <w:t>ومثال المفرد العقلي</w:t>
      </w:r>
      <w:r w:rsidRPr="009000CF">
        <w:rPr>
          <w:rFonts w:asciiTheme="minorBidi" w:hAnsiTheme="minorBidi"/>
          <w:sz w:val="28"/>
          <w:szCs w:val="28"/>
          <w:rtl/>
        </w:rPr>
        <w:t>: تشبيه الرجل بالأسد في الشجاعة وبالبحر في الكرم وبالذئب في المكر والدهاء.. وتشبيه الحجة بالشمس في إزالة الحجاب والكلام بالعسل في ميل النفس.</w:t>
      </w:r>
    </w:p>
    <w:p w:rsidR="004B4166" w:rsidRPr="00084D1F" w:rsidRDefault="004B4166" w:rsidP="004B4166">
      <w:pPr>
        <w:pStyle w:val="a7"/>
        <w:numPr>
          <w:ilvl w:val="0"/>
          <w:numId w:val="12"/>
        </w:numPr>
        <w:spacing w:before="80"/>
        <w:jc w:val="lowKashida"/>
        <w:rPr>
          <w:rFonts w:asciiTheme="minorBidi" w:hAnsiTheme="minorBidi"/>
          <w:sz w:val="28"/>
          <w:szCs w:val="28"/>
        </w:rPr>
      </w:pPr>
      <w:r w:rsidRPr="00A05D78">
        <w:rPr>
          <w:rFonts w:asciiTheme="minorBidi" w:hAnsiTheme="minorBidi"/>
          <w:sz w:val="28"/>
          <w:szCs w:val="28"/>
          <w:rtl/>
        </w:rPr>
        <w:t>أما التمثيل عنده فهو ما كان وجه الشبه فيه مركباً عقلياً كقوله تعالى:</w:t>
      </w:r>
      <w:r w:rsidRPr="00A05D78">
        <w:rPr>
          <w:rFonts w:ascii="Simplified Arabic" w:hAnsi="Simplified Arabic"/>
          <w:b/>
          <w:bCs/>
          <w:sz w:val="36"/>
          <w:szCs w:val="36"/>
          <w:rtl/>
          <w:lang w:bidi="ar-EG"/>
        </w:rPr>
        <w:t xml:space="preserve"> </w:t>
      </w:r>
    </w:p>
    <w:p w:rsidR="004B4166" w:rsidRPr="00084D1F" w:rsidRDefault="004B4166" w:rsidP="004B4166">
      <w:pPr>
        <w:spacing w:before="80"/>
        <w:jc w:val="lowKashida"/>
        <w:rPr>
          <w:rFonts w:asciiTheme="minorBidi" w:hAnsiTheme="minorBidi"/>
          <w:sz w:val="28"/>
          <w:szCs w:val="28"/>
        </w:rPr>
      </w:pPr>
      <w:r w:rsidRPr="00084D1F">
        <w:rPr>
          <w:rFonts w:ascii="Simplified Arabic" w:hAnsi="Simplified Arabic" w:cs="DecoType Naskh Swashes" w:hint="cs"/>
          <w:sz w:val="32"/>
          <w:szCs w:val="32"/>
          <w:rtl/>
          <w:lang w:bidi="ar-EG"/>
        </w:rPr>
        <w:t>{</w:t>
      </w:r>
      <w:r w:rsidRPr="00084D1F">
        <w:rPr>
          <w:rFonts w:ascii="Simplified Arabic" w:hAnsi="Simplified Arabic" w:cs="DecoType Naskh Swashes"/>
          <w:sz w:val="32"/>
          <w:szCs w:val="32"/>
          <w:rtl/>
          <w:lang w:bidi="ar-EG"/>
        </w:rPr>
        <w:t>مَثَلُهُمْ كَمَثَلِ الَّذِي اسْتَوْقَدَ نَاراً فَلَمَّا أَضَاءتْ مَا حَوْلَهُ ذَهَبَ اللّهُ بِنُورِهِمْ وَتَرَكَهُمْ فِي ظُلُمَاتٍ لاَّ يُبْصِرُونَ</w:t>
      </w:r>
      <w:r w:rsidRPr="00084D1F">
        <w:rPr>
          <w:rFonts w:asciiTheme="minorBidi" w:hAnsiTheme="minorBidi" w:cs="DecoType Naskh Swashes" w:hint="cs"/>
          <w:color w:val="000000"/>
          <w:sz w:val="32"/>
          <w:szCs w:val="32"/>
          <w:rtl/>
          <w:lang w:bidi="ar-EG"/>
        </w:rPr>
        <w:t xml:space="preserve">        }</w:t>
      </w:r>
      <w:r w:rsidRPr="00084D1F">
        <w:rPr>
          <w:rFonts w:asciiTheme="minorBidi" w:hAnsiTheme="minorBidi"/>
          <w:color w:val="000000"/>
          <w:sz w:val="28"/>
          <w:szCs w:val="28"/>
        </w:rPr>
        <w:t xml:space="preserve"> </w:t>
      </w:r>
      <w:r w:rsidRPr="00084D1F">
        <w:rPr>
          <w:rFonts w:asciiTheme="minorBidi" w:hAnsiTheme="minorBidi"/>
          <w:sz w:val="28"/>
          <w:szCs w:val="28"/>
          <w:rtl/>
        </w:rPr>
        <w:t>[سورة البقرة:17]، فوجه الشبه في الآية الكريمة أن كلاً من المنافقين ومستوقد النار تعاطى الأسباب المقربة لتحقيق آمالهم وحين ظهرت دلائل النجاح انقلب الأمر على عكس ما أملوا. وهو هيئة عقلية انتزعت من أمور متعددة.</w:t>
      </w:r>
    </w:p>
    <w:p w:rsidR="004B4166" w:rsidRPr="00A05D78" w:rsidRDefault="004B4166" w:rsidP="004B4166">
      <w:pPr>
        <w:spacing w:before="80"/>
        <w:ind w:firstLine="90"/>
        <w:jc w:val="lowKashida"/>
        <w:rPr>
          <w:rFonts w:asciiTheme="minorBidi" w:hAnsiTheme="minorBidi"/>
          <w:b/>
          <w:bCs/>
          <w:sz w:val="28"/>
          <w:szCs w:val="28"/>
          <w:u w:val="double"/>
          <w:rtl/>
        </w:rPr>
      </w:pPr>
      <w:r w:rsidRPr="00A05D78">
        <w:rPr>
          <w:rFonts w:asciiTheme="minorBidi" w:hAnsiTheme="minorBidi"/>
          <w:b/>
          <w:bCs/>
          <w:sz w:val="28"/>
          <w:szCs w:val="28"/>
          <w:u w:val="double"/>
          <w:rtl/>
        </w:rPr>
        <w:lastRenderedPageBreak/>
        <w:t>ثالثاً</w:t>
      </w:r>
      <w:r w:rsidRPr="00A05D78">
        <w:rPr>
          <w:rFonts w:asciiTheme="minorBidi" w:hAnsiTheme="minorBidi" w:hint="cs"/>
          <w:b/>
          <w:bCs/>
          <w:sz w:val="28"/>
          <w:szCs w:val="28"/>
          <w:u w:val="double"/>
          <w:rtl/>
        </w:rPr>
        <w:t xml:space="preserve">/ </w:t>
      </w:r>
      <w:r w:rsidRPr="00A05D78">
        <w:rPr>
          <w:rFonts w:asciiTheme="minorBidi" w:hAnsiTheme="minorBidi"/>
          <w:b/>
          <w:bCs/>
          <w:sz w:val="28"/>
          <w:szCs w:val="28"/>
          <w:u w:val="double"/>
          <w:rtl/>
        </w:rPr>
        <w:t>رأي الخطيب وجمهور البلاغيين</w:t>
      </w:r>
      <w:r w:rsidRPr="00A05D78">
        <w:rPr>
          <w:rFonts w:asciiTheme="minorBidi" w:hAnsiTheme="minorBidi" w:hint="cs"/>
          <w:b/>
          <w:bCs/>
          <w:sz w:val="28"/>
          <w:szCs w:val="28"/>
          <w:u w:val="double"/>
          <w:rtl/>
        </w:rPr>
        <w:t>:</w:t>
      </w:r>
    </w:p>
    <w:p w:rsidR="004B4166" w:rsidRDefault="004B4166" w:rsidP="004B4166">
      <w:pPr>
        <w:pStyle w:val="a7"/>
        <w:numPr>
          <w:ilvl w:val="0"/>
          <w:numId w:val="13"/>
        </w:numPr>
        <w:spacing w:before="80"/>
        <w:jc w:val="lowKashida"/>
        <w:rPr>
          <w:rFonts w:asciiTheme="minorBidi" w:hAnsiTheme="minorBidi"/>
          <w:sz w:val="28"/>
          <w:szCs w:val="28"/>
        </w:rPr>
      </w:pPr>
      <w:r w:rsidRPr="00A05D78">
        <w:rPr>
          <w:rFonts w:asciiTheme="minorBidi" w:hAnsiTheme="minorBidi"/>
          <w:sz w:val="28"/>
          <w:szCs w:val="28"/>
          <w:rtl/>
        </w:rPr>
        <w:t xml:space="preserve">غير التمثيلي </w:t>
      </w:r>
      <w:r>
        <w:rPr>
          <w:rFonts w:asciiTheme="minorBidi" w:hAnsiTheme="minorBidi" w:hint="cs"/>
          <w:sz w:val="28"/>
          <w:szCs w:val="28"/>
          <w:rtl/>
        </w:rPr>
        <w:t xml:space="preserve">: </w:t>
      </w:r>
      <w:r w:rsidRPr="00A05D78">
        <w:rPr>
          <w:rFonts w:asciiTheme="minorBidi" w:hAnsiTheme="minorBidi"/>
          <w:sz w:val="28"/>
          <w:szCs w:val="28"/>
          <w:rtl/>
        </w:rPr>
        <w:t>ما كان وجه ال</w:t>
      </w:r>
      <w:r>
        <w:rPr>
          <w:rFonts w:asciiTheme="minorBidi" w:hAnsiTheme="minorBidi"/>
          <w:sz w:val="28"/>
          <w:szCs w:val="28"/>
          <w:rtl/>
        </w:rPr>
        <w:t>شبه فيه مفرداً حسياً أو عقلياً</w:t>
      </w:r>
      <w:r>
        <w:rPr>
          <w:rFonts w:asciiTheme="minorBidi" w:hAnsiTheme="minorBidi" w:hint="cs"/>
          <w:sz w:val="28"/>
          <w:szCs w:val="28"/>
          <w:rtl/>
        </w:rPr>
        <w:t>.</w:t>
      </w:r>
    </w:p>
    <w:p w:rsidR="004B4166" w:rsidRDefault="004B4166" w:rsidP="004B4166">
      <w:pPr>
        <w:pStyle w:val="a7"/>
        <w:numPr>
          <w:ilvl w:val="0"/>
          <w:numId w:val="13"/>
        </w:numPr>
        <w:spacing w:before="80"/>
        <w:jc w:val="lowKashida"/>
        <w:rPr>
          <w:rFonts w:asciiTheme="minorBidi" w:hAnsiTheme="minorBidi"/>
          <w:sz w:val="28"/>
          <w:szCs w:val="28"/>
        </w:rPr>
      </w:pPr>
      <w:r w:rsidRPr="00A05D78">
        <w:rPr>
          <w:rFonts w:asciiTheme="minorBidi" w:hAnsiTheme="minorBidi"/>
          <w:sz w:val="28"/>
          <w:szCs w:val="28"/>
          <w:rtl/>
        </w:rPr>
        <w:t xml:space="preserve">التشبيه التمثيلي </w:t>
      </w:r>
      <w:r>
        <w:rPr>
          <w:rFonts w:asciiTheme="minorBidi" w:hAnsiTheme="minorBidi" w:hint="cs"/>
          <w:sz w:val="28"/>
          <w:szCs w:val="28"/>
          <w:rtl/>
        </w:rPr>
        <w:t xml:space="preserve">: </w:t>
      </w:r>
      <w:r w:rsidRPr="00A05D78">
        <w:rPr>
          <w:rFonts w:asciiTheme="minorBidi" w:hAnsiTheme="minorBidi"/>
          <w:sz w:val="28"/>
          <w:szCs w:val="28"/>
          <w:rtl/>
        </w:rPr>
        <w:t>ما كان الوجه فيه مركباً سواء أكان حسياً أم عقلياً.</w:t>
      </w:r>
    </w:p>
    <w:p w:rsidR="004B4166" w:rsidRPr="004B4166" w:rsidRDefault="004B4166" w:rsidP="004B41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heme="minorBidi" w:hAnsiTheme="minorBidi"/>
          <w:b/>
          <w:bCs/>
          <w:sz w:val="32"/>
          <w:szCs w:val="32"/>
          <w:rtl/>
        </w:rPr>
      </w:pPr>
      <w:r w:rsidRPr="004B4166">
        <w:rPr>
          <w:rFonts w:asciiTheme="minorBidi" w:hAnsiTheme="minorBidi" w:hint="cs"/>
          <w:b/>
          <w:bCs/>
          <w:sz w:val="32"/>
          <w:szCs w:val="32"/>
          <w:rtl/>
        </w:rPr>
        <w:t xml:space="preserve">الخلاصة :  </w:t>
      </w:r>
    </w:p>
    <w:p w:rsidR="004B4166" w:rsidRPr="004B4166" w:rsidRDefault="004B4166" w:rsidP="004B41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Arial" w:hAnsi="Arial" w:cs="Arial"/>
          <w:color w:val="00B050"/>
          <w:sz w:val="28"/>
          <w:szCs w:val="28"/>
          <w:rtl/>
        </w:rPr>
      </w:pPr>
      <w:r w:rsidRPr="004B4166">
        <w:rPr>
          <w:rFonts w:ascii="Arial" w:hAnsi="Arial" w:cs="Arial"/>
          <w:color w:val="00B050"/>
          <w:sz w:val="28"/>
          <w:szCs w:val="28"/>
          <w:rtl/>
        </w:rPr>
        <w:t>الجرجاني:</w:t>
      </w:r>
    </w:p>
    <w:p w:rsidR="004B4166" w:rsidRPr="00255825" w:rsidRDefault="004B4166" w:rsidP="004B41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Arial" w:hAnsi="Arial" w:cs="Arial"/>
          <w:sz w:val="28"/>
          <w:szCs w:val="28"/>
          <w:rtl/>
        </w:rPr>
      </w:pPr>
      <w:r w:rsidRPr="00255825">
        <w:rPr>
          <w:rFonts w:ascii="Arial" w:hAnsi="Arial" w:cs="Arial"/>
          <w:sz w:val="28"/>
          <w:szCs w:val="28"/>
          <w:rtl/>
        </w:rPr>
        <w:t xml:space="preserve">التمثيلي ما كان عقلي سواء كان مركب </w:t>
      </w:r>
      <w:r w:rsidRPr="00255825">
        <w:rPr>
          <w:rFonts w:ascii="Arial" w:hAnsi="Arial" w:cs="Arial" w:hint="cs"/>
          <w:sz w:val="28"/>
          <w:szCs w:val="28"/>
          <w:rtl/>
        </w:rPr>
        <w:t>أو</w:t>
      </w:r>
      <w:r w:rsidRPr="00255825">
        <w:rPr>
          <w:rFonts w:ascii="Arial" w:hAnsi="Arial" w:cs="Arial"/>
          <w:sz w:val="28"/>
          <w:szCs w:val="28"/>
          <w:rtl/>
        </w:rPr>
        <w:t xml:space="preserve"> مفرد</w:t>
      </w:r>
    </w:p>
    <w:p w:rsidR="004B4166" w:rsidRPr="00255825" w:rsidRDefault="004B4166" w:rsidP="004B41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Arial" w:hAnsi="Arial" w:cs="Arial"/>
          <w:sz w:val="28"/>
          <w:szCs w:val="28"/>
          <w:rtl/>
        </w:rPr>
      </w:pPr>
      <w:r w:rsidRPr="00255825">
        <w:rPr>
          <w:rFonts w:ascii="Arial" w:hAnsi="Arial" w:cs="Arial"/>
          <w:sz w:val="28"/>
          <w:szCs w:val="28"/>
          <w:rtl/>
        </w:rPr>
        <w:t xml:space="preserve">وغير التمثيلي ما كان حسي سواء مركب </w:t>
      </w:r>
      <w:r w:rsidRPr="00255825">
        <w:rPr>
          <w:rFonts w:ascii="Arial" w:hAnsi="Arial" w:cs="Arial" w:hint="cs"/>
          <w:sz w:val="28"/>
          <w:szCs w:val="28"/>
          <w:rtl/>
        </w:rPr>
        <w:t>أو</w:t>
      </w:r>
      <w:r w:rsidRPr="00255825">
        <w:rPr>
          <w:rFonts w:ascii="Arial" w:hAnsi="Arial" w:cs="Arial"/>
          <w:sz w:val="28"/>
          <w:szCs w:val="28"/>
          <w:rtl/>
        </w:rPr>
        <w:t xml:space="preserve"> مفرد</w:t>
      </w:r>
    </w:p>
    <w:p w:rsidR="004B4166" w:rsidRPr="004B4166" w:rsidRDefault="004B4166" w:rsidP="004B41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Arial" w:hAnsi="Arial" w:cs="Arial"/>
          <w:color w:val="00B0F0"/>
          <w:sz w:val="28"/>
          <w:szCs w:val="28"/>
          <w:rtl/>
        </w:rPr>
      </w:pPr>
      <w:proofErr w:type="spellStart"/>
      <w:r w:rsidRPr="004B4166">
        <w:rPr>
          <w:rFonts w:ascii="Arial" w:hAnsi="Arial" w:cs="Arial"/>
          <w:color w:val="00B0F0"/>
          <w:sz w:val="28"/>
          <w:szCs w:val="28"/>
          <w:rtl/>
        </w:rPr>
        <w:t>السكاكي</w:t>
      </w:r>
      <w:proofErr w:type="spellEnd"/>
      <w:r w:rsidRPr="004B4166">
        <w:rPr>
          <w:rFonts w:ascii="Arial" w:hAnsi="Arial" w:cs="Arial"/>
          <w:color w:val="00B0F0"/>
          <w:sz w:val="28"/>
          <w:szCs w:val="28"/>
          <w:rtl/>
        </w:rPr>
        <w:t xml:space="preserve"> :</w:t>
      </w:r>
    </w:p>
    <w:p w:rsidR="004B4166" w:rsidRPr="00255825" w:rsidRDefault="006D6413" w:rsidP="006D64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Arial"/>
          <w:sz w:val="28"/>
          <w:szCs w:val="28"/>
          <w:rtl/>
        </w:rPr>
      </w:pPr>
      <w:r>
        <w:rPr>
          <w:rFonts w:ascii="Arial" w:hAnsi="Arial" w:cs="Arial" w:hint="cs"/>
          <w:sz w:val="28"/>
          <w:szCs w:val="28"/>
          <w:rtl/>
        </w:rPr>
        <w:t xml:space="preserve">                                </w:t>
      </w:r>
      <w:r w:rsidR="004B4166" w:rsidRPr="00255825">
        <w:rPr>
          <w:rFonts w:ascii="Arial" w:hAnsi="Arial" w:cs="Arial" w:hint="cs"/>
          <w:sz w:val="28"/>
          <w:szCs w:val="28"/>
          <w:rtl/>
        </w:rPr>
        <w:t>التمثيلي</w:t>
      </w:r>
      <w:r w:rsidR="004B4166" w:rsidRPr="00255825">
        <w:rPr>
          <w:rFonts w:ascii="Arial" w:hAnsi="Arial" w:cs="Arial"/>
          <w:sz w:val="28"/>
          <w:szCs w:val="28"/>
          <w:rtl/>
        </w:rPr>
        <w:t xml:space="preserve"> هو المركب العقلي فقط</w:t>
      </w:r>
    </w:p>
    <w:p w:rsidR="004B4166" w:rsidRPr="00255825" w:rsidRDefault="004B4166" w:rsidP="004B41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Arial" w:hAnsi="Arial" w:cs="Arial"/>
          <w:sz w:val="28"/>
          <w:szCs w:val="28"/>
          <w:rtl/>
        </w:rPr>
      </w:pPr>
      <w:r w:rsidRPr="00255825">
        <w:rPr>
          <w:rFonts w:ascii="Arial" w:hAnsi="Arial" w:cs="Arial"/>
          <w:sz w:val="28"/>
          <w:szCs w:val="28"/>
          <w:rtl/>
        </w:rPr>
        <w:t>غير التمثيلي هو المفرد الحسي والعقلي والمركب الحسي</w:t>
      </w:r>
    </w:p>
    <w:p w:rsidR="004B4166" w:rsidRPr="004B4166" w:rsidRDefault="004B4166" w:rsidP="004B41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Arial" w:hAnsi="Arial" w:cs="Arial"/>
          <w:color w:val="C00000"/>
          <w:sz w:val="28"/>
          <w:szCs w:val="28"/>
          <w:rtl/>
        </w:rPr>
      </w:pPr>
      <w:r w:rsidRPr="004B4166">
        <w:rPr>
          <w:rFonts w:ascii="Arial" w:hAnsi="Arial" w:cs="Arial" w:hint="cs"/>
          <w:color w:val="C00000"/>
          <w:sz w:val="28"/>
          <w:szCs w:val="28"/>
          <w:rtl/>
        </w:rPr>
        <w:t xml:space="preserve">الخطيب و </w:t>
      </w:r>
      <w:r w:rsidRPr="004B4166">
        <w:rPr>
          <w:rFonts w:ascii="Arial" w:hAnsi="Arial" w:cs="Arial"/>
          <w:color w:val="C00000"/>
          <w:sz w:val="28"/>
          <w:szCs w:val="28"/>
          <w:rtl/>
        </w:rPr>
        <w:t>الجمهور :</w:t>
      </w:r>
    </w:p>
    <w:p w:rsidR="004B4166" w:rsidRPr="00255825" w:rsidRDefault="004B4166" w:rsidP="004B41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Arial" w:hAnsi="Arial" w:cs="Arial"/>
          <w:sz w:val="28"/>
          <w:szCs w:val="28"/>
          <w:rtl/>
        </w:rPr>
      </w:pPr>
      <w:r w:rsidRPr="00255825">
        <w:rPr>
          <w:rFonts w:ascii="Arial" w:hAnsi="Arial" w:cs="Arial"/>
          <w:sz w:val="28"/>
          <w:szCs w:val="28"/>
          <w:rtl/>
        </w:rPr>
        <w:t xml:space="preserve">التمثيلي : ما كان مركب سواء عقلي </w:t>
      </w:r>
      <w:r w:rsidRPr="00255825">
        <w:rPr>
          <w:rFonts w:ascii="Arial" w:hAnsi="Arial" w:cs="Arial" w:hint="cs"/>
          <w:sz w:val="28"/>
          <w:szCs w:val="28"/>
          <w:rtl/>
        </w:rPr>
        <w:t>أو</w:t>
      </w:r>
      <w:r w:rsidRPr="00255825">
        <w:rPr>
          <w:rFonts w:ascii="Arial" w:hAnsi="Arial" w:cs="Arial"/>
          <w:sz w:val="28"/>
          <w:szCs w:val="28"/>
          <w:rtl/>
        </w:rPr>
        <w:t xml:space="preserve"> حسي</w:t>
      </w:r>
    </w:p>
    <w:p w:rsidR="00CB2ABD" w:rsidRPr="004B4166" w:rsidRDefault="006D6413" w:rsidP="004B4166">
      <w:pPr>
        <w:tabs>
          <w:tab w:val="left" w:pos="3313"/>
        </w:tabs>
        <w:rPr>
          <w:rFonts w:asciiTheme="minorBidi" w:hAnsiTheme="minorBidi"/>
          <w:sz w:val="28"/>
          <w:szCs w:val="28"/>
          <w:rtl/>
        </w:rPr>
      </w:pPr>
      <w:r>
        <w:rPr>
          <w:rFonts w:ascii="Arial" w:hAnsi="Arial" w:cs="Arial" w:hint="cs"/>
          <w:sz w:val="28"/>
          <w:szCs w:val="28"/>
          <w:rtl/>
        </w:rPr>
        <w:t xml:space="preserve">                         </w:t>
      </w:r>
      <w:r w:rsidR="004B4166" w:rsidRPr="00255825">
        <w:rPr>
          <w:rFonts w:ascii="Arial" w:hAnsi="Arial" w:cs="Arial"/>
          <w:sz w:val="28"/>
          <w:szCs w:val="28"/>
          <w:rtl/>
        </w:rPr>
        <w:t xml:space="preserve">غير </w:t>
      </w:r>
      <w:r w:rsidR="00AA572E">
        <w:rPr>
          <w:rFonts w:ascii="Arial" w:hAnsi="Arial" w:cs="Arial" w:hint="cs"/>
          <w:sz w:val="28"/>
          <w:szCs w:val="28"/>
          <w:rtl/>
        </w:rPr>
        <w:t>ال</w:t>
      </w:r>
      <w:r w:rsidR="004B4166" w:rsidRPr="00255825">
        <w:rPr>
          <w:rFonts w:ascii="Arial" w:hAnsi="Arial" w:cs="Arial"/>
          <w:sz w:val="28"/>
          <w:szCs w:val="28"/>
          <w:rtl/>
        </w:rPr>
        <w:t>تمثيلي ما</w:t>
      </w:r>
      <w:r w:rsidR="004B4166">
        <w:rPr>
          <w:rFonts w:ascii="Arial" w:hAnsi="Arial" w:cs="Arial" w:hint="cs"/>
          <w:sz w:val="28"/>
          <w:szCs w:val="28"/>
          <w:rtl/>
        </w:rPr>
        <w:t xml:space="preserve"> </w:t>
      </w:r>
      <w:r w:rsidR="004B4166" w:rsidRPr="00255825">
        <w:rPr>
          <w:rFonts w:ascii="Arial" w:hAnsi="Arial" w:cs="Arial"/>
          <w:sz w:val="28"/>
          <w:szCs w:val="28"/>
          <w:rtl/>
        </w:rPr>
        <w:t xml:space="preserve">كان مفرد سواء حسي </w:t>
      </w:r>
      <w:r w:rsidR="004B4166" w:rsidRPr="00255825">
        <w:rPr>
          <w:rFonts w:ascii="Arial" w:hAnsi="Arial" w:cs="Arial" w:hint="cs"/>
          <w:sz w:val="28"/>
          <w:szCs w:val="28"/>
          <w:rtl/>
        </w:rPr>
        <w:t>أو</w:t>
      </w:r>
      <w:r w:rsidR="004B4166" w:rsidRPr="00255825">
        <w:rPr>
          <w:rFonts w:ascii="Arial" w:hAnsi="Arial" w:cs="Arial"/>
          <w:sz w:val="28"/>
          <w:szCs w:val="28"/>
          <w:rtl/>
        </w:rPr>
        <w:t xml:space="preserve"> عقلي</w:t>
      </w:r>
    </w:p>
    <w:p w:rsidR="003B649B" w:rsidRPr="00CE6E4D" w:rsidRDefault="003B649B" w:rsidP="003B649B">
      <w:pPr>
        <w:spacing w:before="80"/>
        <w:ind w:firstLine="720"/>
        <w:rPr>
          <w:rFonts w:asciiTheme="minorBidi" w:hAnsiTheme="minorBidi"/>
          <w:b/>
          <w:bCs/>
          <w:sz w:val="40"/>
          <w:szCs w:val="40"/>
          <w:u w:val="double"/>
          <w:rtl/>
        </w:rPr>
      </w:pPr>
      <w:r w:rsidRPr="00CE6E4D">
        <w:rPr>
          <w:rFonts w:asciiTheme="minorBidi" w:hAnsiTheme="minorBidi"/>
          <w:b/>
          <w:bCs/>
          <w:sz w:val="40"/>
          <w:szCs w:val="40"/>
          <w:u w:val="double"/>
          <w:rtl/>
        </w:rPr>
        <w:t>مراتب التشبيه</w:t>
      </w:r>
    </w:p>
    <w:p w:rsidR="003B649B" w:rsidRPr="0036195E" w:rsidRDefault="003B649B" w:rsidP="003B649B">
      <w:pPr>
        <w:tabs>
          <w:tab w:val="left" w:pos="967"/>
        </w:tabs>
        <w:spacing w:after="0"/>
        <w:jc w:val="both"/>
        <w:rPr>
          <w:rFonts w:asciiTheme="minorBidi" w:hAnsiTheme="minorBidi"/>
          <w:sz w:val="28"/>
          <w:szCs w:val="28"/>
          <w:rtl/>
        </w:rPr>
      </w:pPr>
      <w:r w:rsidRPr="0036195E">
        <w:rPr>
          <w:rFonts w:asciiTheme="minorBidi" w:hAnsiTheme="minorBidi"/>
          <w:sz w:val="28"/>
          <w:szCs w:val="28"/>
          <w:rtl/>
        </w:rPr>
        <w:t>مراتب</w:t>
      </w:r>
      <w:r>
        <w:rPr>
          <w:rFonts w:asciiTheme="minorBidi" w:hAnsiTheme="minorBidi"/>
          <w:sz w:val="28"/>
          <w:szCs w:val="28"/>
          <w:rtl/>
        </w:rPr>
        <w:t xml:space="preserve"> التشبيه باعتبار المبالغة </w:t>
      </w:r>
      <w:r>
        <w:rPr>
          <w:rFonts w:asciiTheme="minorBidi" w:hAnsiTheme="minorBidi" w:hint="cs"/>
          <w:sz w:val="28"/>
          <w:szCs w:val="28"/>
          <w:rtl/>
        </w:rPr>
        <w:t>:</w:t>
      </w:r>
    </w:p>
    <w:p w:rsidR="003B649B" w:rsidRPr="0036195E" w:rsidRDefault="003B649B" w:rsidP="003B649B">
      <w:pPr>
        <w:tabs>
          <w:tab w:val="left" w:pos="967"/>
        </w:tabs>
        <w:jc w:val="both"/>
        <w:rPr>
          <w:rFonts w:asciiTheme="minorBidi" w:hAnsiTheme="minorBidi"/>
          <w:sz w:val="28"/>
          <w:szCs w:val="28"/>
          <w:rtl/>
        </w:rPr>
      </w:pPr>
      <w:r w:rsidRPr="0036195E">
        <w:rPr>
          <w:rFonts w:asciiTheme="minorBidi" w:hAnsiTheme="minorBidi"/>
          <w:sz w:val="28"/>
          <w:szCs w:val="28"/>
          <w:rtl/>
        </w:rPr>
        <w:t>1/أعلاها ما حذف فيه الوجه والأداة نحو محمد أسد ،وذلك أنك بحذف الأداة ادعيت الاتحاد بين المشبه والمشبه به وبحذف الوجه أشعرت في الظاهر بالتعميم وأوهمت أن المشبه شارك المشبه به في كل صفاته .</w:t>
      </w:r>
    </w:p>
    <w:p w:rsidR="003B649B" w:rsidRPr="0036195E" w:rsidRDefault="003B649B" w:rsidP="003B649B">
      <w:pPr>
        <w:tabs>
          <w:tab w:val="left" w:pos="3559"/>
        </w:tabs>
        <w:jc w:val="both"/>
        <w:rPr>
          <w:rFonts w:asciiTheme="minorBidi" w:hAnsiTheme="minorBidi"/>
          <w:sz w:val="28"/>
          <w:szCs w:val="28"/>
        </w:rPr>
      </w:pPr>
      <w:r w:rsidRPr="0036195E">
        <w:rPr>
          <w:rFonts w:asciiTheme="minorBidi" w:hAnsiTheme="minorBidi"/>
          <w:sz w:val="28"/>
          <w:szCs w:val="28"/>
          <w:rtl/>
        </w:rPr>
        <w:t xml:space="preserve">2/المتوسط في </w:t>
      </w:r>
      <w:proofErr w:type="spellStart"/>
      <w:r w:rsidRPr="0036195E">
        <w:rPr>
          <w:rFonts w:asciiTheme="minorBidi" w:hAnsiTheme="minorBidi"/>
          <w:sz w:val="28"/>
          <w:szCs w:val="28"/>
          <w:rtl/>
        </w:rPr>
        <w:t>المبالغة:وهو</w:t>
      </w:r>
      <w:proofErr w:type="spellEnd"/>
      <w:r w:rsidRPr="0036195E">
        <w:rPr>
          <w:rFonts w:asciiTheme="minorBidi" w:hAnsiTheme="minorBidi"/>
          <w:sz w:val="28"/>
          <w:szCs w:val="28"/>
          <w:rtl/>
        </w:rPr>
        <w:t xml:space="preserve"> ما حذف فيه الوجه أو الأداة نحو :علي </w:t>
      </w:r>
      <w:proofErr w:type="spellStart"/>
      <w:r w:rsidRPr="0036195E">
        <w:rPr>
          <w:rFonts w:asciiTheme="minorBidi" w:hAnsiTheme="minorBidi"/>
          <w:sz w:val="28"/>
          <w:szCs w:val="28"/>
          <w:rtl/>
        </w:rPr>
        <w:t>كالبدر،أو</w:t>
      </w:r>
      <w:proofErr w:type="spellEnd"/>
      <w:r w:rsidRPr="0036195E">
        <w:rPr>
          <w:rFonts w:asciiTheme="minorBidi" w:hAnsiTheme="minorBidi"/>
          <w:sz w:val="28"/>
          <w:szCs w:val="28"/>
          <w:rtl/>
        </w:rPr>
        <w:t xml:space="preserve"> علي بدر في الحسن والبهاء وبيان ذلك أنك بذكر الوجه حصرت التشابه فلم تدع للخيال مجالا في الظن بأن التشابه في كثير من الصفات كما أنك بذكر الأداة نصصت على وجود التفاوت بين المشبه والمشبه به ولم تترك بابا لدعوى </w:t>
      </w:r>
      <w:proofErr w:type="spellStart"/>
      <w:r w:rsidRPr="0036195E">
        <w:rPr>
          <w:rFonts w:asciiTheme="minorBidi" w:hAnsiTheme="minorBidi"/>
          <w:sz w:val="28"/>
          <w:szCs w:val="28"/>
          <w:rtl/>
        </w:rPr>
        <w:t>الإتحاد</w:t>
      </w:r>
      <w:proofErr w:type="spellEnd"/>
      <w:r w:rsidRPr="0036195E">
        <w:rPr>
          <w:rFonts w:asciiTheme="minorBidi" w:hAnsiTheme="minorBidi"/>
          <w:sz w:val="28"/>
          <w:szCs w:val="28"/>
          <w:rtl/>
        </w:rPr>
        <w:t>.</w:t>
      </w:r>
    </w:p>
    <w:p w:rsidR="003B649B" w:rsidRPr="0036195E" w:rsidRDefault="003B649B" w:rsidP="003B649B">
      <w:pPr>
        <w:jc w:val="both"/>
        <w:rPr>
          <w:rFonts w:asciiTheme="minorBidi" w:hAnsiTheme="minorBidi"/>
          <w:sz w:val="28"/>
          <w:szCs w:val="28"/>
          <w:rtl/>
        </w:rPr>
      </w:pPr>
      <w:r w:rsidRPr="0036195E">
        <w:rPr>
          <w:rFonts w:asciiTheme="minorBidi" w:hAnsiTheme="minorBidi"/>
          <w:sz w:val="28"/>
          <w:szCs w:val="28"/>
          <w:rtl/>
        </w:rPr>
        <w:t xml:space="preserve">3/ أقلها في </w:t>
      </w:r>
      <w:proofErr w:type="spellStart"/>
      <w:r w:rsidRPr="0036195E">
        <w:rPr>
          <w:rFonts w:asciiTheme="minorBidi" w:hAnsiTheme="minorBidi"/>
          <w:sz w:val="28"/>
          <w:szCs w:val="28"/>
          <w:rtl/>
        </w:rPr>
        <w:t>المبالغة:ما</w:t>
      </w:r>
      <w:proofErr w:type="spellEnd"/>
      <w:r w:rsidRPr="0036195E">
        <w:rPr>
          <w:rFonts w:asciiTheme="minorBidi" w:hAnsiTheme="minorBidi"/>
          <w:sz w:val="28"/>
          <w:szCs w:val="28"/>
          <w:rtl/>
        </w:rPr>
        <w:t xml:space="preserve"> ذكر فيه الوجه والأداة نحو علي كالأسد في الشجاعة فهذا التشبيه فقد المزيتين السابقتين .</w:t>
      </w:r>
    </w:p>
    <w:p w:rsidR="003B649B" w:rsidRPr="0036195E" w:rsidRDefault="003B649B" w:rsidP="003B649B">
      <w:pPr>
        <w:jc w:val="both"/>
        <w:rPr>
          <w:rFonts w:asciiTheme="minorBidi" w:hAnsiTheme="minorBidi"/>
          <w:sz w:val="28"/>
          <w:szCs w:val="28"/>
        </w:rPr>
      </w:pPr>
      <w:r w:rsidRPr="0036195E">
        <w:rPr>
          <w:rFonts w:asciiTheme="minorBidi" w:hAnsiTheme="minorBidi"/>
          <w:sz w:val="28"/>
          <w:szCs w:val="28"/>
          <w:rtl/>
        </w:rPr>
        <w:t xml:space="preserve">    هذا </w:t>
      </w:r>
      <w:r>
        <w:rPr>
          <w:rFonts w:asciiTheme="minorBidi" w:hAnsiTheme="minorBidi" w:hint="cs"/>
          <w:sz w:val="28"/>
          <w:szCs w:val="28"/>
          <w:rtl/>
        </w:rPr>
        <w:t xml:space="preserve">، </w:t>
      </w:r>
      <w:r w:rsidRPr="0036195E">
        <w:rPr>
          <w:rFonts w:asciiTheme="minorBidi" w:hAnsiTheme="minorBidi"/>
          <w:sz w:val="28"/>
          <w:szCs w:val="28"/>
          <w:rtl/>
        </w:rPr>
        <w:t>ومرجع الجودة في التشبيهات بكونه عقليا أو مركبا أو بعيدا غريبا أو قريبا مبتذلا وأمورا كثيرة إنما يرجع إلى غرابة الوجه ودقة التعبير وإصابة الغرض.</w:t>
      </w:r>
    </w:p>
    <w:p w:rsidR="003B649B" w:rsidRPr="0036195E" w:rsidRDefault="003B649B" w:rsidP="003B649B">
      <w:pPr>
        <w:jc w:val="both"/>
        <w:rPr>
          <w:rFonts w:asciiTheme="minorBidi" w:hAnsiTheme="minorBidi"/>
          <w:sz w:val="28"/>
          <w:szCs w:val="28"/>
        </w:rPr>
      </w:pPr>
      <w:r w:rsidRPr="0036195E">
        <w:rPr>
          <w:rFonts w:asciiTheme="minorBidi" w:hAnsiTheme="minorBidi"/>
          <w:sz w:val="28"/>
          <w:szCs w:val="28"/>
          <w:rtl/>
        </w:rPr>
        <w:t>كما في قول بعضهم :</w:t>
      </w:r>
    </w:p>
    <w:p w:rsidR="003B649B" w:rsidRPr="0036195E" w:rsidRDefault="003B649B" w:rsidP="003B649B">
      <w:pPr>
        <w:jc w:val="both"/>
        <w:rPr>
          <w:rFonts w:asciiTheme="minorBidi" w:hAnsiTheme="minorBidi"/>
          <w:sz w:val="28"/>
          <w:szCs w:val="28"/>
          <w:rtl/>
        </w:rPr>
      </w:pPr>
      <w:r w:rsidRPr="0036195E">
        <w:rPr>
          <w:rFonts w:asciiTheme="minorBidi" w:hAnsiTheme="minorBidi"/>
          <w:sz w:val="28"/>
          <w:szCs w:val="28"/>
          <w:rtl/>
        </w:rPr>
        <w:t xml:space="preserve">الأصدقاء كالنار قليلها متاع وكثيرها بوار </w:t>
      </w:r>
    </w:p>
    <w:p w:rsidR="003B649B" w:rsidRPr="0036195E" w:rsidRDefault="003B649B" w:rsidP="003B649B">
      <w:pPr>
        <w:jc w:val="both"/>
        <w:rPr>
          <w:rFonts w:asciiTheme="minorBidi" w:hAnsiTheme="minorBidi"/>
          <w:sz w:val="28"/>
          <w:szCs w:val="28"/>
        </w:rPr>
      </w:pPr>
      <w:r w:rsidRPr="0036195E">
        <w:rPr>
          <w:rFonts w:asciiTheme="minorBidi" w:hAnsiTheme="minorBidi"/>
          <w:sz w:val="28"/>
          <w:szCs w:val="28"/>
          <w:rtl/>
        </w:rPr>
        <w:t xml:space="preserve">فلو حذفنا الأداة وقلنا الأصدقاء النار أو الأصدقاء نار لأدى ذلك لدعوى </w:t>
      </w:r>
      <w:proofErr w:type="spellStart"/>
      <w:r w:rsidRPr="0036195E">
        <w:rPr>
          <w:rFonts w:asciiTheme="minorBidi" w:hAnsiTheme="minorBidi"/>
          <w:sz w:val="28"/>
          <w:szCs w:val="28"/>
          <w:rtl/>
        </w:rPr>
        <w:t>الإتحاد</w:t>
      </w:r>
      <w:proofErr w:type="spellEnd"/>
      <w:r w:rsidRPr="0036195E">
        <w:rPr>
          <w:rFonts w:asciiTheme="minorBidi" w:hAnsiTheme="minorBidi"/>
          <w:sz w:val="28"/>
          <w:szCs w:val="28"/>
          <w:rtl/>
        </w:rPr>
        <w:t xml:space="preserve"> وهو غير مقصود, ولو لم يذكر ما يشعر بالوجه ،وهو قليلها متاع وكثيرها بوار لأوهم أن الأصدقاء نار في كل الصفا ت وهذا الإيهام لا معنى له هنا.</w:t>
      </w:r>
    </w:p>
    <w:p w:rsidR="003B649B" w:rsidRDefault="003B649B" w:rsidP="003B649B">
      <w:pPr>
        <w:ind w:firstLine="720"/>
        <w:jc w:val="both"/>
        <w:rPr>
          <w:rFonts w:asciiTheme="minorBidi" w:hAnsiTheme="minorBidi"/>
          <w:sz w:val="28"/>
          <w:szCs w:val="28"/>
          <w:rtl/>
        </w:rPr>
      </w:pPr>
      <w:r w:rsidRPr="0036195E">
        <w:rPr>
          <w:rFonts w:asciiTheme="minorBidi" w:hAnsiTheme="minorBidi"/>
          <w:sz w:val="28"/>
          <w:szCs w:val="28"/>
          <w:rtl/>
        </w:rPr>
        <w:lastRenderedPageBreak/>
        <w:t xml:space="preserve">والخلاصة: أن ليس كل تشبيه يصلح فيه حذف الأداة والوجه فليس دائما حذفهما أبلغ من </w:t>
      </w:r>
      <w:proofErr w:type="spellStart"/>
      <w:r w:rsidRPr="0036195E">
        <w:rPr>
          <w:rFonts w:asciiTheme="minorBidi" w:hAnsiTheme="minorBidi"/>
          <w:sz w:val="28"/>
          <w:szCs w:val="28"/>
          <w:rtl/>
        </w:rPr>
        <w:t>ذكرهما،ومما</w:t>
      </w:r>
      <w:proofErr w:type="spellEnd"/>
      <w:r w:rsidRPr="0036195E">
        <w:rPr>
          <w:rFonts w:asciiTheme="minorBidi" w:hAnsiTheme="minorBidi"/>
          <w:sz w:val="28"/>
          <w:szCs w:val="28"/>
          <w:rtl/>
        </w:rPr>
        <w:t xml:space="preserve"> يذكر هنا أن تشبيهات القرآن مذكورة الأداة وغير مذكورة الوجه لظهوره فالداعي لحذفه ظاهر،</w:t>
      </w:r>
      <w:r>
        <w:rPr>
          <w:rFonts w:asciiTheme="minorBidi" w:hAnsiTheme="minorBidi" w:hint="cs"/>
          <w:sz w:val="28"/>
          <w:szCs w:val="28"/>
          <w:rtl/>
        </w:rPr>
        <w:t xml:space="preserve"> </w:t>
      </w:r>
      <w:r w:rsidRPr="0036195E">
        <w:rPr>
          <w:rFonts w:asciiTheme="minorBidi" w:hAnsiTheme="minorBidi"/>
          <w:sz w:val="28"/>
          <w:szCs w:val="28"/>
          <w:rtl/>
        </w:rPr>
        <w:t xml:space="preserve">ولكن الأداة لاقتضاء المقام لذكرها والقرآن هو الحجة في البلاغة </w:t>
      </w:r>
      <w:r>
        <w:rPr>
          <w:rFonts w:asciiTheme="minorBidi" w:hAnsiTheme="minorBidi" w:hint="cs"/>
          <w:sz w:val="28"/>
          <w:szCs w:val="28"/>
          <w:rtl/>
        </w:rPr>
        <w:t>.</w:t>
      </w:r>
    </w:p>
    <w:p w:rsidR="003B649B" w:rsidRPr="00B64938" w:rsidRDefault="003B649B" w:rsidP="002C3949">
      <w:pPr>
        <w:spacing w:after="0"/>
        <w:rPr>
          <w:rFonts w:asciiTheme="minorBidi" w:hAnsiTheme="minorBidi"/>
          <w:b/>
          <w:bCs/>
          <w:sz w:val="44"/>
          <w:szCs w:val="44"/>
          <w:u w:val="double"/>
          <w:rtl/>
        </w:rPr>
      </w:pPr>
      <w:r w:rsidRPr="00B64938">
        <w:rPr>
          <w:rFonts w:asciiTheme="minorBidi" w:hAnsiTheme="minorBidi" w:hint="cs"/>
          <w:b/>
          <w:bCs/>
          <w:sz w:val="44"/>
          <w:szCs w:val="44"/>
          <w:u w:val="double"/>
          <w:rtl/>
        </w:rPr>
        <w:t>التشبيه المقبول والمردود</w:t>
      </w:r>
    </w:p>
    <w:p w:rsidR="003B649B" w:rsidRPr="0036195E" w:rsidRDefault="003B649B" w:rsidP="002C3949">
      <w:pPr>
        <w:spacing w:after="0" w:line="240" w:lineRule="auto"/>
        <w:rPr>
          <w:rFonts w:asciiTheme="minorBidi" w:eastAsia="Times New Roman" w:hAnsiTheme="minorBidi"/>
          <w:sz w:val="28"/>
          <w:szCs w:val="28"/>
        </w:rPr>
      </w:pPr>
      <w:r w:rsidRPr="0036195E">
        <w:rPr>
          <w:rFonts w:asciiTheme="minorBidi" w:eastAsia="Times New Roman" w:hAnsiTheme="minorBidi"/>
          <w:sz w:val="28"/>
          <w:szCs w:val="28"/>
          <w:rtl/>
        </w:rPr>
        <w:t>الغرض من التشبيه هو الإيضاح والبيان وينقسم التشبيه باعتبار الغرض</w:t>
      </w:r>
      <w:r>
        <w:rPr>
          <w:rFonts w:asciiTheme="minorBidi" w:eastAsia="Times New Roman" w:hAnsiTheme="minorBidi" w:hint="cs"/>
          <w:sz w:val="28"/>
          <w:szCs w:val="28"/>
          <w:rtl/>
        </w:rPr>
        <w:t xml:space="preserve"> منه</w:t>
      </w:r>
      <w:r w:rsidRPr="0036195E">
        <w:rPr>
          <w:rFonts w:asciiTheme="minorBidi" w:eastAsia="Times New Roman" w:hAnsiTheme="minorBidi"/>
          <w:sz w:val="28"/>
          <w:szCs w:val="28"/>
          <w:rtl/>
        </w:rPr>
        <w:t xml:space="preserve"> إلى :</w:t>
      </w:r>
    </w:p>
    <w:p w:rsidR="003B649B" w:rsidRPr="00B64938" w:rsidRDefault="003B649B" w:rsidP="002C3949">
      <w:pPr>
        <w:pStyle w:val="a7"/>
        <w:numPr>
          <w:ilvl w:val="0"/>
          <w:numId w:val="14"/>
        </w:numPr>
        <w:spacing w:after="0" w:line="240" w:lineRule="auto"/>
        <w:rPr>
          <w:rFonts w:asciiTheme="minorBidi" w:eastAsia="Times New Roman" w:hAnsiTheme="minorBidi"/>
          <w:sz w:val="28"/>
          <w:szCs w:val="28"/>
          <w:u w:val="wave"/>
        </w:rPr>
      </w:pPr>
      <w:r w:rsidRPr="00B64938">
        <w:rPr>
          <w:rFonts w:asciiTheme="minorBidi" w:eastAsia="Times New Roman" w:hAnsiTheme="minorBidi"/>
          <w:sz w:val="28"/>
          <w:szCs w:val="28"/>
          <w:u w:val="wave"/>
          <w:rtl/>
        </w:rPr>
        <w:t>حسن مقبول:</w:t>
      </w:r>
    </w:p>
    <w:p w:rsidR="003B649B" w:rsidRDefault="003B649B" w:rsidP="003B649B">
      <w:pPr>
        <w:pStyle w:val="a7"/>
        <w:spacing w:before="100" w:beforeAutospacing="1" w:after="100" w:afterAutospacing="1" w:line="240" w:lineRule="auto"/>
        <w:rPr>
          <w:rFonts w:asciiTheme="minorBidi" w:eastAsia="Times New Roman" w:hAnsiTheme="minorBidi"/>
          <w:sz w:val="28"/>
          <w:szCs w:val="28"/>
          <w:rtl/>
        </w:rPr>
      </w:pPr>
      <w:r w:rsidRPr="00B64938">
        <w:rPr>
          <w:rFonts w:asciiTheme="minorBidi" w:eastAsia="Times New Roman" w:hAnsiTheme="minorBidi" w:hint="cs"/>
          <w:sz w:val="28"/>
          <w:szCs w:val="28"/>
          <w:rtl/>
        </w:rPr>
        <w:t xml:space="preserve"> وهو ما كان محققا للغرض الذي عقد من أجله وافياً به بأن يكون وجه الشبه أشهر في المشبه به </w:t>
      </w:r>
    </w:p>
    <w:p w:rsidR="003B649B" w:rsidRPr="00B64938" w:rsidRDefault="003B649B" w:rsidP="002C3949">
      <w:pPr>
        <w:pStyle w:val="a7"/>
        <w:numPr>
          <w:ilvl w:val="0"/>
          <w:numId w:val="14"/>
        </w:numPr>
        <w:spacing w:after="0" w:line="240" w:lineRule="auto"/>
        <w:rPr>
          <w:rFonts w:asciiTheme="minorBidi" w:eastAsia="Times New Roman" w:hAnsiTheme="minorBidi"/>
          <w:sz w:val="28"/>
          <w:szCs w:val="28"/>
          <w:u w:val="wave"/>
          <w:rtl/>
        </w:rPr>
      </w:pPr>
      <w:r w:rsidRPr="00B64938">
        <w:rPr>
          <w:rFonts w:asciiTheme="minorBidi" w:eastAsia="Times New Roman" w:hAnsiTheme="minorBidi"/>
          <w:sz w:val="28"/>
          <w:szCs w:val="28"/>
          <w:u w:val="wave"/>
          <w:rtl/>
        </w:rPr>
        <w:t xml:space="preserve">وقبيح : </w:t>
      </w:r>
    </w:p>
    <w:p w:rsidR="003B649B" w:rsidRDefault="003B649B" w:rsidP="002C3949">
      <w:pPr>
        <w:spacing w:after="0" w:line="240" w:lineRule="auto"/>
        <w:rPr>
          <w:rFonts w:asciiTheme="minorBidi" w:eastAsia="Times New Roman" w:hAnsiTheme="minorBidi"/>
          <w:sz w:val="28"/>
          <w:szCs w:val="28"/>
          <w:rtl/>
        </w:rPr>
      </w:pPr>
      <w:r>
        <w:rPr>
          <w:rFonts w:asciiTheme="minorBidi" w:eastAsia="Times New Roman" w:hAnsiTheme="minorBidi" w:hint="cs"/>
          <w:sz w:val="28"/>
          <w:szCs w:val="28"/>
          <w:rtl/>
        </w:rPr>
        <w:t xml:space="preserve">           </w:t>
      </w:r>
      <w:r w:rsidRPr="0036195E">
        <w:rPr>
          <w:rFonts w:asciiTheme="minorBidi" w:eastAsia="Times New Roman" w:hAnsiTheme="minorBidi"/>
          <w:sz w:val="28"/>
          <w:szCs w:val="28"/>
          <w:rtl/>
        </w:rPr>
        <w:t>وهو ما</w:t>
      </w:r>
      <w:r>
        <w:rPr>
          <w:rFonts w:asciiTheme="minorBidi" w:eastAsia="Times New Roman" w:hAnsiTheme="minorBidi" w:hint="cs"/>
          <w:sz w:val="28"/>
          <w:szCs w:val="28"/>
          <w:rtl/>
        </w:rPr>
        <w:t xml:space="preserve"> أخل بالغرض المقصود ولم </w:t>
      </w:r>
      <w:proofErr w:type="spellStart"/>
      <w:r>
        <w:rPr>
          <w:rFonts w:asciiTheme="minorBidi" w:eastAsia="Times New Roman" w:hAnsiTheme="minorBidi" w:hint="cs"/>
          <w:sz w:val="28"/>
          <w:szCs w:val="28"/>
          <w:rtl/>
        </w:rPr>
        <w:t>يف</w:t>
      </w:r>
      <w:proofErr w:type="spellEnd"/>
      <w:r>
        <w:rPr>
          <w:rFonts w:asciiTheme="minorBidi" w:eastAsia="Times New Roman" w:hAnsiTheme="minorBidi" w:hint="cs"/>
          <w:sz w:val="28"/>
          <w:szCs w:val="28"/>
          <w:rtl/>
        </w:rPr>
        <w:t xml:space="preserve"> به ؛ إما لعدم وجود شبه بين الطرفين ، أو لكون الوجه بعيداً أو غير واضح في المشبه به ، وإما لتنافي التشبيه مع الذوق السليم ومجافاته للطبع .</w:t>
      </w:r>
    </w:p>
    <w:p w:rsidR="003B649B" w:rsidRDefault="003B649B" w:rsidP="002C3949">
      <w:pPr>
        <w:spacing w:after="0" w:line="240" w:lineRule="auto"/>
        <w:rPr>
          <w:rFonts w:asciiTheme="minorBidi" w:eastAsia="Times New Roman" w:hAnsiTheme="minorBidi"/>
          <w:sz w:val="28"/>
          <w:szCs w:val="28"/>
          <w:rtl/>
        </w:rPr>
      </w:pPr>
      <w:r>
        <w:rPr>
          <w:rFonts w:asciiTheme="minorBidi" w:eastAsia="Times New Roman" w:hAnsiTheme="minorBidi" w:hint="cs"/>
          <w:sz w:val="28"/>
          <w:szCs w:val="28"/>
          <w:rtl/>
        </w:rPr>
        <w:t>كقول الشاعر :</w:t>
      </w:r>
    </w:p>
    <w:p w:rsidR="003B649B" w:rsidRDefault="003B649B" w:rsidP="002C3949">
      <w:pPr>
        <w:spacing w:after="0" w:line="240" w:lineRule="auto"/>
        <w:jc w:val="center"/>
        <w:rPr>
          <w:rFonts w:asciiTheme="minorBidi" w:eastAsia="Times New Roman" w:hAnsiTheme="minorBidi"/>
          <w:sz w:val="28"/>
          <w:szCs w:val="28"/>
          <w:rtl/>
        </w:rPr>
      </w:pPr>
      <w:r>
        <w:rPr>
          <w:rFonts w:asciiTheme="minorBidi" w:eastAsia="Times New Roman" w:hAnsiTheme="minorBidi" w:hint="cs"/>
          <w:sz w:val="28"/>
          <w:szCs w:val="28"/>
          <w:rtl/>
        </w:rPr>
        <w:t>كأن شقائق النعمان فيه      ***      ثياب قد روين من الدماء</w:t>
      </w:r>
    </w:p>
    <w:p w:rsidR="003B649B" w:rsidRDefault="003B649B" w:rsidP="002C3949">
      <w:pPr>
        <w:spacing w:after="0" w:line="240" w:lineRule="auto"/>
        <w:rPr>
          <w:rFonts w:asciiTheme="minorBidi" w:eastAsia="Times New Roman" w:hAnsiTheme="minorBidi"/>
          <w:sz w:val="28"/>
          <w:szCs w:val="28"/>
          <w:rtl/>
        </w:rPr>
      </w:pPr>
      <w:r>
        <w:rPr>
          <w:rFonts w:asciiTheme="minorBidi" w:eastAsia="Times New Roman" w:hAnsiTheme="minorBidi" w:hint="cs"/>
          <w:sz w:val="28"/>
          <w:szCs w:val="28"/>
          <w:rtl/>
        </w:rPr>
        <w:t>فالتشبيه مصيب والوجه محقق ولكن العيب أتاه من بشاعة ذكر الدماء وهو بصدد وصف زهر جميل في روض أنيق .</w:t>
      </w:r>
    </w:p>
    <w:p w:rsidR="0003215E" w:rsidRPr="00D02743" w:rsidRDefault="0003215E" w:rsidP="0003215E">
      <w:pPr>
        <w:spacing w:after="0"/>
        <w:jc w:val="both"/>
        <w:rPr>
          <w:rFonts w:cs="Traditional Arabic"/>
          <w:color w:val="5F497A" w:themeColor="accent4" w:themeShade="BF"/>
          <w:sz w:val="52"/>
          <w:szCs w:val="52"/>
          <w:rtl/>
        </w:rPr>
      </w:pPr>
      <w:r w:rsidRPr="00D02743">
        <w:rPr>
          <w:rFonts w:cs="Traditional Arabic" w:hint="cs"/>
          <w:b/>
          <w:bCs/>
          <w:color w:val="7030A0"/>
          <w:sz w:val="52"/>
          <w:szCs w:val="52"/>
          <w:u w:val="single"/>
          <w:rtl/>
        </w:rPr>
        <w:t>التشبيه الضمني</w:t>
      </w:r>
      <w:r w:rsidRPr="00D02743">
        <w:rPr>
          <w:rFonts w:cs="Traditional Arabic" w:hint="cs"/>
          <w:color w:val="4F81BD" w:themeColor="accent1"/>
          <w:sz w:val="52"/>
          <w:szCs w:val="52"/>
          <w:rtl/>
        </w:rPr>
        <w:t xml:space="preserve"> </w:t>
      </w:r>
      <w:r w:rsidRPr="00D02743">
        <w:rPr>
          <w:rFonts w:cs="Traditional Arabic" w:hint="cs"/>
          <w:color w:val="FF0066"/>
          <w:sz w:val="52"/>
          <w:szCs w:val="52"/>
          <w:rtl/>
        </w:rPr>
        <w:t xml:space="preserve">: </w:t>
      </w:r>
    </w:p>
    <w:p w:rsidR="0003215E" w:rsidRPr="0003215E" w:rsidRDefault="0003215E" w:rsidP="0003215E">
      <w:pPr>
        <w:spacing w:after="0"/>
        <w:jc w:val="both"/>
        <w:rPr>
          <w:rFonts w:cs="Traditional Arabic"/>
          <w:sz w:val="36"/>
          <w:szCs w:val="36"/>
        </w:rPr>
      </w:pPr>
      <w:r>
        <w:rPr>
          <w:rFonts w:cs="Traditional Arabic" w:hint="cs"/>
          <w:color w:val="5F497A" w:themeColor="accent4" w:themeShade="BF"/>
          <w:sz w:val="36"/>
          <w:szCs w:val="36"/>
          <w:rtl/>
        </w:rPr>
        <w:t xml:space="preserve">  </w:t>
      </w:r>
      <w:r w:rsidRPr="0003215E">
        <w:rPr>
          <w:rFonts w:cs="Traditional Arabic" w:hint="cs"/>
          <w:sz w:val="36"/>
          <w:szCs w:val="36"/>
          <w:rtl/>
        </w:rPr>
        <w:t xml:space="preserve">هو ما لم يصرح فيه بأركان التشبيه على الطريقة المعلومة بل يفهم ضمنا من معنى الكلام وسياق </w:t>
      </w:r>
      <w:proofErr w:type="spellStart"/>
      <w:r w:rsidRPr="0003215E">
        <w:rPr>
          <w:rFonts w:cs="Traditional Arabic" w:hint="cs"/>
          <w:sz w:val="36"/>
          <w:szCs w:val="36"/>
          <w:rtl/>
        </w:rPr>
        <w:t>الحديث،ويكون</w:t>
      </w:r>
      <w:proofErr w:type="spellEnd"/>
      <w:r w:rsidRPr="0003215E">
        <w:rPr>
          <w:rFonts w:cs="Traditional Arabic" w:hint="cs"/>
          <w:sz w:val="36"/>
          <w:szCs w:val="36"/>
          <w:rtl/>
        </w:rPr>
        <w:t xml:space="preserve"> المشبه به برهانا على إمكان ما أسند إلى المشبه. وهو فرع من فروع التخييل أو الأقيسة الشعرية التي يسوقها الشعراء ويحدثون بها ضربا من الإقناع .</w:t>
      </w:r>
    </w:p>
    <w:p w:rsidR="0003215E" w:rsidRPr="00E42B41" w:rsidRDefault="0003215E" w:rsidP="0003215E">
      <w:pPr>
        <w:tabs>
          <w:tab w:val="left" w:pos="1561"/>
        </w:tabs>
        <w:spacing w:after="0"/>
        <w:jc w:val="both"/>
        <w:rPr>
          <w:rFonts w:cs="Traditional Arabic"/>
          <w:color w:val="00B050"/>
          <w:sz w:val="36"/>
          <w:szCs w:val="36"/>
        </w:rPr>
      </w:pPr>
      <w:r w:rsidRPr="00E42B41">
        <w:rPr>
          <w:rFonts w:cs="Traditional Arabic" w:hint="cs"/>
          <w:color w:val="FF0000"/>
          <w:sz w:val="36"/>
          <w:szCs w:val="36"/>
          <w:rtl/>
        </w:rPr>
        <w:t>قال المتنبي</w:t>
      </w:r>
      <w:r w:rsidRPr="00E42B41">
        <w:rPr>
          <w:rFonts w:cs="Traditional Arabic" w:hint="cs"/>
          <w:sz w:val="36"/>
          <w:szCs w:val="36"/>
          <w:rtl/>
        </w:rPr>
        <w:t>:</w:t>
      </w:r>
      <w:r w:rsidRPr="00E42B41">
        <w:rPr>
          <w:rFonts w:cs="Traditional Arabic"/>
          <w:sz w:val="36"/>
          <w:szCs w:val="36"/>
          <w:rtl/>
        </w:rPr>
        <w:tab/>
      </w:r>
      <w:r w:rsidRPr="0003215E">
        <w:rPr>
          <w:rFonts w:cs="Traditional Arabic" w:hint="cs"/>
          <w:b/>
          <w:bCs/>
          <w:color w:val="943634" w:themeColor="accent2" w:themeShade="BF"/>
          <w:sz w:val="36"/>
          <w:szCs w:val="36"/>
          <w:rtl/>
        </w:rPr>
        <w:t>من يهن يسهل الهوان عليه           ما لجرح بميت إيلام</w:t>
      </w:r>
    </w:p>
    <w:p w:rsidR="0003215E" w:rsidRPr="00E42B41" w:rsidRDefault="0003215E" w:rsidP="0003215E">
      <w:pPr>
        <w:spacing w:after="0"/>
        <w:jc w:val="both"/>
        <w:rPr>
          <w:rFonts w:cs="Traditional Arabic"/>
          <w:color w:val="5F497A" w:themeColor="accent4" w:themeShade="BF"/>
          <w:sz w:val="36"/>
          <w:szCs w:val="36"/>
        </w:rPr>
      </w:pPr>
      <w:r>
        <w:rPr>
          <w:rFonts w:cs="Traditional Arabic" w:hint="cs"/>
          <w:color w:val="5F497A" w:themeColor="accent4" w:themeShade="BF"/>
          <w:sz w:val="36"/>
          <w:szCs w:val="36"/>
          <w:rtl/>
        </w:rPr>
        <w:t xml:space="preserve">  </w:t>
      </w:r>
      <w:r w:rsidRPr="00E42B41">
        <w:rPr>
          <w:rFonts w:cs="Traditional Arabic" w:hint="cs"/>
          <w:color w:val="5F497A" w:themeColor="accent4" w:themeShade="BF"/>
          <w:sz w:val="36"/>
          <w:szCs w:val="36"/>
          <w:rtl/>
        </w:rPr>
        <w:t>أي أن الذي يقبل الهوان يسهل عليه تحمله ولا يتألم له وليس هذا الادعاء باطلا لأن الميت إذا جرح لا يتألم</w:t>
      </w:r>
      <w:r>
        <w:rPr>
          <w:rFonts w:cs="Traditional Arabic" w:hint="cs"/>
          <w:color w:val="5F497A" w:themeColor="accent4" w:themeShade="BF"/>
          <w:sz w:val="36"/>
          <w:szCs w:val="36"/>
          <w:rtl/>
        </w:rPr>
        <w:t xml:space="preserve"> ، ف</w:t>
      </w:r>
      <w:r w:rsidRPr="00E42B41">
        <w:rPr>
          <w:rFonts w:cs="Traditional Arabic" w:hint="cs"/>
          <w:color w:val="5F497A" w:themeColor="accent4" w:themeShade="BF"/>
          <w:sz w:val="36"/>
          <w:szCs w:val="36"/>
          <w:rtl/>
        </w:rPr>
        <w:t xml:space="preserve">المشبه به وقع لبيان إمكان ما أسند إلى المشبه من صفات وفي ذلك تلميح بالتشبيه من غير صراحة ،وليس على صورة من صور التشبيه المعروفة 0 </w:t>
      </w:r>
    </w:p>
    <w:p w:rsidR="0003215E" w:rsidRPr="00E42B41" w:rsidRDefault="0003215E" w:rsidP="0003215E">
      <w:pPr>
        <w:jc w:val="both"/>
        <w:rPr>
          <w:rFonts w:cs="Traditional Arabic"/>
          <w:color w:val="984806" w:themeColor="accent6" w:themeShade="80"/>
          <w:sz w:val="36"/>
          <w:szCs w:val="36"/>
        </w:rPr>
      </w:pPr>
      <w:r w:rsidRPr="00E42B41">
        <w:rPr>
          <w:rFonts w:cs="Traditional Arabic" w:hint="cs"/>
          <w:color w:val="4F6228" w:themeColor="accent3" w:themeShade="80"/>
          <w:sz w:val="36"/>
          <w:szCs w:val="36"/>
          <w:rtl/>
        </w:rPr>
        <w:t>وقول الشاعر</w:t>
      </w:r>
      <w:r w:rsidRPr="0003215E">
        <w:rPr>
          <w:rFonts w:cs="Traditional Arabic" w:hint="cs"/>
          <w:b/>
          <w:bCs/>
          <w:color w:val="4F6228" w:themeColor="accent3" w:themeShade="80"/>
          <w:sz w:val="36"/>
          <w:szCs w:val="36"/>
          <w:rtl/>
        </w:rPr>
        <w:t xml:space="preserve">: </w:t>
      </w:r>
      <w:r w:rsidRPr="0003215E">
        <w:rPr>
          <w:rFonts w:cs="Traditional Arabic" w:hint="cs"/>
          <w:b/>
          <w:bCs/>
          <w:color w:val="984806" w:themeColor="accent6" w:themeShade="80"/>
          <w:sz w:val="36"/>
          <w:szCs w:val="36"/>
          <w:rtl/>
        </w:rPr>
        <w:t xml:space="preserve">    فما استقر المال في يديه    وكيف تمسك ماء قنة الجبل</w:t>
      </w:r>
      <w:r w:rsidRPr="00E42B41">
        <w:rPr>
          <w:rFonts w:cs="Traditional Arabic" w:hint="cs"/>
          <w:color w:val="984806" w:themeColor="accent6" w:themeShade="80"/>
          <w:sz w:val="36"/>
          <w:szCs w:val="36"/>
          <w:rtl/>
        </w:rPr>
        <w:t xml:space="preserve"> </w:t>
      </w:r>
    </w:p>
    <w:p w:rsidR="0003215E" w:rsidRPr="00E42B41" w:rsidRDefault="0003215E" w:rsidP="0003215E">
      <w:pPr>
        <w:spacing w:after="0"/>
        <w:jc w:val="both"/>
        <w:rPr>
          <w:rFonts w:cs="Traditional Arabic"/>
          <w:color w:val="5F497A" w:themeColor="accent4" w:themeShade="BF"/>
          <w:sz w:val="36"/>
          <w:szCs w:val="36"/>
        </w:rPr>
      </w:pPr>
      <w:r w:rsidRPr="00E42B41">
        <w:rPr>
          <w:rFonts w:cs="Traditional Arabic" w:hint="cs"/>
          <w:color w:val="5F497A" w:themeColor="accent4" w:themeShade="BF"/>
          <w:sz w:val="36"/>
          <w:szCs w:val="36"/>
          <w:rtl/>
        </w:rPr>
        <w:t>شبه الممدوح بأن المال لا يستقر في يديه بسبب عطاءه كما أن قمة الجبل لا يستقر عليها الماء</w:t>
      </w:r>
      <w:r>
        <w:rPr>
          <w:rFonts w:cs="Traditional Arabic" w:hint="cs"/>
          <w:color w:val="5F497A" w:themeColor="accent4" w:themeShade="BF"/>
          <w:sz w:val="36"/>
          <w:szCs w:val="36"/>
          <w:rtl/>
        </w:rPr>
        <w:t xml:space="preserve"> ،</w:t>
      </w:r>
      <w:r w:rsidRPr="00E42B41">
        <w:rPr>
          <w:rFonts w:cs="Traditional Arabic" w:hint="cs"/>
          <w:color w:val="5F497A" w:themeColor="accent4" w:themeShade="BF"/>
          <w:sz w:val="36"/>
          <w:szCs w:val="36"/>
          <w:rtl/>
        </w:rPr>
        <w:t xml:space="preserve"> وجه </w:t>
      </w:r>
      <w:proofErr w:type="spellStart"/>
      <w:r w:rsidRPr="00E42B41">
        <w:rPr>
          <w:rFonts w:cs="Traditional Arabic" w:hint="cs"/>
          <w:color w:val="5F497A" w:themeColor="accent4" w:themeShade="BF"/>
          <w:sz w:val="36"/>
          <w:szCs w:val="36"/>
          <w:rtl/>
        </w:rPr>
        <w:t>الشبه:عدم</w:t>
      </w:r>
      <w:proofErr w:type="spellEnd"/>
      <w:r w:rsidRPr="00E42B41">
        <w:rPr>
          <w:rFonts w:cs="Traditional Arabic" w:hint="cs"/>
          <w:color w:val="5F497A" w:themeColor="accent4" w:themeShade="BF"/>
          <w:sz w:val="36"/>
          <w:szCs w:val="36"/>
          <w:rtl/>
        </w:rPr>
        <w:t xml:space="preserve"> استقرار شيء سواء كان مال أو ماء. </w:t>
      </w:r>
    </w:p>
    <w:p w:rsidR="0003215E" w:rsidRPr="00E42B41" w:rsidRDefault="0003215E" w:rsidP="0003215E">
      <w:pPr>
        <w:spacing w:after="0"/>
        <w:jc w:val="both"/>
        <w:rPr>
          <w:rFonts w:cs="Traditional Arabic"/>
          <w:color w:val="003300"/>
          <w:sz w:val="36"/>
          <w:szCs w:val="36"/>
        </w:rPr>
      </w:pPr>
      <w:r w:rsidRPr="00E42B41">
        <w:rPr>
          <w:rFonts w:cs="Traditional Arabic" w:hint="cs"/>
          <w:color w:val="003300"/>
          <w:sz w:val="36"/>
          <w:szCs w:val="36"/>
          <w:rtl/>
        </w:rPr>
        <w:t>قول أبو تمام نفس المعنى السابق :</w:t>
      </w:r>
    </w:p>
    <w:p w:rsidR="0003215E" w:rsidRPr="00E42B41" w:rsidRDefault="0003215E" w:rsidP="0003215E">
      <w:pPr>
        <w:spacing w:after="0"/>
        <w:jc w:val="both"/>
        <w:rPr>
          <w:rFonts w:cs="Traditional Arabic"/>
          <w:color w:val="CC0099"/>
          <w:sz w:val="36"/>
          <w:szCs w:val="36"/>
        </w:rPr>
      </w:pPr>
      <w:r>
        <w:rPr>
          <w:rFonts w:cs="Traditional Arabic" w:hint="cs"/>
          <w:color w:val="CC0099"/>
          <w:sz w:val="36"/>
          <w:szCs w:val="36"/>
          <w:rtl/>
        </w:rPr>
        <w:lastRenderedPageBreak/>
        <w:t xml:space="preserve">         </w:t>
      </w:r>
      <w:r w:rsidRPr="00E42B41">
        <w:rPr>
          <w:rFonts w:cs="Traditional Arabic" w:hint="cs"/>
          <w:color w:val="CC0099"/>
          <w:sz w:val="36"/>
          <w:szCs w:val="36"/>
          <w:rtl/>
        </w:rPr>
        <w:t>لا تنكري عطل الكريم من الغنى</w:t>
      </w:r>
      <w:r>
        <w:rPr>
          <w:rFonts w:cs="Traditional Arabic" w:hint="cs"/>
          <w:color w:val="CC0099"/>
          <w:sz w:val="36"/>
          <w:szCs w:val="36"/>
          <w:rtl/>
        </w:rPr>
        <w:t xml:space="preserve">          </w:t>
      </w:r>
      <w:r w:rsidRPr="00E42B41">
        <w:rPr>
          <w:rFonts w:cs="Traditional Arabic" w:hint="cs"/>
          <w:color w:val="CC0099"/>
          <w:sz w:val="36"/>
          <w:szCs w:val="36"/>
          <w:rtl/>
        </w:rPr>
        <w:t>فالسيل حرب للمكان العالي</w:t>
      </w:r>
    </w:p>
    <w:p w:rsidR="0003215E" w:rsidRPr="00E42B41" w:rsidRDefault="0003215E" w:rsidP="00625F07">
      <w:pPr>
        <w:spacing w:after="0"/>
        <w:jc w:val="both"/>
        <w:rPr>
          <w:rFonts w:cs="Traditional Arabic"/>
          <w:color w:val="5F497A" w:themeColor="accent4" w:themeShade="BF"/>
          <w:sz w:val="36"/>
          <w:szCs w:val="36"/>
        </w:rPr>
      </w:pPr>
      <w:r w:rsidRPr="00E42B41">
        <w:rPr>
          <w:rFonts w:cs="Traditional Arabic" w:hint="cs"/>
          <w:color w:val="5F497A" w:themeColor="accent4" w:themeShade="BF"/>
          <w:sz w:val="36"/>
          <w:szCs w:val="36"/>
          <w:rtl/>
        </w:rPr>
        <w:t>فالذكي يلمح التشبيه،</w:t>
      </w:r>
      <w:r>
        <w:rPr>
          <w:rFonts w:cs="Traditional Arabic" w:hint="cs"/>
          <w:color w:val="5F497A" w:themeColor="accent4" w:themeShade="BF"/>
          <w:sz w:val="36"/>
          <w:szCs w:val="36"/>
          <w:rtl/>
        </w:rPr>
        <w:t xml:space="preserve"> </w:t>
      </w:r>
      <w:r w:rsidRPr="00E42B41">
        <w:rPr>
          <w:rFonts w:cs="Traditional Arabic" w:hint="cs"/>
          <w:color w:val="5F497A" w:themeColor="accent4" w:themeShade="BF"/>
          <w:sz w:val="36"/>
          <w:szCs w:val="36"/>
          <w:rtl/>
        </w:rPr>
        <w:t>وكان المعنى برهانا على ما أراده الشاعر من مدح .</w:t>
      </w:r>
    </w:p>
    <w:p w:rsidR="0003215E" w:rsidRPr="00E42B41" w:rsidRDefault="0003215E" w:rsidP="00625F07">
      <w:pPr>
        <w:spacing w:after="0"/>
        <w:jc w:val="both"/>
        <w:rPr>
          <w:rFonts w:cs="Traditional Arabic"/>
          <w:color w:val="FF3300"/>
          <w:sz w:val="36"/>
          <w:szCs w:val="36"/>
        </w:rPr>
      </w:pPr>
      <w:r w:rsidRPr="00E42B41">
        <w:rPr>
          <w:rFonts w:cs="Traditional Arabic" w:hint="cs"/>
          <w:color w:val="996633"/>
          <w:sz w:val="36"/>
          <w:szCs w:val="36"/>
          <w:rtl/>
        </w:rPr>
        <w:t>وقال المتنبي :</w:t>
      </w:r>
      <w:r w:rsidR="00625F07">
        <w:rPr>
          <w:rFonts w:cs="Traditional Arabic" w:hint="cs"/>
          <w:color w:val="FF3300"/>
          <w:sz w:val="36"/>
          <w:szCs w:val="36"/>
          <w:rtl/>
        </w:rPr>
        <w:t xml:space="preserve">  </w:t>
      </w:r>
      <w:r w:rsidRPr="00E42B41">
        <w:rPr>
          <w:rFonts w:cs="Traditional Arabic" w:hint="cs"/>
          <w:color w:val="FF3300"/>
          <w:sz w:val="36"/>
          <w:szCs w:val="36"/>
          <w:rtl/>
        </w:rPr>
        <w:t xml:space="preserve">فإن تفق الأنام وأنت منهم </w:t>
      </w:r>
      <w:r w:rsidR="00625F07">
        <w:rPr>
          <w:rFonts w:cs="Traditional Arabic" w:hint="cs"/>
          <w:color w:val="FF3300"/>
          <w:sz w:val="36"/>
          <w:szCs w:val="36"/>
          <w:rtl/>
        </w:rPr>
        <w:t xml:space="preserve"> </w:t>
      </w:r>
      <w:r w:rsidRPr="00E42B41">
        <w:rPr>
          <w:rFonts w:cs="Traditional Arabic" w:hint="cs"/>
          <w:color w:val="FF3300"/>
          <w:sz w:val="36"/>
          <w:szCs w:val="36"/>
          <w:rtl/>
        </w:rPr>
        <w:t xml:space="preserve">      فإن المسك بعض دم الغزال</w:t>
      </w:r>
    </w:p>
    <w:p w:rsidR="0003215E" w:rsidRPr="00E42B41" w:rsidRDefault="0003215E" w:rsidP="00625F07">
      <w:pPr>
        <w:spacing w:after="0"/>
        <w:jc w:val="both"/>
        <w:rPr>
          <w:rFonts w:cs="Traditional Arabic"/>
          <w:color w:val="5F497A" w:themeColor="accent4" w:themeShade="BF"/>
          <w:sz w:val="36"/>
          <w:szCs w:val="36"/>
        </w:rPr>
      </w:pPr>
      <w:r w:rsidRPr="00E42B41">
        <w:rPr>
          <w:rFonts w:cs="Traditional Arabic" w:hint="cs"/>
          <w:color w:val="5F497A" w:themeColor="accent4" w:themeShade="BF"/>
          <w:sz w:val="36"/>
          <w:szCs w:val="36"/>
          <w:rtl/>
        </w:rPr>
        <w:t>شبه تفوق سيف الدولة على الناس وهو منهم بتفوق المسك على الدم وهو من الدم (دم الغزال)</w:t>
      </w:r>
      <w:r w:rsidR="00625F07">
        <w:rPr>
          <w:rFonts w:cs="Traditional Arabic" w:hint="cs"/>
          <w:color w:val="5F497A" w:themeColor="accent4" w:themeShade="BF"/>
          <w:sz w:val="36"/>
          <w:szCs w:val="36"/>
          <w:rtl/>
        </w:rPr>
        <w:t xml:space="preserve"> ، </w:t>
      </w:r>
      <w:r w:rsidRPr="00E42B41">
        <w:rPr>
          <w:rFonts w:cs="Traditional Arabic" w:hint="cs"/>
          <w:color w:val="5F497A" w:themeColor="accent4" w:themeShade="BF"/>
          <w:sz w:val="36"/>
          <w:szCs w:val="36"/>
          <w:rtl/>
        </w:rPr>
        <w:t>وجه الشبه :تفوق الشيء على جنسه .</w:t>
      </w:r>
    </w:p>
    <w:p w:rsidR="0003215E" w:rsidRPr="00E42B41" w:rsidRDefault="00625F07" w:rsidP="00625F07">
      <w:pPr>
        <w:spacing w:after="0"/>
        <w:jc w:val="both"/>
        <w:rPr>
          <w:rFonts w:cs="Traditional Arabic"/>
          <w:color w:val="BC0826"/>
          <w:sz w:val="36"/>
          <w:szCs w:val="36"/>
        </w:rPr>
      </w:pPr>
      <w:r>
        <w:rPr>
          <w:rFonts w:cs="Traditional Arabic" w:hint="cs"/>
          <w:color w:val="5F497A" w:themeColor="accent4" w:themeShade="BF"/>
          <w:sz w:val="36"/>
          <w:szCs w:val="36"/>
          <w:rtl/>
        </w:rPr>
        <w:t xml:space="preserve">  </w:t>
      </w:r>
      <w:r w:rsidR="0003215E" w:rsidRPr="00E42B41">
        <w:rPr>
          <w:rFonts w:cs="Traditional Arabic" w:hint="cs"/>
          <w:color w:val="5F497A" w:themeColor="accent4" w:themeShade="BF"/>
          <w:sz w:val="36"/>
          <w:szCs w:val="36"/>
          <w:rtl/>
        </w:rPr>
        <w:t>فالتشبيه فهم ضمنا من البيت دون ذكر الأداة أو أي طريق من طرق التشبيه ،</w:t>
      </w:r>
      <w:r>
        <w:rPr>
          <w:rFonts w:cs="Traditional Arabic" w:hint="cs"/>
          <w:color w:val="5F497A" w:themeColor="accent4" w:themeShade="BF"/>
          <w:sz w:val="36"/>
          <w:szCs w:val="36"/>
          <w:rtl/>
        </w:rPr>
        <w:t xml:space="preserve"> </w:t>
      </w:r>
      <w:r w:rsidR="0003215E" w:rsidRPr="00E42B41">
        <w:rPr>
          <w:rFonts w:cs="Traditional Arabic" w:hint="cs"/>
          <w:color w:val="5F497A" w:themeColor="accent4" w:themeShade="BF"/>
          <w:sz w:val="36"/>
          <w:szCs w:val="36"/>
          <w:rtl/>
        </w:rPr>
        <w:t xml:space="preserve">وأتى المشبه به برهانا على شيء أسند إلى المشبه ،فأتى المشبه به ليؤكد ويثبت هذه الحقيقة. </w:t>
      </w:r>
    </w:p>
    <w:p w:rsidR="0003215E" w:rsidRPr="00E42B41" w:rsidRDefault="0003215E" w:rsidP="00625F07">
      <w:pPr>
        <w:spacing w:after="0"/>
        <w:jc w:val="both"/>
        <w:rPr>
          <w:rFonts w:cs="Traditional Arabic"/>
          <w:color w:val="D12EF2"/>
          <w:sz w:val="36"/>
          <w:szCs w:val="36"/>
        </w:rPr>
      </w:pPr>
      <w:r w:rsidRPr="00E42B41">
        <w:rPr>
          <w:rFonts w:cs="Traditional Arabic" w:hint="cs"/>
          <w:color w:val="92D050"/>
          <w:sz w:val="36"/>
          <w:szCs w:val="36"/>
          <w:rtl/>
        </w:rPr>
        <w:t>وقال أبو تمام:</w:t>
      </w:r>
      <w:r w:rsidR="00625F07">
        <w:rPr>
          <w:rFonts w:cs="Traditional Arabic" w:hint="cs"/>
          <w:color w:val="D12EF2"/>
          <w:sz w:val="36"/>
          <w:szCs w:val="36"/>
          <w:rtl/>
        </w:rPr>
        <w:t xml:space="preserve">  </w:t>
      </w:r>
      <w:r w:rsidRPr="00E42B41">
        <w:rPr>
          <w:rFonts w:cs="Traditional Arabic" w:hint="cs"/>
          <w:color w:val="D12EF2"/>
          <w:sz w:val="36"/>
          <w:szCs w:val="36"/>
          <w:rtl/>
        </w:rPr>
        <w:t xml:space="preserve">سيذكرني قومي إذ جد جدهم </w:t>
      </w:r>
      <w:r w:rsidR="00625F07">
        <w:rPr>
          <w:rFonts w:cs="Traditional Arabic" w:hint="cs"/>
          <w:color w:val="D12EF2"/>
          <w:sz w:val="36"/>
          <w:szCs w:val="36"/>
          <w:rtl/>
        </w:rPr>
        <w:t xml:space="preserve">  </w:t>
      </w:r>
      <w:r>
        <w:rPr>
          <w:rFonts w:cs="Traditional Arabic" w:hint="cs"/>
          <w:color w:val="D12EF2"/>
          <w:sz w:val="36"/>
          <w:szCs w:val="36"/>
          <w:rtl/>
        </w:rPr>
        <w:t xml:space="preserve">   </w:t>
      </w:r>
      <w:r w:rsidRPr="00E42B41">
        <w:rPr>
          <w:rFonts w:cs="Traditional Arabic" w:hint="cs"/>
          <w:color w:val="D12EF2"/>
          <w:sz w:val="36"/>
          <w:szCs w:val="36"/>
          <w:rtl/>
        </w:rPr>
        <w:t>وفي الليلة الظلماء يفتقد البدر</w:t>
      </w:r>
    </w:p>
    <w:p w:rsidR="0003215E" w:rsidRPr="00E42B41" w:rsidRDefault="0003215E" w:rsidP="00625F07">
      <w:pPr>
        <w:spacing w:after="0"/>
        <w:jc w:val="both"/>
        <w:rPr>
          <w:rFonts w:cs="Traditional Arabic"/>
          <w:color w:val="0070C0"/>
          <w:sz w:val="36"/>
          <w:szCs w:val="36"/>
        </w:rPr>
      </w:pPr>
      <w:r w:rsidRPr="00E42B41">
        <w:rPr>
          <w:rFonts w:cs="Traditional Arabic" w:hint="cs"/>
          <w:b/>
          <w:bCs/>
          <w:color w:val="F79646" w:themeColor="accent6"/>
          <w:sz w:val="36"/>
          <w:szCs w:val="36"/>
          <w:rtl/>
        </w:rPr>
        <w:t>وقال أبو العتاهية:</w:t>
      </w:r>
      <w:r w:rsidR="00625F07">
        <w:rPr>
          <w:rFonts w:cs="Traditional Arabic" w:hint="cs"/>
          <w:b/>
          <w:bCs/>
          <w:color w:val="F79646" w:themeColor="accent6"/>
          <w:sz w:val="36"/>
          <w:szCs w:val="36"/>
          <w:rtl/>
        </w:rPr>
        <w:t xml:space="preserve"> </w:t>
      </w:r>
      <w:r w:rsidRPr="00E42B41">
        <w:rPr>
          <w:rFonts w:cs="Traditional Arabic" w:hint="cs"/>
          <w:color w:val="0070C0"/>
          <w:sz w:val="36"/>
          <w:szCs w:val="36"/>
          <w:rtl/>
        </w:rPr>
        <w:t>ترجو النجاة ولم تسلك مسالكها</w:t>
      </w:r>
      <w:r>
        <w:rPr>
          <w:rFonts w:cs="Traditional Arabic" w:hint="cs"/>
          <w:color w:val="0070C0"/>
          <w:sz w:val="36"/>
          <w:szCs w:val="36"/>
          <w:rtl/>
        </w:rPr>
        <w:t xml:space="preserve">      </w:t>
      </w:r>
      <w:r w:rsidRPr="00E42B41">
        <w:rPr>
          <w:rFonts w:cs="Traditional Arabic" w:hint="cs"/>
          <w:color w:val="0070C0"/>
          <w:sz w:val="36"/>
          <w:szCs w:val="36"/>
          <w:rtl/>
        </w:rPr>
        <w:t>إن السفينة لا تجرى على اليبس</w:t>
      </w:r>
    </w:p>
    <w:p w:rsidR="0003215E" w:rsidRPr="00E42B41" w:rsidRDefault="0003215E" w:rsidP="00625F07">
      <w:pPr>
        <w:spacing w:after="0"/>
        <w:jc w:val="both"/>
        <w:rPr>
          <w:rFonts w:cs="Traditional Arabic"/>
          <w:color w:val="5F497A" w:themeColor="accent4" w:themeShade="BF"/>
          <w:sz w:val="36"/>
          <w:szCs w:val="36"/>
        </w:rPr>
      </w:pPr>
      <w:r w:rsidRPr="00E42B41">
        <w:rPr>
          <w:rFonts w:cs="Traditional Arabic" w:hint="cs"/>
          <w:color w:val="5F497A" w:themeColor="accent4" w:themeShade="BF"/>
          <w:sz w:val="36"/>
          <w:szCs w:val="36"/>
          <w:rtl/>
        </w:rPr>
        <w:t>فأنت لا تعمل ولا تعد لحصول أمر تأمله ،فمثلك كمثل من يريد للسفينة أن تجري على اليابسة ،فذلك مستحيل وذاك الذي تريده بدون عمل مستحيل</w:t>
      </w:r>
      <w:r w:rsidR="00625F07">
        <w:rPr>
          <w:rFonts w:cs="Traditional Arabic" w:hint="cs"/>
          <w:color w:val="5F497A" w:themeColor="accent4" w:themeShade="BF"/>
          <w:sz w:val="36"/>
          <w:szCs w:val="36"/>
          <w:rtl/>
        </w:rPr>
        <w:t xml:space="preserve"> ، و</w:t>
      </w:r>
      <w:r w:rsidRPr="00E42B41">
        <w:rPr>
          <w:rFonts w:cs="Traditional Arabic" w:hint="cs"/>
          <w:color w:val="5F497A" w:themeColor="accent4" w:themeShade="BF"/>
          <w:sz w:val="36"/>
          <w:szCs w:val="36"/>
          <w:rtl/>
        </w:rPr>
        <w:t>وجه الشبه :عدم حصول الأمل لعدم الاعتداد بلوازمه</w:t>
      </w:r>
      <w:r w:rsidR="00625F07">
        <w:rPr>
          <w:rFonts w:cs="Traditional Arabic" w:hint="cs"/>
          <w:color w:val="5F497A" w:themeColor="accent4" w:themeShade="BF"/>
          <w:sz w:val="36"/>
          <w:szCs w:val="36"/>
          <w:rtl/>
        </w:rPr>
        <w:t>، و</w:t>
      </w:r>
      <w:r w:rsidRPr="00E42B41">
        <w:rPr>
          <w:rFonts w:cs="Traditional Arabic" w:hint="cs"/>
          <w:color w:val="5F497A" w:themeColor="accent4" w:themeShade="BF"/>
          <w:sz w:val="36"/>
          <w:szCs w:val="36"/>
          <w:rtl/>
        </w:rPr>
        <w:t>المشبه به أتى برهانا على صحة ما أسند إلى المشبه.</w:t>
      </w:r>
    </w:p>
    <w:p w:rsidR="0003215E" w:rsidRPr="00E42B41" w:rsidRDefault="0003215E" w:rsidP="00625F07">
      <w:pPr>
        <w:spacing w:after="0"/>
        <w:jc w:val="both"/>
        <w:rPr>
          <w:rFonts w:cs="Traditional Arabic"/>
          <w:color w:val="00B0F0"/>
          <w:sz w:val="36"/>
          <w:szCs w:val="36"/>
        </w:rPr>
      </w:pPr>
      <w:r w:rsidRPr="00E42B41">
        <w:rPr>
          <w:rFonts w:cs="Traditional Arabic" w:hint="cs"/>
          <w:color w:val="00B0F0"/>
          <w:sz w:val="36"/>
          <w:szCs w:val="36"/>
          <w:rtl/>
        </w:rPr>
        <w:t>وقال ابن المعتز:</w:t>
      </w:r>
    </w:p>
    <w:p w:rsidR="0003215E" w:rsidRPr="00E42B41" w:rsidRDefault="00625F07" w:rsidP="00625F07">
      <w:pPr>
        <w:spacing w:after="0"/>
        <w:jc w:val="both"/>
        <w:rPr>
          <w:rFonts w:cs="Traditional Arabic"/>
          <w:color w:val="990033"/>
          <w:sz w:val="36"/>
          <w:szCs w:val="36"/>
        </w:rPr>
      </w:pPr>
      <w:r>
        <w:rPr>
          <w:rFonts w:cs="Traditional Arabic" w:hint="cs"/>
          <w:color w:val="990033"/>
          <w:sz w:val="36"/>
          <w:szCs w:val="36"/>
          <w:rtl/>
        </w:rPr>
        <w:t xml:space="preserve">        </w:t>
      </w:r>
      <w:r w:rsidR="0003215E" w:rsidRPr="00E42B41">
        <w:rPr>
          <w:rFonts w:cs="Traditional Arabic" w:hint="cs"/>
          <w:color w:val="990033"/>
          <w:sz w:val="36"/>
          <w:szCs w:val="36"/>
          <w:rtl/>
        </w:rPr>
        <w:t xml:space="preserve">صدت شرير وأزمعت هجري  </w:t>
      </w:r>
      <w:r w:rsidR="0003215E">
        <w:rPr>
          <w:rFonts w:cs="Traditional Arabic" w:hint="cs"/>
          <w:color w:val="990033"/>
          <w:sz w:val="36"/>
          <w:szCs w:val="36"/>
          <w:rtl/>
        </w:rPr>
        <w:t xml:space="preserve">    </w:t>
      </w:r>
      <w:r w:rsidR="0003215E" w:rsidRPr="00E42B41">
        <w:rPr>
          <w:rFonts w:cs="Traditional Arabic" w:hint="cs"/>
          <w:color w:val="990033"/>
          <w:sz w:val="36"/>
          <w:szCs w:val="36"/>
          <w:rtl/>
        </w:rPr>
        <w:t xml:space="preserve"> وصغت ضمائرها إلى الغدر</w:t>
      </w:r>
    </w:p>
    <w:p w:rsidR="0003215E" w:rsidRPr="00E42B41" w:rsidRDefault="00625F07" w:rsidP="00625F07">
      <w:pPr>
        <w:spacing w:after="0"/>
        <w:jc w:val="both"/>
        <w:rPr>
          <w:rFonts w:cs="Traditional Arabic"/>
          <w:color w:val="990033"/>
          <w:sz w:val="36"/>
          <w:szCs w:val="36"/>
          <w:rtl/>
        </w:rPr>
      </w:pPr>
      <w:r>
        <w:rPr>
          <w:rFonts w:cs="Traditional Arabic" w:hint="cs"/>
          <w:color w:val="990033"/>
          <w:sz w:val="36"/>
          <w:szCs w:val="36"/>
          <w:rtl/>
        </w:rPr>
        <w:t xml:space="preserve">        </w:t>
      </w:r>
      <w:r w:rsidR="0003215E" w:rsidRPr="00E42B41">
        <w:rPr>
          <w:rFonts w:cs="Traditional Arabic" w:hint="cs"/>
          <w:color w:val="990033"/>
          <w:sz w:val="36"/>
          <w:szCs w:val="36"/>
          <w:rtl/>
        </w:rPr>
        <w:t>قالت كبرت وشبت قلت لها:         هذا</w:t>
      </w:r>
      <w:r w:rsidR="0003215E">
        <w:rPr>
          <w:rFonts w:cs="Traditional Arabic" w:hint="cs"/>
          <w:color w:val="990033"/>
          <w:sz w:val="36"/>
          <w:szCs w:val="36"/>
          <w:rtl/>
        </w:rPr>
        <w:t xml:space="preserve"> </w:t>
      </w:r>
      <w:r w:rsidR="0003215E" w:rsidRPr="00E42B41">
        <w:rPr>
          <w:rFonts w:cs="Traditional Arabic" w:hint="cs"/>
          <w:color w:val="990033"/>
          <w:sz w:val="36"/>
          <w:szCs w:val="36"/>
          <w:rtl/>
        </w:rPr>
        <w:t>غبار وقائع الدهر</w:t>
      </w:r>
    </w:p>
    <w:p w:rsidR="0003215E" w:rsidRPr="00AC061D" w:rsidRDefault="0003215E" w:rsidP="0003215E">
      <w:pPr>
        <w:tabs>
          <w:tab w:val="right" w:pos="8306"/>
        </w:tabs>
        <w:bidi w:val="0"/>
        <w:jc w:val="right"/>
        <w:rPr>
          <w:rFonts w:cs="Traditional Arabic"/>
          <w:sz w:val="36"/>
          <w:szCs w:val="36"/>
        </w:rPr>
      </w:pPr>
      <w:r w:rsidRPr="00E42B41">
        <w:rPr>
          <w:rFonts w:cs="Traditional Arabic" w:hint="cs"/>
          <w:sz w:val="36"/>
          <w:szCs w:val="36"/>
          <w:rtl/>
        </w:rPr>
        <w:t>الشاعر يحاول أن يقنع صاحبته شرير</w:t>
      </w:r>
      <w:r>
        <w:rPr>
          <w:rFonts w:cs="Traditional Arabic" w:hint="cs"/>
          <w:sz w:val="36"/>
          <w:szCs w:val="36"/>
          <w:rtl/>
        </w:rPr>
        <w:t xml:space="preserve"> </w:t>
      </w:r>
      <w:r w:rsidRPr="00E42B41">
        <w:rPr>
          <w:rFonts w:cs="Traditional Arabic" w:hint="cs"/>
          <w:sz w:val="36"/>
          <w:szCs w:val="36"/>
          <w:rtl/>
        </w:rPr>
        <w:t>أن الشيب ليس أمار</w:t>
      </w:r>
      <w:r>
        <w:rPr>
          <w:rFonts w:cs="Traditional Arabic" w:hint="cs"/>
          <w:sz w:val="36"/>
          <w:szCs w:val="36"/>
          <w:rtl/>
        </w:rPr>
        <w:t xml:space="preserve">ة </w:t>
      </w:r>
      <w:r>
        <w:rPr>
          <w:rFonts w:cs="Traditional Arabic" w:hint="cs"/>
          <w:color w:val="5F497A" w:themeColor="accent4" w:themeShade="BF"/>
          <w:sz w:val="36"/>
          <w:szCs w:val="36"/>
          <w:rtl/>
        </w:rPr>
        <w:t>الضعف والعجز</w:t>
      </w:r>
      <w:r w:rsidRPr="00E42B41">
        <w:rPr>
          <w:rFonts w:cs="Traditional Arabic" w:hint="cs"/>
          <w:color w:val="5F497A" w:themeColor="accent4" w:themeShade="BF"/>
          <w:sz w:val="36"/>
          <w:szCs w:val="36"/>
          <w:rtl/>
        </w:rPr>
        <w:t xml:space="preserve"> ،وإنما هو</w:t>
      </w:r>
      <w:r>
        <w:rPr>
          <w:rFonts w:cs="Traditional Arabic" w:hint="cs"/>
          <w:color w:val="5F497A" w:themeColor="accent4" w:themeShade="BF"/>
          <w:sz w:val="36"/>
          <w:szCs w:val="36"/>
          <w:rtl/>
        </w:rPr>
        <w:t xml:space="preserve"> آ</w:t>
      </w:r>
      <w:r w:rsidRPr="00E42B41">
        <w:rPr>
          <w:rFonts w:cs="Traditional Arabic" w:hint="cs"/>
          <w:color w:val="5F497A" w:themeColor="accent4" w:themeShade="BF"/>
          <w:sz w:val="36"/>
          <w:szCs w:val="36"/>
          <w:rtl/>
        </w:rPr>
        <w:t>ثار بطولة وصراع مع أحداث دهر</w:t>
      </w:r>
      <w:r>
        <w:rPr>
          <w:rFonts w:cs="Traditional Arabic" w:hint="cs"/>
          <w:color w:val="5F497A" w:themeColor="accent4" w:themeShade="BF"/>
          <w:sz w:val="36"/>
          <w:szCs w:val="36"/>
          <w:rtl/>
        </w:rPr>
        <w:t xml:space="preserve"> </w:t>
      </w:r>
      <w:proofErr w:type="spellStart"/>
      <w:r w:rsidRPr="00E42B41">
        <w:rPr>
          <w:rFonts w:cs="Traditional Arabic" w:hint="cs"/>
          <w:color w:val="5F497A" w:themeColor="accent4" w:themeShade="BF"/>
          <w:sz w:val="36"/>
          <w:szCs w:val="36"/>
          <w:rtl/>
        </w:rPr>
        <w:t>عنيد،</w:t>
      </w:r>
      <w:r>
        <w:rPr>
          <w:rFonts w:cs="Traditional Arabic" w:hint="cs"/>
          <w:color w:val="5F497A" w:themeColor="accent4" w:themeShade="BF"/>
          <w:sz w:val="36"/>
          <w:szCs w:val="36"/>
          <w:rtl/>
        </w:rPr>
        <w:t>فتجاهل</w:t>
      </w:r>
      <w:proofErr w:type="spellEnd"/>
      <w:r>
        <w:rPr>
          <w:rFonts w:cs="Traditional Arabic" w:hint="cs"/>
          <w:color w:val="5F497A" w:themeColor="accent4" w:themeShade="BF"/>
          <w:sz w:val="36"/>
          <w:szCs w:val="36"/>
          <w:rtl/>
        </w:rPr>
        <w:t xml:space="preserve"> دلائل الشيب وإيحاءاته ،ويحاول أن يملأ أفق</w:t>
      </w:r>
      <w:r w:rsidRPr="00E42B41">
        <w:rPr>
          <w:rFonts w:cs="Traditional Arabic" w:hint="cs"/>
          <w:color w:val="5F497A" w:themeColor="accent4" w:themeShade="BF"/>
          <w:sz w:val="36"/>
          <w:szCs w:val="36"/>
          <w:rtl/>
        </w:rPr>
        <w:t xml:space="preserve"> صاحب</w:t>
      </w:r>
      <w:r>
        <w:rPr>
          <w:rFonts w:cs="Traditional Arabic" w:hint="cs"/>
          <w:color w:val="5F497A" w:themeColor="accent4" w:themeShade="BF"/>
          <w:sz w:val="36"/>
          <w:szCs w:val="36"/>
          <w:rtl/>
        </w:rPr>
        <w:t>ته ببطولاته</w:t>
      </w:r>
      <w:r w:rsidRPr="00E42B41">
        <w:rPr>
          <w:rFonts w:cs="Traditional Arabic" w:hint="cs"/>
          <w:color w:val="5F497A" w:themeColor="accent4" w:themeShade="BF"/>
          <w:sz w:val="36"/>
          <w:szCs w:val="36"/>
          <w:rtl/>
        </w:rPr>
        <w:t xml:space="preserve"> </w:t>
      </w:r>
      <w:proofErr w:type="spellStart"/>
      <w:r w:rsidRPr="00E42B41">
        <w:rPr>
          <w:rFonts w:cs="Traditional Arabic" w:hint="cs"/>
          <w:color w:val="5F497A" w:themeColor="accent4" w:themeShade="BF"/>
          <w:sz w:val="36"/>
          <w:szCs w:val="36"/>
          <w:rtl/>
        </w:rPr>
        <w:t>ومقارعاته</w:t>
      </w:r>
      <w:proofErr w:type="spellEnd"/>
      <w:r w:rsidRPr="00E42B41">
        <w:rPr>
          <w:rFonts w:cs="Traditional Arabic" w:hint="cs"/>
          <w:color w:val="5F497A" w:themeColor="accent4" w:themeShade="BF"/>
          <w:sz w:val="36"/>
          <w:szCs w:val="36"/>
          <w:rtl/>
        </w:rPr>
        <w:t xml:space="preserve"> ووقائعه </w:t>
      </w:r>
      <w:r>
        <w:rPr>
          <w:rFonts w:cs="Traditional Arabic" w:hint="cs"/>
          <w:color w:val="5F497A" w:themeColor="accent4" w:themeShade="BF"/>
          <w:sz w:val="36"/>
          <w:szCs w:val="36"/>
          <w:rtl/>
        </w:rPr>
        <w:t>.</w:t>
      </w:r>
    </w:p>
    <w:p w:rsidR="00625F07" w:rsidRDefault="00625F07" w:rsidP="0003215E">
      <w:pPr>
        <w:tabs>
          <w:tab w:val="right" w:pos="8306"/>
        </w:tabs>
        <w:bidi w:val="0"/>
        <w:jc w:val="right"/>
        <w:rPr>
          <w:rFonts w:cs="Traditional Arabic"/>
          <w:color w:val="948A54" w:themeColor="background2" w:themeShade="80"/>
          <w:sz w:val="36"/>
          <w:szCs w:val="36"/>
          <w:rtl/>
        </w:rPr>
      </w:pPr>
    </w:p>
    <w:p w:rsidR="0003215E" w:rsidRPr="00E42B41" w:rsidRDefault="0003215E" w:rsidP="00625F07">
      <w:pPr>
        <w:tabs>
          <w:tab w:val="right" w:pos="8306"/>
        </w:tabs>
        <w:bidi w:val="0"/>
        <w:spacing w:after="0"/>
        <w:jc w:val="right"/>
        <w:rPr>
          <w:rFonts w:cs="Traditional Arabic"/>
          <w:color w:val="CC6600"/>
          <w:sz w:val="36"/>
          <w:szCs w:val="36"/>
        </w:rPr>
      </w:pPr>
      <w:r w:rsidRPr="00E42B41">
        <w:rPr>
          <w:rFonts w:cs="Traditional Arabic" w:hint="cs"/>
          <w:color w:val="948A54" w:themeColor="background2" w:themeShade="80"/>
          <w:sz w:val="36"/>
          <w:szCs w:val="36"/>
          <w:rtl/>
        </w:rPr>
        <w:t>وقال المتنبي</w:t>
      </w:r>
      <w:r w:rsidR="00625F07">
        <w:rPr>
          <w:rFonts w:cs="Traditional Arabic" w:hint="cs"/>
          <w:color w:val="948A54" w:themeColor="background2" w:themeShade="80"/>
          <w:sz w:val="36"/>
          <w:szCs w:val="36"/>
          <w:rtl/>
        </w:rPr>
        <w:t xml:space="preserve"> : </w:t>
      </w:r>
      <w:r w:rsidRPr="00E42B41">
        <w:rPr>
          <w:rFonts w:cs="Traditional Arabic" w:hint="cs"/>
          <w:color w:val="CC6600"/>
          <w:sz w:val="36"/>
          <w:szCs w:val="36"/>
          <w:rtl/>
        </w:rPr>
        <w:t>لم</w:t>
      </w:r>
      <w:r>
        <w:rPr>
          <w:rFonts w:cs="Traditional Arabic" w:hint="cs"/>
          <w:color w:val="CC6600"/>
          <w:sz w:val="36"/>
          <w:szCs w:val="36"/>
          <w:rtl/>
        </w:rPr>
        <w:t xml:space="preserve"> </w:t>
      </w:r>
      <w:r w:rsidRPr="00E42B41">
        <w:rPr>
          <w:rFonts w:cs="Traditional Arabic" w:hint="cs"/>
          <w:color w:val="CC6600"/>
          <w:sz w:val="36"/>
          <w:szCs w:val="36"/>
          <w:rtl/>
        </w:rPr>
        <w:t>تحك ن</w:t>
      </w:r>
      <w:r>
        <w:rPr>
          <w:rFonts w:cs="Traditional Arabic" w:hint="cs"/>
          <w:color w:val="CC6600"/>
          <w:sz w:val="36"/>
          <w:szCs w:val="36"/>
          <w:rtl/>
        </w:rPr>
        <w:t>ائلك السحاب وإ</w:t>
      </w:r>
      <w:r w:rsidRPr="00E42B41">
        <w:rPr>
          <w:rFonts w:cs="Traditional Arabic" w:hint="cs"/>
          <w:color w:val="CC6600"/>
          <w:sz w:val="36"/>
          <w:szCs w:val="36"/>
          <w:rtl/>
        </w:rPr>
        <w:t>نما</w:t>
      </w:r>
      <w:r>
        <w:rPr>
          <w:rFonts w:cs="Traditional Arabic" w:hint="cs"/>
          <w:color w:val="CC6600"/>
          <w:sz w:val="36"/>
          <w:szCs w:val="36"/>
          <w:rtl/>
        </w:rPr>
        <w:t xml:space="preserve">          حم</w:t>
      </w:r>
      <w:r w:rsidRPr="00E42B41">
        <w:rPr>
          <w:rFonts w:cs="Traditional Arabic" w:hint="cs"/>
          <w:color w:val="CC6600"/>
          <w:sz w:val="36"/>
          <w:szCs w:val="36"/>
          <w:rtl/>
        </w:rPr>
        <w:t>ت به فصبي</w:t>
      </w:r>
      <w:r>
        <w:rPr>
          <w:rFonts w:cs="Traditional Arabic" w:hint="cs"/>
          <w:color w:val="CC6600"/>
          <w:sz w:val="36"/>
          <w:szCs w:val="36"/>
          <w:rtl/>
        </w:rPr>
        <w:t>ب</w:t>
      </w:r>
      <w:r w:rsidRPr="00E42B41">
        <w:rPr>
          <w:rFonts w:cs="Traditional Arabic" w:hint="cs"/>
          <w:color w:val="CC6600"/>
          <w:sz w:val="36"/>
          <w:szCs w:val="36"/>
          <w:rtl/>
        </w:rPr>
        <w:t>ها الرحضاء</w:t>
      </w:r>
      <w:r>
        <w:rPr>
          <w:rFonts w:cs="Traditional Arabic"/>
          <w:color w:val="CC6600"/>
          <w:sz w:val="36"/>
          <w:szCs w:val="36"/>
        </w:rPr>
        <w:t xml:space="preserve">             </w:t>
      </w:r>
    </w:p>
    <w:p w:rsidR="0003215E" w:rsidRPr="00E42B41" w:rsidRDefault="0003215E" w:rsidP="00625F07">
      <w:pPr>
        <w:tabs>
          <w:tab w:val="left" w:pos="3559"/>
        </w:tabs>
        <w:spacing w:after="0"/>
        <w:jc w:val="both"/>
        <w:rPr>
          <w:rFonts w:cs="Traditional Arabic"/>
          <w:color w:val="808080" w:themeColor="background1" w:themeShade="80"/>
          <w:sz w:val="36"/>
          <w:szCs w:val="36"/>
        </w:rPr>
      </w:pPr>
      <w:r w:rsidRPr="00E42B41">
        <w:rPr>
          <w:rFonts w:cs="Traditional Arabic" w:hint="cs"/>
          <w:color w:val="5F497A" w:themeColor="accent4" w:themeShade="BF"/>
          <w:sz w:val="36"/>
          <w:szCs w:val="36"/>
          <w:rtl/>
        </w:rPr>
        <w:lastRenderedPageBreak/>
        <w:t>فخرج بمبالغ</w:t>
      </w:r>
      <w:r>
        <w:rPr>
          <w:rFonts w:cs="Traditional Arabic" w:hint="cs"/>
          <w:color w:val="5F497A" w:themeColor="accent4" w:themeShade="BF"/>
          <w:sz w:val="36"/>
          <w:szCs w:val="36"/>
          <w:rtl/>
        </w:rPr>
        <w:t>ته عن حد المأ</w:t>
      </w:r>
      <w:r w:rsidRPr="00E42B41">
        <w:rPr>
          <w:rFonts w:cs="Traditional Arabic" w:hint="cs"/>
          <w:color w:val="5F497A" w:themeColor="accent4" w:themeShade="BF"/>
          <w:sz w:val="36"/>
          <w:szCs w:val="36"/>
          <w:rtl/>
        </w:rPr>
        <w:t xml:space="preserve">لوف </w:t>
      </w:r>
      <w:r>
        <w:rPr>
          <w:rFonts w:cs="Traditional Arabic" w:hint="cs"/>
          <w:color w:val="5F497A" w:themeColor="accent4" w:themeShade="BF"/>
          <w:sz w:val="36"/>
          <w:szCs w:val="36"/>
          <w:rtl/>
        </w:rPr>
        <w:t>بأن جعل السحابة</w:t>
      </w:r>
      <w:r w:rsidRPr="00E42B41">
        <w:rPr>
          <w:rFonts w:cs="Traditional Arabic" w:hint="cs"/>
          <w:color w:val="5F497A" w:themeColor="accent4" w:themeShade="BF"/>
          <w:sz w:val="36"/>
          <w:szCs w:val="36"/>
          <w:rtl/>
        </w:rPr>
        <w:t xml:space="preserve"> </w:t>
      </w:r>
      <w:proofErr w:type="spellStart"/>
      <w:r w:rsidRPr="00E42B41">
        <w:rPr>
          <w:rFonts w:cs="Traditional Arabic" w:hint="cs"/>
          <w:color w:val="5F497A" w:themeColor="accent4" w:themeShade="BF"/>
          <w:sz w:val="36"/>
          <w:szCs w:val="36"/>
          <w:rtl/>
        </w:rPr>
        <w:t>تغار,وأنها</w:t>
      </w:r>
      <w:proofErr w:type="spellEnd"/>
      <w:r w:rsidRPr="00E42B41">
        <w:rPr>
          <w:rFonts w:cs="Traditional Arabic" w:hint="cs"/>
          <w:color w:val="5F497A" w:themeColor="accent4" w:themeShade="BF"/>
          <w:sz w:val="36"/>
          <w:szCs w:val="36"/>
          <w:rtl/>
        </w:rPr>
        <w:t xml:space="preserve"> تجد ما</w:t>
      </w:r>
      <w:r>
        <w:rPr>
          <w:rFonts w:cs="Traditional Arabic" w:hint="cs"/>
          <w:color w:val="5F497A" w:themeColor="accent4" w:themeShade="BF"/>
          <w:sz w:val="36"/>
          <w:szCs w:val="36"/>
          <w:rtl/>
        </w:rPr>
        <w:t xml:space="preserve"> يجده الناس من معاني المنافسة ,و</w:t>
      </w:r>
      <w:r w:rsidRPr="00E42B41">
        <w:rPr>
          <w:rFonts w:cs="Traditional Arabic" w:hint="cs"/>
          <w:color w:val="5F497A" w:themeColor="accent4" w:themeShade="BF"/>
          <w:sz w:val="36"/>
          <w:szCs w:val="36"/>
          <w:rtl/>
        </w:rPr>
        <w:t>أن ماء</w:t>
      </w:r>
      <w:r>
        <w:rPr>
          <w:rFonts w:cs="Traditional Arabic" w:hint="cs"/>
          <w:color w:val="5F497A" w:themeColor="accent4" w:themeShade="BF"/>
          <w:sz w:val="36"/>
          <w:szCs w:val="36"/>
          <w:rtl/>
        </w:rPr>
        <w:t xml:space="preserve"> السحابة</w:t>
      </w:r>
      <w:r w:rsidRPr="00E42B41">
        <w:rPr>
          <w:rFonts w:cs="Traditional Arabic" w:hint="cs"/>
          <w:color w:val="5F497A" w:themeColor="accent4" w:themeShade="BF"/>
          <w:sz w:val="36"/>
          <w:szCs w:val="36"/>
          <w:rtl/>
        </w:rPr>
        <w:t xml:space="preserve"> </w:t>
      </w:r>
      <w:r>
        <w:rPr>
          <w:rFonts w:cs="Traditional Arabic" w:hint="cs"/>
          <w:color w:val="5F497A" w:themeColor="accent4" w:themeShade="BF"/>
          <w:sz w:val="36"/>
          <w:szCs w:val="36"/>
          <w:rtl/>
        </w:rPr>
        <w:t xml:space="preserve">هو ماء الحمى </w:t>
      </w:r>
      <w:r w:rsidRPr="00E42B41">
        <w:rPr>
          <w:rFonts w:cs="Traditional Arabic" w:hint="cs"/>
          <w:color w:val="5F497A" w:themeColor="accent4" w:themeShade="BF"/>
          <w:sz w:val="36"/>
          <w:szCs w:val="36"/>
          <w:rtl/>
        </w:rPr>
        <w:t>الذي أصابها</w:t>
      </w:r>
      <w:r>
        <w:rPr>
          <w:rFonts w:cs="Traditional Arabic" w:hint="cs"/>
          <w:color w:val="5F497A" w:themeColor="accent4" w:themeShade="BF"/>
          <w:sz w:val="36"/>
          <w:szCs w:val="36"/>
          <w:rtl/>
        </w:rPr>
        <w:t xml:space="preserve"> </w:t>
      </w:r>
      <w:r w:rsidRPr="00E42B41">
        <w:rPr>
          <w:rFonts w:cs="Traditional Arabic" w:hint="cs"/>
          <w:color w:val="5F497A" w:themeColor="accent4" w:themeShade="BF"/>
          <w:sz w:val="36"/>
          <w:szCs w:val="36"/>
          <w:rtl/>
        </w:rPr>
        <w:t>لما قارنت عطاءها بعطاء</w:t>
      </w:r>
      <w:r>
        <w:rPr>
          <w:rFonts w:cs="Traditional Arabic" w:hint="cs"/>
          <w:color w:val="5F497A" w:themeColor="accent4" w:themeShade="BF"/>
          <w:sz w:val="36"/>
          <w:szCs w:val="36"/>
          <w:rtl/>
        </w:rPr>
        <w:t xml:space="preserve"> الممدوح </w:t>
      </w:r>
      <w:r w:rsidRPr="00E42B41">
        <w:rPr>
          <w:rFonts w:cs="Traditional Arabic" w:hint="cs"/>
          <w:color w:val="5F497A" w:themeColor="accent4" w:themeShade="BF"/>
          <w:sz w:val="36"/>
          <w:szCs w:val="36"/>
          <w:rtl/>
        </w:rPr>
        <w:t xml:space="preserve"> وهو من الم</w:t>
      </w:r>
      <w:r>
        <w:rPr>
          <w:rFonts w:cs="Traditional Arabic" w:hint="cs"/>
          <w:color w:val="5F497A" w:themeColor="accent4" w:themeShade="BF"/>
          <w:sz w:val="36"/>
          <w:szCs w:val="36"/>
          <w:rtl/>
        </w:rPr>
        <w:t>بالغة</w:t>
      </w:r>
      <w:r w:rsidR="00625F07">
        <w:rPr>
          <w:rFonts w:cs="Traditional Arabic" w:hint="cs"/>
          <w:color w:val="5F497A" w:themeColor="accent4" w:themeShade="BF"/>
          <w:sz w:val="36"/>
          <w:szCs w:val="36"/>
          <w:rtl/>
        </w:rPr>
        <w:t xml:space="preserve"> ، </w:t>
      </w:r>
      <w:r w:rsidRPr="00E42B41">
        <w:rPr>
          <w:rFonts w:cs="Traditional Arabic" w:hint="cs"/>
          <w:color w:val="808080" w:themeColor="background1" w:themeShade="80"/>
          <w:sz w:val="36"/>
          <w:szCs w:val="36"/>
          <w:rtl/>
        </w:rPr>
        <w:t>و</w:t>
      </w:r>
      <w:r>
        <w:rPr>
          <w:rFonts w:cs="Traditional Arabic" w:hint="cs"/>
          <w:color w:val="808080" w:themeColor="background1" w:themeShade="80"/>
          <w:sz w:val="36"/>
          <w:szCs w:val="36"/>
          <w:rtl/>
        </w:rPr>
        <w:t xml:space="preserve">كذلك من المبالغة  </w:t>
      </w:r>
      <w:r w:rsidRPr="00E42B41">
        <w:rPr>
          <w:rFonts w:cs="Traditional Arabic" w:hint="cs"/>
          <w:color w:val="808080" w:themeColor="background1" w:themeShade="80"/>
          <w:sz w:val="36"/>
          <w:szCs w:val="36"/>
          <w:rtl/>
        </w:rPr>
        <w:t>قول الشاعر:</w:t>
      </w:r>
    </w:p>
    <w:p w:rsidR="0003215E" w:rsidRDefault="00625F07" w:rsidP="00625F07">
      <w:pPr>
        <w:spacing w:after="0"/>
        <w:jc w:val="both"/>
        <w:rPr>
          <w:rFonts w:cs="Traditional Arabic"/>
          <w:color w:val="009999"/>
          <w:sz w:val="36"/>
          <w:szCs w:val="36"/>
          <w:rtl/>
        </w:rPr>
      </w:pPr>
      <w:r>
        <w:rPr>
          <w:rFonts w:cs="Traditional Arabic" w:hint="cs"/>
          <w:color w:val="009999"/>
          <w:sz w:val="36"/>
          <w:szCs w:val="36"/>
          <w:rtl/>
        </w:rPr>
        <w:t xml:space="preserve">             </w:t>
      </w:r>
      <w:r w:rsidR="0003215E" w:rsidRPr="00E42B41">
        <w:rPr>
          <w:rFonts w:cs="Traditional Arabic" w:hint="cs"/>
          <w:color w:val="009999"/>
          <w:sz w:val="36"/>
          <w:szCs w:val="36"/>
          <w:rtl/>
        </w:rPr>
        <w:t>لو</w:t>
      </w:r>
      <w:r w:rsidR="0003215E">
        <w:rPr>
          <w:rFonts w:cs="Traditional Arabic" w:hint="cs"/>
          <w:color w:val="009999"/>
          <w:sz w:val="36"/>
          <w:szCs w:val="36"/>
          <w:rtl/>
        </w:rPr>
        <w:t xml:space="preserve"> </w:t>
      </w:r>
      <w:r w:rsidR="0003215E" w:rsidRPr="00E42B41">
        <w:rPr>
          <w:rFonts w:cs="Traditional Arabic" w:hint="cs"/>
          <w:color w:val="009999"/>
          <w:sz w:val="36"/>
          <w:szCs w:val="36"/>
          <w:rtl/>
        </w:rPr>
        <w:t xml:space="preserve">لم تكن </w:t>
      </w:r>
      <w:r w:rsidR="0003215E">
        <w:rPr>
          <w:rFonts w:cs="Traditional Arabic" w:hint="cs"/>
          <w:color w:val="009999"/>
          <w:sz w:val="36"/>
          <w:szCs w:val="36"/>
          <w:rtl/>
        </w:rPr>
        <w:t>نية</w:t>
      </w:r>
      <w:r w:rsidR="0003215E" w:rsidRPr="00E42B41">
        <w:rPr>
          <w:rFonts w:cs="Traditional Arabic" w:hint="cs"/>
          <w:color w:val="009999"/>
          <w:sz w:val="36"/>
          <w:szCs w:val="36"/>
          <w:rtl/>
        </w:rPr>
        <w:t xml:space="preserve"> الجوزاء خدمته</w:t>
      </w:r>
      <w:r w:rsidR="0003215E">
        <w:rPr>
          <w:rFonts w:cs="Traditional Arabic" w:hint="cs"/>
          <w:color w:val="009999"/>
          <w:sz w:val="36"/>
          <w:szCs w:val="36"/>
          <w:rtl/>
        </w:rPr>
        <w:t xml:space="preserve">           لما رأيت عليها عقد م</w:t>
      </w:r>
      <w:r w:rsidR="0003215E" w:rsidRPr="00E42B41">
        <w:rPr>
          <w:rFonts w:cs="Traditional Arabic" w:hint="cs"/>
          <w:color w:val="009999"/>
          <w:sz w:val="36"/>
          <w:szCs w:val="36"/>
          <w:rtl/>
        </w:rPr>
        <w:t>نتطق</w:t>
      </w:r>
    </w:p>
    <w:p w:rsidR="00D02743" w:rsidRPr="00D02743" w:rsidRDefault="00D02743" w:rsidP="00D02743">
      <w:pPr>
        <w:spacing w:before="120" w:line="264" w:lineRule="auto"/>
        <w:rPr>
          <w:rFonts w:cs="Úáæí ÚÜÜÜÑæÉ ãÕãÊ ÞÇÆã ÚÜÇÏí"/>
          <w:b/>
          <w:bCs/>
          <w:color w:val="0000FF"/>
          <w:sz w:val="38"/>
          <w:szCs w:val="60"/>
          <w:u w:val="single"/>
          <w:rtl/>
        </w:rPr>
      </w:pPr>
      <w:r w:rsidRPr="00D02743">
        <w:rPr>
          <w:rFonts w:cs="Úáæí ÚÜÜÜÑæÉ ãÕãÊ ÞÇÆã ÚÜÇÏí" w:hint="cs"/>
          <w:b/>
          <w:bCs/>
          <w:color w:val="0000FF"/>
          <w:sz w:val="38"/>
          <w:szCs w:val="60"/>
          <w:u w:val="single"/>
          <w:rtl/>
        </w:rPr>
        <w:t>التشبيه المقلوب</w:t>
      </w:r>
    </w:p>
    <w:p w:rsidR="00D02743" w:rsidRPr="000608CD" w:rsidRDefault="00D02743" w:rsidP="00D02743">
      <w:pPr>
        <w:spacing w:after="0" w:line="264" w:lineRule="auto"/>
        <w:ind w:firstLine="397"/>
        <w:rPr>
          <w:rFonts w:cs="Simplified Arabic"/>
          <w:sz w:val="34"/>
          <w:szCs w:val="34"/>
          <w:rtl/>
        </w:rPr>
      </w:pPr>
      <w:r w:rsidRPr="00675368">
        <w:rPr>
          <w:rFonts w:cs="Úáæí ØÜíÜÈÉ  ãÕãÊ ÞÇÆã ÚÜÇÏí" w:hint="cs"/>
          <w:color w:val="FF0000"/>
          <w:sz w:val="42"/>
          <w:szCs w:val="42"/>
          <w:rtl/>
        </w:rPr>
        <w:t>التشبيه المقلوب هو:</w:t>
      </w:r>
      <w:r w:rsidRPr="00675368">
        <w:rPr>
          <w:rFonts w:cs="Simplified Arabic" w:hint="cs"/>
          <w:sz w:val="42"/>
          <w:szCs w:val="42"/>
          <w:rtl/>
        </w:rPr>
        <w:t xml:space="preserve"> </w:t>
      </w:r>
      <w:r w:rsidRPr="000608CD">
        <w:rPr>
          <w:rFonts w:cs="Simplified Arabic" w:hint="cs"/>
          <w:sz w:val="34"/>
          <w:szCs w:val="34"/>
          <w:rtl/>
        </w:rPr>
        <w:t>جعل المشبه مشبها به، ب</w:t>
      </w:r>
      <w:r>
        <w:rPr>
          <w:rFonts w:cs="Simplified Arabic" w:hint="cs"/>
          <w:sz w:val="34"/>
          <w:szCs w:val="34"/>
          <w:rtl/>
        </w:rPr>
        <w:t>ا</w:t>
      </w:r>
      <w:r w:rsidRPr="000608CD">
        <w:rPr>
          <w:rFonts w:cs="Simplified Arabic" w:hint="cs"/>
          <w:sz w:val="34"/>
          <w:szCs w:val="34"/>
          <w:rtl/>
        </w:rPr>
        <w:t xml:space="preserve">دعاء أن وجه الشبه فيه (أي في المشبه) أكمل وأقوى وأظهر ويسميه ابن جني في كتابه الخصائص: "غلبة الفروع على الأصول" </w:t>
      </w:r>
      <w:r w:rsidRPr="00675368">
        <w:rPr>
          <w:rFonts w:cs="Úáæí ØÜíÜÈÉ  ãÕãÊ ÞÇÆã ÚÜÇÏí" w:hint="cs"/>
          <w:color w:val="800080"/>
          <w:sz w:val="42"/>
          <w:szCs w:val="42"/>
          <w:rtl/>
        </w:rPr>
        <w:t>ويقول:</w:t>
      </w:r>
      <w:r w:rsidRPr="000608CD">
        <w:rPr>
          <w:rFonts w:cs="Simplified Arabic" w:hint="cs"/>
          <w:sz w:val="34"/>
          <w:szCs w:val="34"/>
          <w:rtl/>
        </w:rPr>
        <w:t xml:space="preserve"> "هذا فصل من فصول العربية طريف ولا نكاد نجد شيئاً من ذلك إلا والغرض فيه المبالغة" وذكر </w:t>
      </w:r>
      <w:r w:rsidRPr="00675368">
        <w:rPr>
          <w:rFonts w:cs="Úáæí ØÜíÜÈÉ  ãÕãÊ ÞÇÆã ÚÜÇÏí" w:hint="cs"/>
          <w:color w:val="800080"/>
          <w:sz w:val="42"/>
          <w:szCs w:val="42"/>
          <w:rtl/>
        </w:rPr>
        <w:t>قول ذو الرمة:</w:t>
      </w:r>
    </w:p>
    <w:p w:rsidR="00D02743" w:rsidRPr="00D02743" w:rsidRDefault="00D02743" w:rsidP="00D02743">
      <w:pPr>
        <w:spacing w:after="0" w:line="264" w:lineRule="auto"/>
        <w:ind w:firstLine="397"/>
        <w:jc w:val="center"/>
        <w:rPr>
          <w:rFonts w:cs="Úáæí ØÜíÜÈÉ  ãÕãÊ ÞÇÆã ÚÜÇÏí"/>
          <w:color w:val="008000"/>
          <w:sz w:val="38"/>
          <w:szCs w:val="38"/>
          <w:rtl/>
        </w:rPr>
      </w:pPr>
      <w:r w:rsidRPr="00D02743">
        <w:rPr>
          <w:rFonts w:cs="Úáæí ØÜíÜÈÉ  ãÕãÊ ÞÇÆã ÚÜÇÏí"/>
          <w:color w:val="008000"/>
          <w:sz w:val="38"/>
          <w:szCs w:val="38"/>
          <w:rtl/>
        </w:rPr>
        <w:t xml:space="preserve">ورمل كأوراك العذارى قطعته </w:t>
      </w:r>
      <w:r w:rsidRPr="00D02743">
        <w:rPr>
          <w:rFonts w:cs="Úáæí ØÜíÜÈÉ  ãÕãÊ ÞÇÆã ÚÜÇÏí" w:hint="cs"/>
          <w:color w:val="008000"/>
          <w:sz w:val="38"/>
          <w:szCs w:val="38"/>
          <w:rtl/>
        </w:rPr>
        <w:t xml:space="preserve">    </w:t>
      </w:r>
      <w:r w:rsidRPr="00D02743">
        <w:rPr>
          <w:rFonts w:cs="Úáæí ØÜíÜÈÉ  ãÕãÊ ÞÇÆã ÚÜÇÏí"/>
          <w:color w:val="008000"/>
          <w:sz w:val="38"/>
          <w:szCs w:val="38"/>
          <w:rtl/>
        </w:rPr>
        <w:t>إذا ألبسته المظلمات الحنادس</w:t>
      </w:r>
    </w:p>
    <w:p w:rsidR="00D02743" w:rsidRPr="000608CD" w:rsidRDefault="00D02743" w:rsidP="00D02743">
      <w:pPr>
        <w:spacing w:after="0" w:line="264" w:lineRule="auto"/>
        <w:ind w:firstLine="90"/>
        <w:jc w:val="distribute"/>
        <w:rPr>
          <w:rFonts w:cs="Simplified Arabic"/>
          <w:sz w:val="34"/>
          <w:szCs w:val="34"/>
          <w:rtl/>
        </w:rPr>
      </w:pPr>
      <w:r>
        <w:rPr>
          <w:rFonts w:cs="Úáæí ØÜíÜÈÉ  ãÕãÊ ÞÇÆã ÚÜÇÏí" w:hint="cs"/>
          <w:color w:val="FF0000"/>
          <w:sz w:val="42"/>
          <w:szCs w:val="42"/>
          <w:rtl/>
        </w:rPr>
        <w:t xml:space="preserve">  </w:t>
      </w:r>
      <w:r w:rsidRPr="00675368">
        <w:rPr>
          <w:rFonts w:cs="Úáæí ØÜíÜÈÉ  ãÕãÊ ÞÇÆã ÚÜÇÏí" w:hint="cs"/>
          <w:color w:val="FF0000"/>
          <w:sz w:val="42"/>
          <w:szCs w:val="42"/>
          <w:rtl/>
        </w:rPr>
        <w:t>وقال عنه عبد القاهر:</w:t>
      </w:r>
      <w:r w:rsidRPr="000608CD">
        <w:rPr>
          <w:rFonts w:cs="Simplified Arabic" w:hint="cs"/>
          <w:sz w:val="34"/>
          <w:szCs w:val="34"/>
          <w:rtl/>
        </w:rPr>
        <w:t xml:space="preserve"> "وقد يقصد الشاع</w:t>
      </w:r>
      <w:r>
        <w:rPr>
          <w:rFonts w:cs="Simplified Arabic" w:hint="cs"/>
          <w:sz w:val="34"/>
          <w:szCs w:val="34"/>
          <w:rtl/>
        </w:rPr>
        <w:t>ر على عادة التخيل أن يوهم في ال</w:t>
      </w:r>
      <w:r w:rsidRPr="000608CD">
        <w:rPr>
          <w:rFonts w:cs="Simplified Arabic" w:hint="cs"/>
          <w:sz w:val="34"/>
          <w:szCs w:val="34"/>
          <w:rtl/>
        </w:rPr>
        <w:t>شي</w:t>
      </w:r>
      <w:r>
        <w:rPr>
          <w:rFonts w:cs="Simplified Arabic" w:hint="cs"/>
          <w:sz w:val="34"/>
          <w:szCs w:val="34"/>
          <w:rtl/>
        </w:rPr>
        <w:t>ء</w:t>
      </w:r>
      <w:r w:rsidRPr="000608CD">
        <w:rPr>
          <w:rFonts w:cs="Simplified Arabic" w:hint="cs"/>
          <w:sz w:val="34"/>
          <w:szCs w:val="34"/>
          <w:rtl/>
        </w:rPr>
        <w:t xml:space="preserve"> القاصر عن نظيره في الصفة أنه زائد عليه، وحينئذ يجعل الفرع أصلا ويشبه الزائد بالناقص ويكون الغرض في الحقيقة إعلاء شأن ذلك الناقص أي هو بالغ إلى حيث صار أصلا للشيء الكامل في ذلك الباب.</w:t>
      </w:r>
    </w:p>
    <w:p w:rsidR="00D02743" w:rsidRPr="000608CD" w:rsidRDefault="00D02743" w:rsidP="00D02743">
      <w:pPr>
        <w:spacing w:after="0" w:line="264" w:lineRule="auto"/>
        <w:ind w:firstLine="397"/>
        <w:jc w:val="distribute"/>
        <w:rPr>
          <w:rFonts w:cs="Simplified Arabic"/>
          <w:sz w:val="34"/>
          <w:szCs w:val="34"/>
          <w:rtl/>
        </w:rPr>
      </w:pPr>
      <w:r w:rsidRPr="000608CD">
        <w:rPr>
          <w:rFonts w:cs="Simplified Arabic" w:hint="cs"/>
          <w:sz w:val="34"/>
          <w:szCs w:val="34"/>
          <w:rtl/>
        </w:rPr>
        <w:t xml:space="preserve">وقد عرض </w:t>
      </w:r>
      <w:r w:rsidRPr="00675368">
        <w:rPr>
          <w:rFonts w:cs="Úáæí ØÜíÜÈÉ  ãÕãÊ ÞÇÆã ÚÜÇÏí" w:hint="cs"/>
          <w:color w:val="800080"/>
          <w:sz w:val="42"/>
          <w:szCs w:val="42"/>
          <w:rtl/>
        </w:rPr>
        <w:t>ابن الأثير في كتابه</w:t>
      </w:r>
      <w:r w:rsidRPr="000608CD">
        <w:rPr>
          <w:rFonts w:cs="Simplified Arabic" w:hint="cs"/>
          <w:sz w:val="34"/>
          <w:szCs w:val="34"/>
          <w:rtl/>
        </w:rPr>
        <w:t xml:space="preserve"> "المثل السائر" لهذا النوع من التشبيه وسماه الطرد والعكس فقال: "واعلم أن من التشبيه ضربا يسمى الطرد والعكس وهو أن يجعل المشبه به مشبها ، والمشبه مشبها به"</w:t>
      </w:r>
    </w:p>
    <w:p w:rsidR="00D02743" w:rsidRPr="00675368" w:rsidRDefault="00D02743" w:rsidP="00D02743">
      <w:pPr>
        <w:spacing w:after="0" w:line="264" w:lineRule="auto"/>
        <w:ind w:firstLine="397"/>
        <w:rPr>
          <w:rFonts w:cs="Úáæí ØÜíÜÈÉ  ãÕãÊ ÞÇÆã ÚÜÇÏí"/>
          <w:color w:val="FF0000"/>
          <w:sz w:val="42"/>
          <w:szCs w:val="42"/>
          <w:rtl/>
        </w:rPr>
      </w:pPr>
      <w:r w:rsidRPr="00675368">
        <w:rPr>
          <w:rFonts w:cs="Úáæí ØÜíÜÈÉ  ãÕãÊ ÞÇÆã ÚÜÇÏí" w:hint="cs"/>
          <w:color w:val="FF0000"/>
          <w:sz w:val="42"/>
          <w:szCs w:val="42"/>
          <w:rtl/>
        </w:rPr>
        <w:t>ومما جاء منه قول البحتري:</w:t>
      </w:r>
    </w:p>
    <w:p w:rsidR="00D02743" w:rsidRPr="00D02743" w:rsidRDefault="00D02743" w:rsidP="00D02743">
      <w:pPr>
        <w:spacing w:after="0" w:line="264" w:lineRule="auto"/>
        <w:ind w:firstLine="397"/>
        <w:jc w:val="center"/>
        <w:rPr>
          <w:rFonts w:cs="Úáæí ØÜíÜÈÉ  ãÕãÊ ÞÇÆã ÚÜÇÏí"/>
          <w:color w:val="008000"/>
          <w:sz w:val="38"/>
          <w:szCs w:val="38"/>
          <w:rtl/>
        </w:rPr>
      </w:pPr>
      <w:r w:rsidRPr="00D02743">
        <w:rPr>
          <w:rFonts w:cs="Úáæí ØÜíÜÈÉ  ãÕãÊ ÞÇÆã ÚÜÇÏí"/>
          <w:color w:val="008000"/>
          <w:sz w:val="38"/>
          <w:szCs w:val="38"/>
          <w:rtl/>
        </w:rPr>
        <w:t>في طلعة البدر شيء من محاسنها</w:t>
      </w:r>
      <w:r w:rsidRPr="00D02743">
        <w:rPr>
          <w:rFonts w:cs="Úáæí ØÜíÜÈÉ  ãÕãÊ ÞÇÆã ÚÜÇÏí" w:hint="cs"/>
          <w:color w:val="008000"/>
          <w:sz w:val="38"/>
          <w:szCs w:val="38"/>
          <w:rtl/>
        </w:rPr>
        <w:t xml:space="preserve">     </w:t>
      </w:r>
      <w:r w:rsidRPr="00D02743">
        <w:rPr>
          <w:rFonts w:cs="Úáæí ØÜíÜÈÉ  ãÕãÊ ÞÇÆã ÚÜÇÏí"/>
          <w:color w:val="008000"/>
          <w:sz w:val="38"/>
          <w:szCs w:val="38"/>
          <w:rtl/>
        </w:rPr>
        <w:t>وللقضيب نصيب من تثنيها</w:t>
      </w:r>
    </w:p>
    <w:p w:rsidR="00D02743" w:rsidRPr="000608CD" w:rsidRDefault="00D02743" w:rsidP="00D02743">
      <w:pPr>
        <w:spacing w:line="264" w:lineRule="auto"/>
        <w:ind w:firstLine="397"/>
        <w:jc w:val="lowKashida"/>
        <w:rPr>
          <w:rFonts w:cs="Simplified Arabic"/>
          <w:sz w:val="34"/>
          <w:szCs w:val="34"/>
          <w:rtl/>
        </w:rPr>
      </w:pPr>
      <w:r w:rsidRPr="000608CD">
        <w:rPr>
          <w:rFonts w:cs="Simplified Arabic" w:hint="cs"/>
          <w:sz w:val="34"/>
          <w:szCs w:val="34"/>
          <w:rtl/>
        </w:rPr>
        <w:t>فإن العادة والعرف أن يشبه الوجه الحسن بالبدر والقدّ بالقضيب، فلما عكس البحتري القضية في ذلك جاء أيضا لائقا.</w:t>
      </w:r>
    </w:p>
    <w:p w:rsidR="00D02743" w:rsidRPr="000608CD" w:rsidRDefault="00D02743" w:rsidP="00625F71">
      <w:pPr>
        <w:spacing w:after="0" w:line="264" w:lineRule="auto"/>
        <w:ind w:firstLine="397"/>
        <w:jc w:val="distribute"/>
        <w:rPr>
          <w:rFonts w:cs="Simplified Arabic"/>
          <w:sz w:val="34"/>
          <w:szCs w:val="34"/>
          <w:rtl/>
        </w:rPr>
      </w:pPr>
      <w:r w:rsidRPr="00675368">
        <w:rPr>
          <w:rFonts w:cs="Úáæí ØÜíÜÈÉ  ãÕãÊ ÞÇÆã ÚÜÇÏí" w:hint="cs"/>
          <w:color w:val="800080"/>
          <w:sz w:val="42"/>
          <w:szCs w:val="42"/>
          <w:rtl/>
        </w:rPr>
        <w:lastRenderedPageBreak/>
        <w:t>وقال:</w:t>
      </w:r>
      <w:r w:rsidRPr="000608CD">
        <w:rPr>
          <w:rFonts w:cs="Simplified Arabic" w:hint="cs"/>
          <w:sz w:val="34"/>
          <w:szCs w:val="34"/>
          <w:rtl/>
        </w:rPr>
        <w:t xml:space="preserve"> "وهو موضع من علم البيان حسن الموقع لطيف المأخذ" ومعنى كونه مقلوباً: أن تجعل ما لوجه فيه أتم مشبها ليتوهم السامع أن المشبه به "المقصود به المبالغة" أتم في وجه الشبه من المشبه "الذي أصله المشبه به" اعتماداً على القاعدة المقررة من أ</w:t>
      </w:r>
      <w:r>
        <w:rPr>
          <w:rFonts w:cs="Simplified Arabic" w:hint="cs"/>
          <w:sz w:val="34"/>
          <w:szCs w:val="34"/>
          <w:rtl/>
        </w:rPr>
        <w:t>ن ال</w:t>
      </w:r>
      <w:r w:rsidRPr="000608CD">
        <w:rPr>
          <w:rFonts w:cs="Simplified Arabic" w:hint="cs"/>
          <w:sz w:val="34"/>
          <w:szCs w:val="34"/>
          <w:rtl/>
        </w:rPr>
        <w:t>وجه أتم في المشبه به."</w:t>
      </w:r>
    </w:p>
    <w:p w:rsidR="00D02743" w:rsidRPr="00675368" w:rsidRDefault="00D02743" w:rsidP="00625F71">
      <w:pPr>
        <w:spacing w:after="0" w:line="264" w:lineRule="auto"/>
        <w:ind w:firstLine="397"/>
        <w:rPr>
          <w:rFonts w:cs="Úáæí ØÜíÜÈÉ  ãÕãÊ ÞÇÆã ÚÜÇÏí"/>
          <w:color w:val="FF0000"/>
          <w:sz w:val="42"/>
          <w:szCs w:val="42"/>
          <w:rtl/>
        </w:rPr>
      </w:pPr>
      <w:r w:rsidRPr="00675368">
        <w:rPr>
          <w:rFonts w:cs="Úáæí ØÜíÜÈÉ  ãÕãÊ ÞÇÆã ÚÜÇÏí" w:hint="cs"/>
          <w:color w:val="FF0000"/>
          <w:sz w:val="42"/>
          <w:szCs w:val="42"/>
          <w:rtl/>
        </w:rPr>
        <w:t>الأمثلة: قول الشاعر:</w:t>
      </w:r>
    </w:p>
    <w:p w:rsidR="00D02743" w:rsidRPr="00625F71" w:rsidRDefault="00D02743" w:rsidP="00625F71">
      <w:pPr>
        <w:spacing w:after="0" w:line="264" w:lineRule="auto"/>
        <w:ind w:firstLine="397"/>
        <w:jc w:val="center"/>
        <w:rPr>
          <w:rFonts w:cs="Úáæí ØÜíÜÈÉ  ãÕãÊ ÞÇÆã ÚÜÇÏí"/>
          <w:color w:val="008000"/>
          <w:sz w:val="36"/>
          <w:szCs w:val="36"/>
          <w:rtl/>
        </w:rPr>
      </w:pPr>
      <w:r w:rsidRPr="00625F71">
        <w:rPr>
          <w:rFonts w:cs="Úáæí ØÜíÜÈÉ  ãÕãÊ ÞÇÆã ÚÜÇÏí"/>
          <w:color w:val="008000"/>
          <w:sz w:val="36"/>
          <w:szCs w:val="36"/>
          <w:rtl/>
        </w:rPr>
        <w:t>وأرض كأخلاق الكرام قطعتها</w:t>
      </w:r>
      <w:r w:rsidRPr="00625F71">
        <w:rPr>
          <w:rFonts w:cs="Úáæí ØÜíÜÈÉ  ãÕãÊ ÞÇÆã ÚÜÇÏí" w:hint="cs"/>
          <w:color w:val="008000"/>
          <w:sz w:val="36"/>
          <w:szCs w:val="36"/>
          <w:rtl/>
        </w:rPr>
        <w:t xml:space="preserve">      </w:t>
      </w:r>
      <w:r w:rsidRPr="00625F71">
        <w:rPr>
          <w:rFonts w:cs="Úáæí ØÜíÜÈÉ  ãÕãÊ ÞÇÆã ÚÜÇÏí"/>
          <w:color w:val="008000"/>
          <w:sz w:val="36"/>
          <w:szCs w:val="36"/>
          <w:rtl/>
        </w:rPr>
        <w:t>وقد كحل الليل السماك فأبصرا</w:t>
      </w:r>
    </w:p>
    <w:p w:rsidR="00D02743" w:rsidRPr="000608CD" w:rsidRDefault="00005F03" w:rsidP="00005F03">
      <w:pPr>
        <w:spacing w:after="0" w:line="264" w:lineRule="auto"/>
        <w:ind w:firstLine="397"/>
        <w:rPr>
          <w:rFonts w:cs="Simplified Arabic"/>
          <w:sz w:val="34"/>
          <w:szCs w:val="34"/>
          <w:rtl/>
        </w:rPr>
      </w:pPr>
      <w:r>
        <w:rPr>
          <w:rFonts w:cs="Úáæí ØÜíÜÈÉ  ãÕãÊ ÞÇÆã ÚÜÇÏí" w:hint="cs"/>
          <w:color w:val="800080"/>
          <w:sz w:val="42"/>
          <w:szCs w:val="42"/>
          <w:rtl/>
        </w:rPr>
        <w:t xml:space="preserve"> </w:t>
      </w:r>
      <w:r w:rsidR="00D02743" w:rsidRPr="00675368">
        <w:rPr>
          <w:rFonts w:cs="Úáæí ØÜíÜÈÉ  ãÕãÊ ÞÇÆã ÚÜÇÏí" w:hint="cs"/>
          <w:color w:val="800080"/>
          <w:sz w:val="42"/>
          <w:szCs w:val="42"/>
          <w:rtl/>
        </w:rPr>
        <w:t>وقوله تعالى</w:t>
      </w:r>
      <w:r w:rsidR="00D02743" w:rsidRPr="000608CD">
        <w:rPr>
          <w:rFonts w:cs="Simplified Arabic" w:hint="cs"/>
          <w:sz w:val="34"/>
          <w:szCs w:val="34"/>
          <w:rtl/>
        </w:rPr>
        <w:t xml:space="preserve"> حكاية عن مستحلي الربا: "إنما البيع مثل الربا" </w:t>
      </w:r>
      <w:r>
        <w:rPr>
          <w:rFonts w:cs="Simplified Arabic" w:hint="cs"/>
          <w:sz w:val="34"/>
          <w:szCs w:val="34"/>
          <w:rtl/>
        </w:rPr>
        <w:t>.</w:t>
      </w:r>
    </w:p>
    <w:p w:rsidR="00D02743" w:rsidRPr="000608CD" w:rsidRDefault="00D02743" w:rsidP="00005F03">
      <w:pPr>
        <w:spacing w:after="0" w:line="264" w:lineRule="auto"/>
        <w:ind w:firstLine="397"/>
        <w:rPr>
          <w:rFonts w:cs="Simplified Arabic"/>
          <w:sz w:val="34"/>
          <w:szCs w:val="34"/>
          <w:rtl/>
        </w:rPr>
      </w:pPr>
      <w:r w:rsidRPr="000608CD">
        <w:rPr>
          <w:rFonts w:cs="Simplified Arabic" w:hint="cs"/>
          <w:sz w:val="34"/>
          <w:szCs w:val="34"/>
          <w:rtl/>
        </w:rPr>
        <w:t>خالفوا ذهابا منهم إلى جعل الربا في الحلّ أقوى حالاً من البيع لأن الكلام في الربا لا في البيع.</w:t>
      </w:r>
    </w:p>
    <w:p w:rsidR="00D02743" w:rsidRPr="00675368" w:rsidRDefault="00D02743" w:rsidP="00005F03">
      <w:pPr>
        <w:spacing w:after="0" w:line="264" w:lineRule="auto"/>
        <w:ind w:firstLine="397"/>
        <w:rPr>
          <w:rFonts w:cs="Úáæí ØÜíÜÈÉ  ãÕãÊ ÞÇÆã ÚÜÇÏí"/>
          <w:color w:val="FF0000"/>
          <w:sz w:val="42"/>
          <w:szCs w:val="42"/>
          <w:rtl/>
        </w:rPr>
      </w:pPr>
      <w:r>
        <w:rPr>
          <w:rFonts w:cs="Úáæí ØÜíÜÈÉ  ãÕãÊ ÞÇÆã ÚÜÇÏí" w:hint="cs"/>
          <w:color w:val="FF0000"/>
          <w:sz w:val="42"/>
          <w:szCs w:val="42"/>
          <w:rtl/>
        </w:rPr>
        <w:t>وقول محمد بن و</w:t>
      </w:r>
      <w:r w:rsidRPr="00675368">
        <w:rPr>
          <w:rFonts w:cs="Úáæí ØÜíÜÈÉ  ãÕãÊ ÞÇÆã ÚÜÇÏí" w:hint="cs"/>
          <w:color w:val="FF0000"/>
          <w:sz w:val="42"/>
          <w:szCs w:val="42"/>
          <w:rtl/>
        </w:rPr>
        <w:t>هيب الحميري:</w:t>
      </w:r>
    </w:p>
    <w:p w:rsidR="00D02743" w:rsidRPr="000608CD" w:rsidRDefault="00D02743" w:rsidP="00005F03">
      <w:pPr>
        <w:spacing w:after="0" w:line="264" w:lineRule="auto"/>
        <w:ind w:firstLine="397"/>
        <w:jc w:val="center"/>
        <w:rPr>
          <w:rFonts w:cs="Úáæí ØÜíÜÈÉ  ãÕãÊ ÞÇÆã ÚÜÇÏí"/>
          <w:color w:val="008000"/>
          <w:sz w:val="44"/>
          <w:szCs w:val="44"/>
          <w:rtl/>
        </w:rPr>
      </w:pPr>
      <w:r w:rsidRPr="000608CD">
        <w:rPr>
          <w:rFonts w:cs="Úáæí ØÜíÜÈÉ  ãÕãÊ ÞÇÆã ÚÜÇÏí"/>
          <w:color w:val="008000"/>
          <w:sz w:val="44"/>
          <w:szCs w:val="44"/>
          <w:rtl/>
        </w:rPr>
        <w:t xml:space="preserve">وبدا الصباح كأن غرته </w:t>
      </w:r>
      <w:r w:rsidRPr="000608CD">
        <w:rPr>
          <w:rFonts w:cs="Úáæí ØÜíÜÈÉ  ãÕãÊ ÞÇÆã ÚÜÇÏí" w:hint="cs"/>
          <w:color w:val="008000"/>
          <w:sz w:val="44"/>
          <w:szCs w:val="44"/>
          <w:rtl/>
        </w:rPr>
        <w:t xml:space="preserve"> </w:t>
      </w:r>
      <w:r w:rsidR="00005F03">
        <w:rPr>
          <w:rFonts w:cs="Úáæí ØÜíÜÈÉ  ãÕãÊ ÞÇÆã ÚÜÇÏí" w:hint="cs"/>
          <w:color w:val="008000"/>
          <w:sz w:val="44"/>
          <w:szCs w:val="44"/>
          <w:rtl/>
        </w:rPr>
        <w:t xml:space="preserve"> </w:t>
      </w:r>
      <w:r w:rsidRPr="000608CD">
        <w:rPr>
          <w:rFonts w:cs="Úáæí ØÜíÜÈÉ  ãÕãÊ ÞÇÆã ÚÜÇÏí" w:hint="cs"/>
          <w:color w:val="008000"/>
          <w:sz w:val="44"/>
          <w:szCs w:val="44"/>
          <w:rtl/>
        </w:rPr>
        <w:t xml:space="preserve"> </w:t>
      </w:r>
      <w:r w:rsidRPr="000608CD">
        <w:rPr>
          <w:rFonts w:cs="Úáæí ØÜíÜÈÉ  ãÕãÊ ÞÇÆã ÚÜÇÏí"/>
          <w:color w:val="008000"/>
          <w:sz w:val="44"/>
          <w:szCs w:val="44"/>
          <w:rtl/>
        </w:rPr>
        <w:t>وجه الخليفة حين يمتدح</w:t>
      </w:r>
    </w:p>
    <w:p w:rsidR="00D02743" w:rsidRPr="000D709B" w:rsidRDefault="00D02743" w:rsidP="00005F03">
      <w:pPr>
        <w:spacing w:after="0" w:line="264" w:lineRule="auto"/>
        <w:ind w:firstLine="397"/>
        <w:jc w:val="both"/>
        <w:rPr>
          <w:rFonts w:cs="Simplified Arabic"/>
          <w:sz w:val="28"/>
          <w:szCs w:val="28"/>
          <w:rtl/>
        </w:rPr>
      </w:pPr>
      <w:r w:rsidRPr="000D709B">
        <w:rPr>
          <w:rFonts w:cs="Simplified Arabic" w:hint="cs"/>
          <w:sz w:val="28"/>
          <w:szCs w:val="28"/>
          <w:rtl/>
        </w:rPr>
        <w:t>قصد إيهام أن وجه الخليفة أعرف وأشهر وأتم وأكمل في الوضوح والضياء من الصباح، فاستقام له ذلك بحسب نيته.</w:t>
      </w:r>
    </w:p>
    <w:p w:rsidR="00D02743" w:rsidRPr="000D709B" w:rsidRDefault="00D02743" w:rsidP="00005F03">
      <w:pPr>
        <w:spacing w:after="0" w:line="264" w:lineRule="auto"/>
        <w:ind w:firstLine="397"/>
        <w:jc w:val="both"/>
        <w:rPr>
          <w:rFonts w:cs="Simplified Arabic"/>
          <w:sz w:val="28"/>
          <w:szCs w:val="28"/>
          <w:rtl/>
        </w:rPr>
      </w:pPr>
      <w:r w:rsidRPr="000D709B">
        <w:rPr>
          <w:rFonts w:cs="Simplified Arabic" w:hint="cs"/>
          <w:sz w:val="28"/>
          <w:szCs w:val="28"/>
          <w:rtl/>
        </w:rPr>
        <w:t>يعني شبه غرة الصباح "أوله" وقت الشروق بوجه الخليفة حين يمتدح</w:t>
      </w:r>
      <w:r w:rsidR="00005F03" w:rsidRPr="000D709B">
        <w:rPr>
          <w:rFonts w:cs="Simplified Arabic" w:hint="cs"/>
          <w:sz w:val="28"/>
          <w:szCs w:val="28"/>
          <w:rtl/>
        </w:rPr>
        <w:t xml:space="preserve"> </w:t>
      </w:r>
      <w:r w:rsidRPr="000D709B">
        <w:rPr>
          <w:rFonts w:cs="Simplified Arabic" w:hint="cs"/>
          <w:sz w:val="28"/>
          <w:szCs w:val="28"/>
          <w:rtl/>
        </w:rPr>
        <w:t>، والأصل أن يشبه وجه الخليفة بوجه الصبح لكنه أراد أن يوهم السامع أن المشبه به أكمل في الصفة من المشبه.</w:t>
      </w:r>
    </w:p>
    <w:p w:rsidR="00D02743" w:rsidRPr="000D709B" w:rsidRDefault="00D02743" w:rsidP="00005F03">
      <w:pPr>
        <w:spacing w:after="0" w:line="264" w:lineRule="auto"/>
        <w:ind w:firstLine="397"/>
        <w:jc w:val="both"/>
        <w:rPr>
          <w:rFonts w:cs="Simplified Arabic"/>
          <w:sz w:val="28"/>
          <w:szCs w:val="28"/>
          <w:rtl/>
        </w:rPr>
      </w:pPr>
      <w:r w:rsidRPr="000D709B">
        <w:rPr>
          <w:rFonts w:cs="Úáæí ØÜíÜÈÉ  ãÕãÊ ÞÇÆã ÚÜÇÏí" w:hint="cs"/>
          <w:color w:val="FF0000"/>
          <w:sz w:val="36"/>
          <w:szCs w:val="36"/>
          <w:rtl/>
        </w:rPr>
        <w:t>مثال آخر:</w:t>
      </w:r>
      <w:r w:rsidRPr="000D709B">
        <w:rPr>
          <w:rFonts w:cs="Simplified Arabic" w:hint="cs"/>
          <w:sz w:val="28"/>
          <w:szCs w:val="28"/>
          <w:rtl/>
        </w:rPr>
        <w:t xml:space="preserve"> </w:t>
      </w:r>
      <w:r w:rsidRPr="000D709B">
        <w:rPr>
          <w:rFonts w:cs="Úáæí ØÜíÜÈÉ  ãÕãÊ ÞÇÆã ÚÜÇÏí" w:hint="cs"/>
          <w:color w:val="800080"/>
          <w:sz w:val="36"/>
          <w:szCs w:val="36"/>
          <w:rtl/>
        </w:rPr>
        <w:t>قوله تعالى:</w:t>
      </w:r>
      <w:r w:rsidRPr="000D709B">
        <w:rPr>
          <w:rFonts w:cs="Simplified Arabic" w:hint="cs"/>
          <w:sz w:val="28"/>
          <w:szCs w:val="28"/>
          <w:rtl/>
        </w:rPr>
        <w:t xml:space="preserve"> </w:t>
      </w:r>
      <w:r w:rsidRPr="000D709B">
        <w:rPr>
          <w:rFonts w:cs="Simplified Arabic" w:hint="cs"/>
          <w:sz w:val="30"/>
          <w:szCs w:val="30"/>
          <w:rtl/>
        </w:rPr>
        <w:t>"أفمن يخلق كمن لا يخلق" الآية توبخ عبدة</w:t>
      </w:r>
      <w:r w:rsidR="00005F03" w:rsidRPr="000D709B">
        <w:rPr>
          <w:rFonts w:cs="Simplified Arabic" w:hint="cs"/>
          <w:sz w:val="30"/>
          <w:szCs w:val="30"/>
          <w:rtl/>
        </w:rPr>
        <w:t xml:space="preserve"> الأوثان فهل من لا يخلق كم يخلق ، </w:t>
      </w:r>
      <w:r w:rsidRPr="000D709B">
        <w:rPr>
          <w:rFonts w:cs="Simplified Arabic" w:hint="cs"/>
          <w:sz w:val="30"/>
          <w:szCs w:val="30"/>
          <w:rtl/>
        </w:rPr>
        <w:t>هنا عكس لأنهم اهتموا بالأصنام أكثر من الله في الاهتمام والعبادة وصار بزعم هؤلاء أقوى وأتم وهم يعلمون أنه</w:t>
      </w:r>
      <w:r w:rsidR="00005F03" w:rsidRPr="000D709B">
        <w:rPr>
          <w:rFonts w:cs="Simplified Arabic" w:hint="cs"/>
          <w:sz w:val="30"/>
          <w:szCs w:val="30"/>
          <w:rtl/>
        </w:rPr>
        <w:t xml:space="preserve">ا لا تخلق ولا تبصر ولا تعي شيئا ، </w:t>
      </w:r>
      <w:r w:rsidRPr="000D709B">
        <w:rPr>
          <w:rFonts w:cs="Simplified Arabic" w:hint="cs"/>
          <w:sz w:val="30"/>
          <w:szCs w:val="30"/>
          <w:rtl/>
        </w:rPr>
        <w:t>فعدل عن الظاهر وهو أفمن لا يخلق كمن يخلق لمزيد من التوبيخ</w:t>
      </w:r>
      <w:r w:rsidRPr="000D709B">
        <w:rPr>
          <w:rFonts w:cs="Simplified Arabic" w:hint="cs"/>
          <w:sz w:val="28"/>
          <w:szCs w:val="28"/>
          <w:rtl/>
        </w:rPr>
        <w:t>.</w:t>
      </w:r>
    </w:p>
    <w:p w:rsidR="00D02743" w:rsidRPr="000608CD" w:rsidRDefault="00D02743" w:rsidP="00005F03">
      <w:pPr>
        <w:spacing w:after="0" w:line="264" w:lineRule="auto"/>
        <w:ind w:firstLine="397"/>
        <w:jc w:val="distribute"/>
        <w:rPr>
          <w:rFonts w:cs="Úáæí ØÜíÜÈÉ  ãÕãÊ ÞÇÆã ÚÜÇÏí"/>
          <w:color w:val="008000"/>
          <w:sz w:val="44"/>
          <w:szCs w:val="44"/>
          <w:rtl/>
        </w:rPr>
      </w:pPr>
      <w:r w:rsidRPr="000608CD">
        <w:rPr>
          <w:rFonts w:cs="Simplified Arabic" w:hint="cs"/>
          <w:sz w:val="34"/>
          <w:szCs w:val="34"/>
          <w:rtl/>
        </w:rPr>
        <w:t>وقد اتخذ التشبيه المقلوب لأ</w:t>
      </w:r>
      <w:r>
        <w:rPr>
          <w:rFonts w:cs="Simplified Arabic" w:hint="cs"/>
          <w:sz w:val="34"/>
          <w:szCs w:val="34"/>
          <w:rtl/>
        </w:rPr>
        <w:t>غراض كثيرة كما مر من المبالغة أو</w:t>
      </w:r>
      <w:r w:rsidRPr="000608CD">
        <w:rPr>
          <w:rFonts w:cs="Simplified Arabic" w:hint="cs"/>
          <w:sz w:val="34"/>
          <w:szCs w:val="34"/>
          <w:rtl/>
        </w:rPr>
        <w:t xml:space="preserve"> التوبيخ أو... </w:t>
      </w:r>
      <w:r>
        <w:rPr>
          <w:rFonts w:cs="Simplified Arabic" w:hint="cs"/>
          <w:sz w:val="34"/>
          <w:szCs w:val="34"/>
          <w:rtl/>
        </w:rPr>
        <w:t>الخ, ل</w:t>
      </w:r>
      <w:r w:rsidRPr="000608CD">
        <w:rPr>
          <w:rFonts w:cs="Simplified Arabic" w:hint="cs"/>
          <w:sz w:val="34"/>
          <w:szCs w:val="34"/>
          <w:rtl/>
        </w:rPr>
        <w:t xml:space="preserve">ما </w:t>
      </w:r>
      <w:proofErr w:type="spellStart"/>
      <w:r w:rsidRPr="000608CD">
        <w:rPr>
          <w:rFonts w:cs="Simplified Arabic" w:hint="cs"/>
          <w:sz w:val="34"/>
          <w:szCs w:val="34"/>
          <w:rtl/>
        </w:rPr>
        <w:t>يحويه</w:t>
      </w:r>
      <w:proofErr w:type="spellEnd"/>
      <w:r w:rsidRPr="000608CD">
        <w:rPr>
          <w:rFonts w:cs="Simplified Arabic" w:hint="cs"/>
          <w:sz w:val="34"/>
          <w:szCs w:val="34"/>
          <w:rtl/>
        </w:rPr>
        <w:t xml:space="preserve"> من مبالغة واضحة لم يجد فيه الشعراء مقنعاً فابن المعتز يقول:</w:t>
      </w:r>
      <w:r w:rsidR="00005F03">
        <w:rPr>
          <w:rFonts w:cs="Simplified Arabic" w:hint="cs"/>
          <w:sz w:val="34"/>
          <w:szCs w:val="34"/>
          <w:rtl/>
        </w:rPr>
        <w:t xml:space="preserve">    </w:t>
      </w:r>
      <w:r w:rsidRPr="000608CD">
        <w:rPr>
          <w:rFonts w:cs="Úáæí ØÜíÜÈÉ  ãÕãÊ ÞÇÆã ÚÜÇÏí" w:hint="cs"/>
          <w:color w:val="008000"/>
          <w:sz w:val="44"/>
          <w:szCs w:val="44"/>
          <w:rtl/>
        </w:rPr>
        <w:t>يكاد البدر يشبهه        وتكاد الشمس تحكيه.</w:t>
      </w:r>
    </w:p>
    <w:p w:rsidR="00D02743" w:rsidRPr="000608CD" w:rsidRDefault="00D02743" w:rsidP="00005F03">
      <w:pPr>
        <w:spacing w:after="0" w:line="264" w:lineRule="auto"/>
        <w:ind w:firstLine="397"/>
        <w:rPr>
          <w:rFonts w:cs="Simplified Arabic"/>
          <w:sz w:val="34"/>
          <w:szCs w:val="34"/>
          <w:rtl/>
        </w:rPr>
      </w:pPr>
      <w:r w:rsidRPr="000608CD">
        <w:rPr>
          <w:rFonts w:cs="Simplified Arabic" w:hint="cs"/>
          <w:sz w:val="34"/>
          <w:szCs w:val="34"/>
          <w:rtl/>
        </w:rPr>
        <w:t>فهو يصرح بأن البدر لا يشبهه بل يكاد فقط.</w:t>
      </w:r>
    </w:p>
    <w:p w:rsidR="000D709B" w:rsidRDefault="000D709B" w:rsidP="00005F03">
      <w:pPr>
        <w:spacing w:after="0" w:line="264" w:lineRule="auto"/>
        <w:ind w:firstLine="397"/>
        <w:rPr>
          <w:rFonts w:cs="Úáæí ØÜíÜÈÉ  ãÕãÊ ÞÇÆã ÚÜÇÏí"/>
          <w:color w:val="FF0000"/>
          <w:sz w:val="42"/>
          <w:szCs w:val="42"/>
          <w:rtl/>
        </w:rPr>
      </w:pPr>
    </w:p>
    <w:p w:rsidR="00D02743" w:rsidRPr="00675368" w:rsidRDefault="00D02743" w:rsidP="00005F03">
      <w:pPr>
        <w:spacing w:after="0" w:line="264" w:lineRule="auto"/>
        <w:ind w:firstLine="397"/>
        <w:rPr>
          <w:rFonts w:cs="Úáæí ØÜíÜÈÉ  ãÕãÊ ÞÇÆã ÚÜÇÏí"/>
          <w:color w:val="FF0000"/>
          <w:sz w:val="42"/>
          <w:szCs w:val="42"/>
          <w:rtl/>
        </w:rPr>
      </w:pPr>
      <w:r w:rsidRPr="00675368">
        <w:rPr>
          <w:rFonts w:cs="Úáæí ØÜíÜÈÉ  ãÕãÊ ÞÇÆã ÚÜÇÏí" w:hint="cs"/>
          <w:color w:val="FF0000"/>
          <w:sz w:val="42"/>
          <w:szCs w:val="42"/>
          <w:rtl/>
        </w:rPr>
        <w:lastRenderedPageBreak/>
        <w:t>ومجنون ليلى يقول:</w:t>
      </w:r>
    </w:p>
    <w:p w:rsidR="00D02743" w:rsidRPr="000608CD" w:rsidRDefault="00D02743" w:rsidP="00005F03">
      <w:pPr>
        <w:spacing w:after="0" w:line="264" w:lineRule="auto"/>
        <w:ind w:firstLine="397"/>
        <w:jc w:val="center"/>
        <w:rPr>
          <w:rFonts w:cs="Úáæí ØÜíÜÈÉ  ãÕãÊ ÞÇÆã ÚÜÇÏí"/>
          <w:color w:val="008000"/>
          <w:sz w:val="44"/>
          <w:szCs w:val="44"/>
          <w:rtl/>
        </w:rPr>
      </w:pPr>
      <w:r w:rsidRPr="000608CD">
        <w:rPr>
          <w:rFonts w:cs="Úáæí ØÜíÜÈÉ  ãÕãÊ ÞÇÆã ÚÜÇÏí"/>
          <w:color w:val="008000"/>
          <w:sz w:val="44"/>
          <w:szCs w:val="44"/>
          <w:rtl/>
        </w:rPr>
        <w:t>كاد الغزال يكونها</w:t>
      </w:r>
      <w:r w:rsidRPr="000608CD">
        <w:rPr>
          <w:rFonts w:cs="Úáæí ØÜíÜÈÉ  ãÕãÊ ÞÇÆã ÚÜÇÏí" w:hint="cs"/>
          <w:color w:val="008000"/>
          <w:sz w:val="44"/>
          <w:szCs w:val="44"/>
          <w:rtl/>
        </w:rPr>
        <w:tab/>
      </w:r>
      <w:r w:rsidRPr="000608CD">
        <w:rPr>
          <w:rFonts w:cs="Úáæí ØÜíÜÈÉ  ãÕãÊ ÞÇÆã ÚÜÇÏí" w:hint="cs"/>
          <w:color w:val="008000"/>
          <w:sz w:val="44"/>
          <w:szCs w:val="44"/>
          <w:rtl/>
        </w:rPr>
        <w:tab/>
      </w:r>
      <w:r w:rsidRPr="000608CD">
        <w:rPr>
          <w:rFonts w:cs="Úáæí ØÜíÜÈÉ  ãÕãÊ ÞÇÆã ÚÜÇÏí"/>
          <w:color w:val="008000"/>
          <w:sz w:val="44"/>
          <w:szCs w:val="44"/>
          <w:rtl/>
        </w:rPr>
        <w:t>لولا الشوى ونشوز قرنه</w:t>
      </w:r>
      <w:r w:rsidRPr="000608CD">
        <w:rPr>
          <w:rFonts w:cs="Úáæí ØÜíÜÈÉ  ãÕãÊ ÞÇÆã ÚÜÇÏí" w:hint="cs"/>
          <w:color w:val="008000"/>
          <w:sz w:val="44"/>
          <w:szCs w:val="44"/>
          <w:rtl/>
        </w:rPr>
        <w:t xml:space="preserve"> </w:t>
      </w:r>
    </w:p>
    <w:p w:rsidR="00D02743" w:rsidRDefault="00D02743" w:rsidP="00005F03">
      <w:pPr>
        <w:spacing w:after="0" w:line="264" w:lineRule="auto"/>
        <w:ind w:firstLine="397"/>
        <w:jc w:val="distribute"/>
        <w:rPr>
          <w:rFonts w:cs="Simplified Arabic"/>
          <w:sz w:val="34"/>
          <w:szCs w:val="34"/>
          <w:rtl/>
        </w:rPr>
      </w:pPr>
      <w:r>
        <w:rPr>
          <w:rFonts w:cs="Simplified Arabic" w:hint="cs"/>
          <w:sz w:val="34"/>
          <w:szCs w:val="34"/>
          <w:rtl/>
        </w:rPr>
        <w:t>والغزال ي</w:t>
      </w:r>
      <w:r w:rsidRPr="000608CD">
        <w:rPr>
          <w:rFonts w:cs="Simplified Arabic" w:hint="cs"/>
          <w:sz w:val="34"/>
          <w:szCs w:val="34"/>
          <w:rtl/>
        </w:rPr>
        <w:t xml:space="preserve">قرب منها لو لم تكن فيه هذه العيوب الطبيعية، </w:t>
      </w:r>
    </w:p>
    <w:p w:rsidR="00D02743" w:rsidRPr="00675368" w:rsidRDefault="00D02743" w:rsidP="00005F03">
      <w:pPr>
        <w:spacing w:after="0" w:line="264" w:lineRule="auto"/>
        <w:ind w:firstLine="397"/>
        <w:rPr>
          <w:rFonts w:cs="Úáæí ØÜíÜÈÉ  ãÕãÊ ÞÇÆã ÚÜÇÏí"/>
          <w:color w:val="FF0000"/>
          <w:sz w:val="42"/>
          <w:szCs w:val="42"/>
          <w:rtl/>
        </w:rPr>
      </w:pPr>
      <w:r w:rsidRPr="00675368">
        <w:rPr>
          <w:rFonts w:cs="Úáæí ØÜíÜÈÉ  ãÕãÊ ÞÇÆã ÚÜÇÏí" w:hint="cs"/>
          <w:color w:val="FF0000"/>
          <w:sz w:val="42"/>
          <w:szCs w:val="42"/>
          <w:rtl/>
        </w:rPr>
        <w:t>ويقول البديع الهمذاني:</w:t>
      </w:r>
    </w:p>
    <w:p w:rsidR="00D02743" w:rsidRPr="00005F03" w:rsidRDefault="00D02743" w:rsidP="00005F03">
      <w:pPr>
        <w:spacing w:after="120" w:line="264" w:lineRule="auto"/>
        <w:ind w:firstLine="397"/>
        <w:rPr>
          <w:rFonts w:cs="Úáæí ØÜíÜÈÉ  ãÕãÊ ÞÇÆã ÚÜÇÏí"/>
          <w:color w:val="008000"/>
          <w:sz w:val="32"/>
          <w:szCs w:val="32"/>
          <w:rtl/>
        </w:rPr>
      </w:pPr>
      <w:r w:rsidRPr="00005F03">
        <w:rPr>
          <w:rFonts w:cs="Úáæí ØÜíÜÈÉ  ãÕãÊ ÞÇÆã ÚÜÇÏí"/>
          <w:color w:val="008000"/>
          <w:sz w:val="32"/>
          <w:szCs w:val="32"/>
          <w:rtl/>
        </w:rPr>
        <w:t xml:space="preserve">ويكاد </w:t>
      </w:r>
      <w:proofErr w:type="spellStart"/>
      <w:r w:rsidRPr="00005F03">
        <w:rPr>
          <w:rFonts w:cs="Úáæí ØÜíÜÈÉ  ãÕãÊ ÞÇÆã ÚÜÇÏí"/>
          <w:color w:val="008000"/>
          <w:sz w:val="32"/>
          <w:szCs w:val="32"/>
          <w:rtl/>
        </w:rPr>
        <w:t>يح</w:t>
      </w:r>
      <w:r w:rsidRPr="00005F03">
        <w:rPr>
          <w:rFonts w:cs="Úáæí ØÜíÜÈÉ  ãÕãÊ ÞÇÆã ÚÜÇÏí" w:hint="cs"/>
          <w:color w:val="008000"/>
          <w:sz w:val="32"/>
          <w:szCs w:val="32"/>
          <w:rtl/>
        </w:rPr>
        <w:t>كي</w:t>
      </w:r>
      <w:r w:rsidRPr="00005F03">
        <w:rPr>
          <w:rFonts w:cs="Úáæí ØÜíÜÈÉ  ãÕãÊ ÞÇÆã ÚÜÇÏí"/>
          <w:color w:val="008000"/>
          <w:sz w:val="32"/>
          <w:szCs w:val="32"/>
          <w:rtl/>
        </w:rPr>
        <w:t>ك</w:t>
      </w:r>
      <w:proofErr w:type="spellEnd"/>
      <w:r w:rsidRPr="00005F03">
        <w:rPr>
          <w:rFonts w:cs="Úáæí ØÜíÜÈÉ  ãÕãÊ ÞÇÆã ÚÜÇÏí"/>
          <w:color w:val="008000"/>
          <w:sz w:val="32"/>
          <w:szCs w:val="32"/>
          <w:rtl/>
        </w:rPr>
        <w:t xml:space="preserve"> ص</w:t>
      </w:r>
      <w:r w:rsidRPr="00005F03">
        <w:rPr>
          <w:rFonts w:cs="Úáæí ØÜíÜÈÉ  ãÕãÊ ÞÇÆã ÚÜÇÏí" w:hint="cs"/>
          <w:color w:val="008000"/>
          <w:sz w:val="32"/>
          <w:szCs w:val="32"/>
          <w:rtl/>
        </w:rPr>
        <w:t>ــ</w:t>
      </w:r>
      <w:r w:rsidRPr="00005F03">
        <w:rPr>
          <w:rFonts w:cs="Úáæí ØÜíÜÈÉ  ãÕãÊ ÞÇÆã ÚÜÇÏí"/>
          <w:color w:val="008000"/>
          <w:sz w:val="32"/>
          <w:szCs w:val="32"/>
          <w:rtl/>
        </w:rPr>
        <w:t>وب الغيث منسجم</w:t>
      </w:r>
      <w:r w:rsidRPr="00005F03">
        <w:rPr>
          <w:rFonts w:cs="Úáæí ØÜíÜÈÉ  ãÕãÊ ÞÇÆã ÚÜÇÏí" w:hint="cs"/>
          <w:color w:val="008000"/>
          <w:sz w:val="32"/>
          <w:szCs w:val="32"/>
          <w:rtl/>
        </w:rPr>
        <w:t>ـــ</w:t>
      </w:r>
      <w:r w:rsidRPr="00005F03">
        <w:rPr>
          <w:rFonts w:cs="Úáæí ØÜíÜÈÉ  ãÕãÊ ÞÇÆã ÚÜÇÏí"/>
          <w:color w:val="008000"/>
          <w:sz w:val="32"/>
          <w:szCs w:val="32"/>
          <w:rtl/>
        </w:rPr>
        <w:t>ا</w:t>
      </w:r>
      <w:r w:rsidR="00005F03">
        <w:rPr>
          <w:rFonts w:cs="Úáæí ØÜíÜÈÉ  ãÕãÊ ÞÇÆã ÚÜÇÏí" w:hint="cs"/>
          <w:color w:val="008000"/>
          <w:sz w:val="32"/>
          <w:szCs w:val="32"/>
          <w:rtl/>
        </w:rPr>
        <w:t xml:space="preserve"> </w:t>
      </w:r>
      <w:r w:rsidRPr="00005F03">
        <w:rPr>
          <w:rFonts w:cs="Úáæí ØÜíÜÈÉ  ãÕãÊ ÞÇÆã ÚÜÇÏí" w:hint="cs"/>
          <w:color w:val="008000"/>
          <w:sz w:val="32"/>
          <w:szCs w:val="32"/>
          <w:rtl/>
        </w:rPr>
        <w:t xml:space="preserve"> </w:t>
      </w:r>
      <w:r w:rsidR="00005F03">
        <w:rPr>
          <w:rFonts w:cs="Úáæí ØÜíÜÈÉ  ãÕãÊ ÞÇÆã ÚÜÇÏí" w:hint="cs"/>
          <w:color w:val="008000"/>
          <w:sz w:val="32"/>
          <w:szCs w:val="32"/>
          <w:rtl/>
        </w:rPr>
        <w:t xml:space="preserve">  </w:t>
      </w:r>
      <w:r w:rsidRPr="00005F03">
        <w:rPr>
          <w:rFonts w:cs="Úáæí ØÜíÜÈÉ  ãÕãÊ ÞÇÆã ÚÜÇÏí"/>
          <w:color w:val="008000"/>
          <w:sz w:val="32"/>
          <w:szCs w:val="32"/>
          <w:rtl/>
        </w:rPr>
        <w:t xml:space="preserve">لو كان طلق </w:t>
      </w:r>
      <w:r w:rsidRPr="00005F03">
        <w:rPr>
          <w:rFonts w:cs="Úáæí ØÜíÜÈÉ  ãÕãÊ ÞÇÆã ÚÜÇÏí" w:hint="cs"/>
          <w:color w:val="008000"/>
          <w:sz w:val="32"/>
          <w:szCs w:val="32"/>
          <w:rtl/>
        </w:rPr>
        <w:t xml:space="preserve">المحيا يمطـــر </w:t>
      </w:r>
      <w:proofErr w:type="spellStart"/>
      <w:r w:rsidRPr="00005F03">
        <w:rPr>
          <w:rFonts w:cs="Úáæí ØÜíÜÈÉ  ãÕãÊ ÞÇÆã ÚÜÇÏí" w:hint="cs"/>
          <w:color w:val="008000"/>
          <w:sz w:val="32"/>
          <w:szCs w:val="32"/>
          <w:rtl/>
        </w:rPr>
        <w:t>الذهبا</w:t>
      </w:r>
      <w:proofErr w:type="spellEnd"/>
    </w:p>
    <w:p w:rsidR="00D02743" w:rsidRPr="000608CD" w:rsidRDefault="00D02743" w:rsidP="00005F03">
      <w:pPr>
        <w:spacing w:after="0" w:line="264" w:lineRule="auto"/>
        <w:ind w:firstLine="397"/>
        <w:rPr>
          <w:rFonts w:cs="Úáæí ØÜíÜÈÉ  ãÕãÊ ÞÇÆã ÚÜÇÏí"/>
          <w:color w:val="008000"/>
          <w:sz w:val="44"/>
          <w:szCs w:val="44"/>
          <w:rtl/>
        </w:rPr>
      </w:pPr>
      <w:r w:rsidRPr="00005F03">
        <w:rPr>
          <w:rFonts w:cs="Úáæí ØÜíÜÈÉ  ãÕãÊ ÞÇÆã ÚÜÇÏí" w:hint="cs"/>
          <w:color w:val="008000"/>
          <w:sz w:val="32"/>
          <w:szCs w:val="32"/>
          <w:rtl/>
        </w:rPr>
        <w:t>والدهر لو لم يخن والشمس لو نطقت</w:t>
      </w:r>
      <w:r w:rsidR="00005F03">
        <w:rPr>
          <w:rFonts w:cs="Úáæí ØÜíÜÈÉ  ãÕãÊ ÞÇÆã ÚÜÇÏí" w:hint="cs"/>
          <w:color w:val="008000"/>
          <w:sz w:val="32"/>
          <w:szCs w:val="32"/>
          <w:rtl/>
        </w:rPr>
        <w:t xml:space="preserve">  </w:t>
      </w:r>
      <w:r w:rsidRPr="00005F03">
        <w:rPr>
          <w:rFonts w:cs="Úáæí ØÜíÜÈÉ  ãÕãÊ ÞÇÆã ÚÜÇÏí" w:hint="cs"/>
          <w:color w:val="008000"/>
          <w:sz w:val="32"/>
          <w:szCs w:val="32"/>
          <w:rtl/>
        </w:rPr>
        <w:t xml:space="preserve"> والليث لو لم يصد والبحر</w:t>
      </w:r>
      <w:r w:rsidRPr="000608CD">
        <w:rPr>
          <w:rFonts w:cs="Úáæí ØÜíÜÈÉ  ãÕãÊ ÞÇÆã ÚÜÇÏí" w:hint="cs"/>
          <w:color w:val="008000"/>
          <w:sz w:val="44"/>
          <w:szCs w:val="44"/>
          <w:rtl/>
        </w:rPr>
        <w:t xml:space="preserve"> لو عذبا </w:t>
      </w:r>
    </w:p>
    <w:p w:rsidR="00D02743" w:rsidRPr="00005F03" w:rsidRDefault="00D02743" w:rsidP="00005F03">
      <w:pPr>
        <w:spacing w:after="0" w:line="264" w:lineRule="auto"/>
        <w:ind w:firstLine="397"/>
        <w:jc w:val="both"/>
        <w:rPr>
          <w:rFonts w:cs="Simplified Arabic"/>
          <w:sz w:val="30"/>
          <w:szCs w:val="30"/>
          <w:rtl/>
        </w:rPr>
      </w:pPr>
      <w:r w:rsidRPr="00005F03">
        <w:rPr>
          <w:rFonts w:cs="Simplified Arabic" w:hint="cs"/>
          <w:sz w:val="30"/>
          <w:szCs w:val="30"/>
          <w:rtl/>
        </w:rPr>
        <w:t>فكل هذه الأشياء الليث والدهر والبحر تكاد تحكي الممدوح لو أنها خلت من عيوب فيها، فهي لا تنفك عنها ولا تستطيع أن تقارب الممدوح لأن الشمس لا تنطق والليث لو لم يصد ويفترس الفريسة فإن الممدوح ذكي لا يقع تحت خديعة، والبحر لو عذب من الملح فلو تبرأت هذه الموصوفات من العيوب لكادت أن تقارب الممدوح.</w:t>
      </w:r>
    </w:p>
    <w:p w:rsidR="00D02743" w:rsidRPr="00005F03" w:rsidRDefault="00D02743" w:rsidP="00005F03">
      <w:pPr>
        <w:spacing w:after="0" w:line="264" w:lineRule="auto"/>
        <w:ind w:firstLine="397"/>
        <w:jc w:val="both"/>
        <w:rPr>
          <w:rFonts w:cs="Simplified Arabic"/>
          <w:sz w:val="30"/>
          <w:szCs w:val="30"/>
          <w:rtl/>
        </w:rPr>
      </w:pPr>
      <w:r w:rsidRPr="00005F03">
        <w:rPr>
          <w:rFonts w:cs="Simplified Arabic" w:hint="cs"/>
          <w:sz w:val="30"/>
          <w:szCs w:val="30"/>
          <w:rtl/>
        </w:rPr>
        <w:t>فالشاعر يشترط لقرب هذه المحاكاة هذه الشروط المستحيلة التحقيق ، فهذه التشبيهات المقلوبة المجردة، لم تحقق بغية الشعراء في المبالغة فضموا إليها أشياء تزيدها مبالغة على مبالغتها.</w:t>
      </w:r>
    </w:p>
    <w:p w:rsidR="00D02743" w:rsidRPr="00675368" w:rsidRDefault="00D02743" w:rsidP="000D709B">
      <w:pPr>
        <w:spacing w:after="0" w:line="264" w:lineRule="auto"/>
        <w:ind w:firstLine="397"/>
        <w:rPr>
          <w:rFonts w:cs="Úáæí ØÜíÜÈÉ  ãÕãÊ ÞÇÆã ÚÜÇÏí"/>
          <w:color w:val="FF0000"/>
          <w:sz w:val="42"/>
          <w:szCs w:val="42"/>
          <w:rtl/>
        </w:rPr>
      </w:pPr>
      <w:r w:rsidRPr="00675368">
        <w:rPr>
          <w:rFonts w:cs="Úáæí ØÜíÜÈÉ  ãÕãÊ ÞÇÆã ÚÜÇÏí" w:hint="cs"/>
          <w:color w:val="FF0000"/>
          <w:sz w:val="42"/>
          <w:szCs w:val="42"/>
          <w:rtl/>
        </w:rPr>
        <w:t xml:space="preserve">وقد ذكر </w:t>
      </w:r>
      <w:proofErr w:type="spellStart"/>
      <w:r w:rsidRPr="00675368">
        <w:rPr>
          <w:rFonts w:cs="Úáæí ØÜíÜÈÉ  ãÕãÊ ÞÇÆã ÚÜÇÏí" w:hint="cs"/>
          <w:color w:val="FF0000"/>
          <w:sz w:val="42"/>
          <w:szCs w:val="42"/>
          <w:rtl/>
        </w:rPr>
        <w:t>ا</w:t>
      </w:r>
      <w:r w:rsidR="00005F03">
        <w:rPr>
          <w:rFonts w:cs="Úáæí ØÜíÜÈÉ  ãÕãÊ ÞÇÆã ÚÜÇÏí" w:hint="cs"/>
          <w:color w:val="FF0000"/>
          <w:sz w:val="42"/>
          <w:szCs w:val="42"/>
          <w:rtl/>
        </w:rPr>
        <w:t>البلاغيون</w:t>
      </w:r>
      <w:proofErr w:type="spellEnd"/>
      <w:r w:rsidRPr="00675368">
        <w:rPr>
          <w:rFonts w:cs="Úáæí ØÜíÜÈÉ  ãÕãÊ ÞÇÆã ÚÜÇÏí" w:hint="cs"/>
          <w:color w:val="FF0000"/>
          <w:sz w:val="42"/>
          <w:szCs w:val="42"/>
          <w:rtl/>
        </w:rPr>
        <w:t xml:space="preserve"> أن التشبيه المقلوب لا يرد في كل الأمثلة إلا بشروط:</w:t>
      </w:r>
    </w:p>
    <w:p w:rsidR="00D02743" w:rsidRPr="000608CD" w:rsidRDefault="00D02743" w:rsidP="00D02743">
      <w:pPr>
        <w:numPr>
          <w:ilvl w:val="0"/>
          <w:numId w:val="16"/>
        </w:numPr>
        <w:tabs>
          <w:tab w:val="clear" w:pos="1342"/>
        </w:tabs>
        <w:spacing w:before="120" w:after="0" w:line="264" w:lineRule="auto"/>
        <w:ind w:hanging="524"/>
        <w:jc w:val="lowKashida"/>
        <w:rPr>
          <w:rFonts w:cs="Simplified Arabic"/>
          <w:sz w:val="34"/>
          <w:szCs w:val="34"/>
          <w:rtl/>
        </w:rPr>
      </w:pPr>
      <w:r w:rsidRPr="000608CD">
        <w:rPr>
          <w:rFonts w:cs="Simplified Arabic" w:hint="cs"/>
          <w:sz w:val="34"/>
          <w:szCs w:val="34"/>
          <w:rtl/>
        </w:rPr>
        <w:t>ألا يرد إلا فيما كان متعارفاً حتى تظهر صورة الانعكاس فيه.</w:t>
      </w:r>
    </w:p>
    <w:p w:rsidR="00D02743" w:rsidRPr="00005F03" w:rsidRDefault="00D02743" w:rsidP="00005F03">
      <w:pPr>
        <w:numPr>
          <w:ilvl w:val="0"/>
          <w:numId w:val="16"/>
        </w:numPr>
        <w:tabs>
          <w:tab w:val="clear" w:pos="1342"/>
        </w:tabs>
        <w:spacing w:after="0" w:line="264" w:lineRule="auto"/>
        <w:ind w:left="515" w:firstLine="303"/>
        <w:rPr>
          <w:rFonts w:cs="Simplified Arabic"/>
          <w:sz w:val="30"/>
          <w:szCs w:val="30"/>
        </w:rPr>
      </w:pPr>
      <w:r w:rsidRPr="000608CD">
        <w:rPr>
          <w:rFonts w:cs="Simplified Arabic" w:hint="cs"/>
          <w:sz w:val="34"/>
          <w:szCs w:val="34"/>
          <w:rtl/>
        </w:rPr>
        <w:t xml:space="preserve">كما ذكروا أنه يمنع من القلب أن يكون بين الشيئين تفاوت شديد في الوصف الذي من أجله يشبهه، فمثلا هناك أشياء هي أصول في شدة السواد كما في الغراب والقار "الزفت الأسود" فإذا شبهت شيئاً كان طلب </w:t>
      </w:r>
      <w:r w:rsidRPr="00005F03">
        <w:rPr>
          <w:rFonts w:cs="Simplified Arabic" w:hint="cs"/>
          <w:sz w:val="30"/>
          <w:szCs w:val="30"/>
          <w:rtl/>
        </w:rPr>
        <w:t>العكس بذلك عكس لما يوجبه العقل ونقضاً للعادة، وقد نبه الحصري إلى أن من المعاني ما لا ينقلب ألا ترى أنك تقول: نام القوم كأنهم موتى، ولا يحسن أن تقول ماتوا كأنهم نيام.</w:t>
      </w:r>
    </w:p>
    <w:p w:rsidR="00D02743" w:rsidRPr="00005F03" w:rsidRDefault="00D02743" w:rsidP="00005F03">
      <w:pPr>
        <w:spacing w:after="0" w:line="264" w:lineRule="auto"/>
        <w:ind w:firstLine="397"/>
        <w:jc w:val="center"/>
        <w:rPr>
          <w:rFonts w:cs="Úáæí ØÜíÜÈÉ  ãÕãÊ ÞÇÆã ÚÜÇÏí"/>
          <w:color w:val="008000"/>
          <w:sz w:val="38"/>
          <w:szCs w:val="38"/>
          <w:rtl/>
        </w:rPr>
      </w:pPr>
      <w:r w:rsidRPr="00005F03">
        <w:rPr>
          <w:rFonts w:cs="Simplified Arabic" w:hint="cs"/>
          <w:sz w:val="30"/>
          <w:szCs w:val="30"/>
          <w:rtl/>
        </w:rPr>
        <w:lastRenderedPageBreak/>
        <w:t xml:space="preserve">ويقرب من هذا النوع ما أطلق عليه "تشبيه التفضيل" وهو أن يشبه شيء بشيء  لفظا أو تقديراً ثم يعدل عن التشبيه لا دعاء أن المشبه أفضل من المشبه به، </w:t>
      </w:r>
      <w:r w:rsidRPr="00005F03">
        <w:rPr>
          <w:rFonts w:cs="Úáæí ØÜíÜÈÉ  ãÕãÊ ÞÇÆã ÚÜÇÏí" w:hint="cs"/>
          <w:color w:val="FF0000"/>
          <w:sz w:val="38"/>
          <w:szCs w:val="38"/>
          <w:rtl/>
        </w:rPr>
        <w:t xml:space="preserve">ومن </w:t>
      </w:r>
      <w:r w:rsidRPr="00005F03">
        <w:rPr>
          <w:rFonts w:cs="Úáæí ØÜíÜÈÉ  ãÕãÊ ÞÇÆã ÚÜÇÏí" w:hint="cs"/>
          <w:color w:val="FF0000"/>
          <w:sz w:val="32"/>
          <w:szCs w:val="32"/>
          <w:rtl/>
        </w:rPr>
        <w:t>ذلك:</w:t>
      </w:r>
      <w:r w:rsidR="00005F03">
        <w:rPr>
          <w:rFonts w:cs="Úáæí ØÜíÜÈÉ  ãÕãÊ ÞÇÆã ÚÜÇÏí" w:hint="cs"/>
          <w:color w:val="008000"/>
          <w:sz w:val="38"/>
          <w:szCs w:val="38"/>
          <w:rtl/>
        </w:rPr>
        <w:t xml:space="preserve">   </w:t>
      </w:r>
      <w:r w:rsidRPr="00005F03">
        <w:rPr>
          <w:rFonts w:cs="Úáæí ØÜíÜÈÉ  ãÕãÊ ÞÇÆã ÚÜÇÏí" w:hint="cs"/>
          <w:color w:val="008000"/>
          <w:sz w:val="38"/>
          <w:szCs w:val="38"/>
          <w:rtl/>
        </w:rPr>
        <w:t xml:space="preserve">حسبت جماله بدراً منيراً  </w:t>
      </w:r>
      <w:r w:rsidR="00005F03">
        <w:rPr>
          <w:rFonts w:cs="Úáæí ØÜíÜÈÉ  ãÕãÊ ÞÇÆã ÚÜÇÏí" w:hint="cs"/>
          <w:color w:val="008000"/>
          <w:sz w:val="38"/>
          <w:szCs w:val="38"/>
          <w:rtl/>
        </w:rPr>
        <w:t xml:space="preserve"> </w:t>
      </w:r>
      <w:r w:rsidRPr="00005F03">
        <w:rPr>
          <w:rFonts w:cs="Úáæí ØÜíÜÈÉ  ãÕãÊ ÞÇÆã ÚÜÇÏí" w:hint="cs"/>
          <w:color w:val="008000"/>
          <w:sz w:val="38"/>
          <w:szCs w:val="38"/>
          <w:rtl/>
        </w:rPr>
        <w:t xml:space="preserve">   وأين البدر من ذاك الجمال</w:t>
      </w:r>
    </w:p>
    <w:p w:rsidR="00D02743" w:rsidRPr="00005F03" w:rsidRDefault="00D02743" w:rsidP="00005F03">
      <w:pPr>
        <w:spacing w:after="0" w:line="264" w:lineRule="auto"/>
        <w:ind w:firstLine="90"/>
        <w:jc w:val="distribute"/>
        <w:rPr>
          <w:rFonts w:cs="Úáæí ØÜíÜÈÉ  ãÕãÊ ÞÇÆã ÚÜÇÏí"/>
          <w:color w:val="008000"/>
          <w:sz w:val="38"/>
          <w:szCs w:val="38"/>
          <w:rtl/>
        </w:rPr>
      </w:pPr>
      <w:r w:rsidRPr="00005F03">
        <w:rPr>
          <w:rFonts w:cs="Úáæí ØÜíÜÈÉ  ãÕãÊ ÞÇÆã ÚÜÇÏí" w:hint="cs"/>
          <w:color w:val="FF0000"/>
          <w:sz w:val="36"/>
          <w:szCs w:val="36"/>
          <w:rtl/>
        </w:rPr>
        <w:t xml:space="preserve">وقول </w:t>
      </w:r>
      <w:proofErr w:type="spellStart"/>
      <w:r w:rsidRPr="00005F03">
        <w:rPr>
          <w:rFonts w:cs="Úáæí ØÜíÜÈÉ  ãÕãÊ ÞÇÆã ÚÜÇÏí" w:hint="cs"/>
          <w:color w:val="FF0000"/>
          <w:sz w:val="36"/>
          <w:szCs w:val="36"/>
          <w:rtl/>
        </w:rPr>
        <w:t>الآخر:</w:t>
      </w:r>
      <w:r w:rsidRPr="00005F03">
        <w:rPr>
          <w:rFonts w:cs="Úáæí ØÜíÜÈÉ  ãÕãÊ ÞÇÆã ÚÜÇÏí" w:hint="cs"/>
          <w:color w:val="008000"/>
          <w:sz w:val="38"/>
          <w:szCs w:val="38"/>
          <w:rtl/>
        </w:rPr>
        <w:t>من</w:t>
      </w:r>
      <w:proofErr w:type="spellEnd"/>
      <w:r w:rsidRPr="00005F03">
        <w:rPr>
          <w:rFonts w:cs="Úáæí ØÜíÜÈÉ  ãÕãÊ ÞÇÆã ÚÜÇÏí" w:hint="cs"/>
          <w:color w:val="008000"/>
          <w:sz w:val="38"/>
          <w:szCs w:val="38"/>
          <w:rtl/>
        </w:rPr>
        <w:t xml:space="preserve"> قاس جدواك يوما           بالسحب أخطأ مدحك</w:t>
      </w:r>
    </w:p>
    <w:p w:rsidR="00D02743" w:rsidRPr="00005F03" w:rsidRDefault="00005F03" w:rsidP="00D02743">
      <w:pPr>
        <w:spacing w:before="120" w:line="264" w:lineRule="auto"/>
        <w:ind w:firstLine="397"/>
        <w:jc w:val="center"/>
        <w:rPr>
          <w:rFonts w:cs="Úáæí ØÜíÜÈÉ  ãÕãÊ ÞÇÆã ÚÜÇÏí"/>
          <w:color w:val="008000"/>
          <w:sz w:val="38"/>
          <w:szCs w:val="38"/>
          <w:rtl/>
        </w:rPr>
      </w:pPr>
      <w:r>
        <w:rPr>
          <w:rFonts w:cs="Úáæí ØÜíÜÈÉ  ãÕãÊ ÞÇÆã ÚÜÇÏí" w:hint="cs"/>
          <w:color w:val="008000"/>
          <w:sz w:val="38"/>
          <w:szCs w:val="38"/>
          <w:rtl/>
        </w:rPr>
        <w:t xml:space="preserve">           </w:t>
      </w:r>
      <w:r w:rsidR="00D02743" w:rsidRPr="00005F03">
        <w:rPr>
          <w:rFonts w:cs="Úáæí ØÜíÜÈÉ  ãÕãÊ ÞÇÆã ÚÜÇÏí" w:hint="cs"/>
          <w:color w:val="008000"/>
          <w:sz w:val="38"/>
          <w:szCs w:val="38"/>
          <w:rtl/>
        </w:rPr>
        <w:t>السحب تعطي وتبكي           وأن تعطي وتضحك</w:t>
      </w:r>
    </w:p>
    <w:p w:rsidR="00266F1D" w:rsidRPr="00266F1D" w:rsidRDefault="00266F1D" w:rsidP="00266F1D">
      <w:pPr>
        <w:spacing w:after="0" w:line="240" w:lineRule="auto"/>
        <w:rPr>
          <w:rFonts w:ascii="Times New Roman" w:eastAsia="Times New Roman" w:hAnsi="Times New Roman" w:cs="Times New Roman"/>
          <w:b/>
          <w:bCs/>
          <w:color w:val="0070C0"/>
          <w:sz w:val="24"/>
          <w:szCs w:val="24"/>
          <w:u w:val="single"/>
        </w:rPr>
      </w:pPr>
      <w:r w:rsidRPr="00266F1D">
        <w:rPr>
          <w:rFonts w:ascii="Times New Roman" w:eastAsia="Times New Roman" w:hAnsi="Times New Roman" w:cs="Times New Roman" w:hint="cs"/>
          <w:b/>
          <w:bCs/>
          <w:color w:val="0070C0"/>
          <w:sz w:val="48"/>
          <w:szCs w:val="48"/>
          <w:u w:val="single"/>
          <w:rtl/>
        </w:rPr>
        <w:t>القيمة البلاغية للتشبيه  :</w:t>
      </w:r>
    </w:p>
    <w:p w:rsidR="00266F1D" w:rsidRPr="00266F1D" w:rsidRDefault="00266F1D" w:rsidP="00266F1D">
      <w:pPr>
        <w:spacing w:after="0" w:line="240" w:lineRule="auto"/>
        <w:jc w:val="both"/>
        <w:rPr>
          <w:rFonts w:asciiTheme="minorBidi" w:eastAsia="Times New Roman" w:hAnsiTheme="minorBidi"/>
          <w:sz w:val="28"/>
          <w:szCs w:val="28"/>
        </w:rPr>
      </w:pPr>
      <w:r>
        <w:rPr>
          <w:rFonts w:asciiTheme="minorBidi" w:eastAsia="Times New Roman" w:hAnsiTheme="minorBidi" w:hint="cs"/>
          <w:sz w:val="28"/>
          <w:szCs w:val="28"/>
          <w:rtl/>
        </w:rPr>
        <w:t xml:space="preserve">   </w:t>
      </w:r>
      <w:r w:rsidRPr="00266F1D">
        <w:rPr>
          <w:rFonts w:asciiTheme="minorBidi" w:eastAsia="Times New Roman" w:hAnsiTheme="minorBidi" w:hint="cs"/>
          <w:sz w:val="28"/>
          <w:szCs w:val="28"/>
          <w:rtl/>
        </w:rPr>
        <w:t>من المتفق عليه أن للتشبيه أثره في رفع شأن الكلام وفتح باب القبول أمامه في أطواء الصدور ,فإنه أشبه شيء بوسائل الإيضاح ونماذج الدروس التي تسبق الشرح أو يعقب بها عليه فتذلل ما عسى أن يكون من عسر الفهم وتثبيت معانيها في الذهن .</w:t>
      </w:r>
    </w:p>
    <w:p w:rsidR="00266F1D" w:rsidRPr="00266F1D" w:rsidRDefault="00266F1D" w:rsidP="00266F1D">
      <w:pPr>
        <w:spacing w:after="0" w:line="240" w:lineRule="auto"/>
        <w:jc w:val="both"/>
        <w:rPr>
          <w:rFonts w:asciiTheme="minorBidi" w:eastAsia="Times New Roman" w:hAnsiTheme="minorBidi"/>
          <w:sz w:val="28"/>
          <w:szCs w:val="28"/>
        </w:rPr>
      </w:pPr>
      <w:r w:rsidRPr="00266F1D">
        <w:rPr>
          <w:rFonts w:asciiTheme="minorBidi" w:eastAsia="Times New Roman" w:hAnsiTheme="minorBidi" w:hint="cs"/>
          <w:sz w:val="28"/>
          <w:szCs w:val="28"/>
          <w:rtl/>
        </w:rPr>
        <w:t>يقول الخطيب القزويني  :- إنه –أي التشبيه – مما اتفق العقلاء على شرف قدره وفخامة أمره في شأن البلاغة وأن تعقيب المعاني لاسيما قسم التمثيل منه يضاعف قواها في تحريك النفوس إلى المقصود بها مدحا أو ذما أو افتخارا أو</w:t>
      </w:r>
      <w:r>
        <w:rPr>
          <w:rFonts w:asciiTheme="minorBidi" w:eastAsia="Times New Roman" w:hAnsiTheme="minorBidi" w:hint="cs"/>
          <w:sz w:val="28"/>
          <w:szCs w:val="28"/>
          <w:rtl/>
        </w:rPr>
        <w:t xml:space="preserve"> </w:t>
      </w:r>
      <w:r w:rsidRPr="00266F1D">
        <w:rPr>
          <w:rFonts w:asciiTheme="minorBidi" w:eastAsia="Times New Roman" w:hAnsiTheme="minorBidi" w:hint="cs"/>
          <w:sz w:val="28"/>
          <w:szCs w:val="28"/>
          <w:rtl/>
        </w:rPr>
        <w:t>غير ذلك .</w:t>
      </w:r>
    </w:p>
    <w:p w:rsidR="00266F1D" w:rsidRPr="00266F1D" w:rsidRDefault="00266F1D" w:rsidP="00266F1D">
      <w:pPr>
        <w:spacing w:after="0" w:line="240" w:lineRule="auto"/>
        <w:jc w:val="both"/>
        <w:rPr>
          <w:rFonts w:asciiTheme="minorBidi" w:eastAsia="Times New Roman" w:hAnsiTheme="minorBidi"/>
          <w:sz w:val="28"/>
          <w:szCs w:val="28"/>
        </w:rPr>
      </w:pPr>
      <w:r w:rsidRPr="00266F1D">
        <w:rPr>
          <w:rFonts w:asciiTheme="minorBidi" w:eastAsia="Times New Roman" w:hAnsiTheme="minorBidi" w:hint="cs"/>
          <w:sz w:val="28"/>
          <w:szCs w:val="28"/>
          <w:rtl/>
        </w:rPr>
        <w:t>وتنشأ بلاغة التشبيه بأن ينتقل بك التشبيه من الشيء نفسه إلى طريق يشبهه ,أو صورة بارعة مثله وكلما كان هذا الانتقال بعيدا قليل الخطورة بالبال أو ممتزجا بقليل أو كثير من الخيال كان التشبيه أوقع في النفس وأدعى على إعجابها واهتزازها.</w:t>
      </w:r>
    </w:p>
    <w:p w:rsidR="00266F1D" w:rsidRPr="00266F1D" w:rsidRDefault="00266F1D" w:rsidP="00266F1D">
      <w:pPr>
        <w:spacing w:after="0" w:line="240" w:lineRule="auto"/>
        <w:rPr>
          <w:rFonts w:asciiTheme="minorBidi" w:eastAsia="Times New Roman" w:hAnsiTheme="minorBidi"/>
          <w:sz w:val="28"/>
          <w:szCs w:val="28"/>
          <w:rtl/>
        </w:rPr>
      </w:pPr>
      <w:r w:rsidRPr="00266F1D">
        <w:rPr>
          <w:rFonts w:asciiTheme="minorBidi" w:eastAsia="Times New Roman" w:hAnsiTheme="minorBidi" w:hint="cs"/>
          <w:sz w:val="28"/>
          <w:szCs w:val="28"/>
          <w:rtl/>
        </w:rPr>
        <w:t>    كما في قول المعري يصف نجما:</w:t>
      </w:r>
    </w:p>
    <w:p w:rsidR="00266F1D" w:rsidRPr="00266F1D" w:rsidRDefault="00266F1D" w:rsidP="00266F1D">
      <w:pPr>
        <w:spacing w:after="0" w:line="240" w:lineRule="auto"/>
        <w:rPr>
          <w:rFonts w:asciiTheme="minorBidi" w:eastAsia="Times New Roman" w:hAnsiTheme="minorBidi"/>
          <w:sz w:val="28"/>
          <w:szCs w:val="28"/>
        </w:rPr>
      </w:pPr>
      <w:r>
        <w:rPr>
          <w:rFonts w:asciiTheme="minorBidi" w:eastAsia="Times New Roman" w:hAnsiTheme="minorBidi" w:hint="cs"/>
          <w:sz w:val="28"/>
          <w:szCs w:val="28"/>
          <w:rtl/>
        </w:rPr>
        <w:t xml:space="preserve">            </w:t>
      </w:r>
      <w:r w:rsidRPr="00266F1D">
        <w:rPr>
          <w:rFonts w:asciiTheme="minorBidi" w:eastAsia="Times New Roman" w:hAnsiTheme="minorBidi" w:hint="cs"/>
          <w:sz w:val="28"/>
          <w:szCs w:val="28"/>
          <w:rtl/>
        </w:rPr>
        <w:t xml:space="preserve"> يسرع اللمح في احمرار كما تسر           ع في اللمح مقلة الغضبان</w:t>
      </w:r>
    </w:p>
    <w:p w:rsidR="00266F1D" w:rsidRPr="00266F1D" w:rsidRDefault="00266F1D" w:rsidP="00266F1D">
      <w:pPr>
        <w:spacing w:after="0" w:line="240" w:lineRule="auto"/>
        <w:rPr>
          <w:rFonts w:asciiTheme="minorBidi" w:eastAsia="Times New Roman" w:hAnsiTheme="minorBidi"/>
          <w:sz w:val="28"/>
          <w:szCs w:val="28"/>
        </w:rPr>
      </w:pPr>
      <w:r w:rsidRPr="00266F1D">
        <w:rPr>
          <w:rFonts w:asciiTheme="minorBidi" w:eastAsia="Times New Roman" w:hAnsiTheme="minorBidi" w:hint="cs"/>
          <w:sz w:val="28"/>
          <w:szCs w:val="28"/>
          <w:rtl/>
        </w:rPr>
        <w:t>لمحة الغضبان من التشبيهات النادرة التي لا تنقاد إلا للأديب .</w:t>
      </w:r>
    </w:p>
    <w:p w:rsidR="00266F1D" w:rsidRPr="00266F1D" w:rsidRDefault="00266F1D" w:rsidP="00266F1D">
      <w:pPr>
        <w:spacing w:after="0" w:line="240" w:lineRule="auto"/>
        <w:rPr>
          <w:rFonts w:asciiTheme="minorBidi" w:eastAsia="Times New Roman" w:hAnsiTheme="minorBidi"/>
          <w:sz w:val="28"/>
          <w:szCs w:val="28"/>
        </w:rPr>
      </w:pPr>
      <w:r w:rsidRPr="00266F1D">
        <w:rPr>
          <w:rFonts w:asciiTheme="minorBidi" w:eastAsia="Times New Roman" w:hAnsiTheme="minorBidi" w:hint="cs"/>
          <w:sz w:val="28"/>
          <w:szCs w:val="28"/>
          <w:rtl/>
        </w:rPr>
        <w:t>ومن ذلك قول الشاعر :</w:t>
      </w:r>
    </w:p>
    <w:p w:rsidR="00266F1D" w:rsidRPr="00266F1D" w:rsidRDefault="00266F1D" w:rsidP="00266F1D">
      <w:pPr>
        <w:spacing w:after="0" w:line="240" w:lineRule="auto"/>
        <w:rPr>
          <w:rFonts w:asciiTheme="minorBidi" w:eastAsia="Times New Roman" w:hAnsiTheme="minorBidi"/>
          <w:sz w:val="28"/>
          <w:szCs w:val="28"/>
        </w:rPr>
      </w:pPr>
      <w:r>
        <w:rPr>
          <w:rFonts w:asciiTheme="minorBidi" w:eastAsia="Times New Roman" w:hAnsiTheme="minorBidi" w:hint="cs"/>
          <w:sz w:val="28"/>
          <w:szCs w:val="28"/>
          <w:rtl/>
        </w:rPr>
        <w:t xml:space="preserve">                     </w:t>
      </w:r>
      <w:r w:rsidRPr="00266F1D">
        <w:rPr>
          <w:rFonts w:asciiTheme="minorBidi" w:eastAsia="Times New Roman" w:hAnsiTheme="minorBidi" w:hint="cs"/>
          <w:sz w:val="28"/>
          <w:szCs w:val="28"/>
          <w:rtl/>
        </w:rPr>
        <w:t xml:space="preserve"> وكأن النجوم بين دجاها         سنن لاح بينهن ابتداع</w:t>
      </w:r>
    </w:p>
    <w:p w:rsidR="00266F1D" w:rsidRPr="00266F1D" w:rsidRDefault="00266F1D" w:rsidP="00266F1D">
      <w:pPr>
        <w:spacing w:after="0" w:line="240" w:lineRule="auto"/>
        <w:rPr>
          <w:rFonts w:asciiTheme="minorBidi" w:eastAsia="Times New Roman" w:hAnsiTheme="minorBidi"/>
          <w:sz w:val="28"/>
          <w:szCs w:val="28"/>
        </w:rPr>
      </w:pPr>
      <w:r w:rsidRPr="00266F1D">
        <w:rPr>
          <w:rFonts w:asciiTheme="minorBidi" w:eastAsia="Times New Roman" w:hAnsiTheme="minorBidi" w:hint="cs"/>
          <w:sz w:val="28"/>
          <w:szCs w:val="28"/>
          <w:rtl/>
        </w:rPr>
        <w:t>فإن جمال هذا التشبيه جاء من شعورك ببراعة الشاعر وحذقه بعقد المشابهة بين حالتين ما كان يخطر بالبال تشابه</w:t>
      </w:r>
      <w:r>
        <w:rPr>
          <w:rFonts w:asciiTheme="minorBidi" w:eastAsia="Times New Roman" w:hAnsiTheme="minorBidi" w:hint="cs"/>
          <w:sz w:val="28"/>
          <w:szCs w:val="28"/>
          <w:rtl/>
        </w:rPr>
        <w:t>ه</w:t>
      </w:r>
      <w:r w:rsidRPr="00266F1D">
        <w:rPr>
          <w:rFonts w:asciiTheme="minorBidi" w:eastAsia="Times New Roman" w:hAnsiTheme="minorBidi" w:hint="cs"/>
          <w:sz w:val="28"/>
          <w:szCs w:val="28"/>
          <w:rtl/>
        </w:rPr>
        <w:t>ما .</w:t>
      </w:r>
    </w:p>
    <w:p w:rsidR="00266F1D" w:rsidRPr="00266F1D" w:rsidRDefault="00266F1D" w:rsidP="00A2289C">
      <w:pPr>
        <w:spacing w:after="0" w:line="240" w:lineRule="auto"/>
        <w:rPr>
          <w:rFonts w:asciiTheme="minorBidi" w:eastAsia="Times New Roman" w:hAnsiTheme="minorBidi"/>
          <w:sz w:val="28"/>
          <w:szCs w:val="28"/>
        </w:rPr>
      </w:pPr>
      <w:r w:rsidRPr="00266F1D">
        <w:rPr>
          <w:rFonts w:asciiTheme="minorBidi" w:eastAsia="Times New Roman" w:hAnsiTheme="minorBidi" w:hint="cs"/>
          <w:sz w:val="28"/>
          <w:szCs w:val="28"/>
          <w:rtl/>
        </w:rPr>
        <w:t xml:space="preserve">       وهي :حالة النجوم في رقعة الليل ,بحال السنن الدينية الصحيحة متفرقة بين  البدع, ولهذا التشبيه قيمة أخرى جاءت من أن الشاعر تخيل أن السنن مضيئة لماعة وأن البدع مظلمة قاتمة .</w:t>
      </w:r>
    </w:p>
    <w:p w:rsidR="00266F1D" w:rsidRPr="00266F1D" w:rsidRDefault="00266F1D" w:rsidP="00A2289C">
      <w:pPr>
        <w:spacing w:after="0" w:line="240" w:lineRule="auto"/>
        <w:rPr>
          <w:rFonts w:asciiTheme="minorBidi" w:eastAsia="Times New Roman" w:hAnsiTheme="minorBidi"/>
          <w:sz w:val="28"/>
          <w:szCs w:val="28"/>
        </w:rPr>
      </w:pPr>
      <w:r w:rsidRPr="00266F1D">
        <w:rPr>
          <w:rFonts w:asciiTheme="minorBidi" w:eastAsia="Times New Roman" w:hAnsiTheme="minorBidi" w:hint="cs"/>
          <w:sz w:val="28"/>
          <w:szCs w:val="28"/>
          <w:rtl/>
        </w:rPr>
        <w:t xml:space="preserve">ومن أبدع التشبيهات قول المتنبي </w:t>
      </w:r>
      <w:r w:rsidR="00A2289C">
        <w:rPr>
          <w:rFonts w:asciiTheme="minorBidi" w:eastAsia="Times New Roman" w:hAnsiTheme="minorBidi" w:hint="cs"/>
          <w:sz w:val="28"/>
          <w:szCs w:val="28"/>
          <w:rtl/>
        </w:rPr>
        <w:t>:</w:t>
      </w:r>
    </w:p>
    <w:p w:rsidR="00266F1D" w:rsidRPr="00266F1D" w:rsidRDefault="00266F1D" w:rsidP="00A2289C">
      <w:pPr>
        <w:spacing w:after="0" w:line="240" w:lineRule="auto"/>
        <w:rPr>
          <w:rFonts w:asciiTheme="minorBidi" w:eastAsia="Times New Roman" w:hAnsiTheme="minorBidi"/>
          <w:sz w:val="28"/>
          <w:szCs w:val="28"/>
        </w:rPr>
      </w:pPr>
      <w:r w:rsidRPr="00266F1D">
        <w:rPr>
          <w:rFonts w:asciiTheme="minorBidi" w:eastAsia="Times New Roman" w:hAnsiTheme="minorBidi" w:hint="cs"/>
          <w:sz w:val="28"/>
          <w:szCs w:val="28"/>
          <w:rtl/>
        </w:rPr>
        <w:t>  </w:t>
      </w:r>
      <w:r w:rsidR="00A2289C">
        <w:rPr>
          <w:rFonts w:asciiTheme="minorBidi" w:eastAsia="Times New Roman" w:hAnsiTheme="minorBidi" w:hint="cs"/>
          <w:sz w:val="28"/>
          <w:szCs w:val="28"/>
          <w:rtl/>
        </w:rPr>
        <w:t xml:space="preserve">  </w:t>
      </w:r>
      <w:r w:rsidRPr="00266F1D">
        <w:rPr>
          <w:rFonts w:asciiTheme="minorBidi" w:eastAsia="Times New Roman" w:hAnsiTheme="minorBidi" w:hint="cs"/>
          <w:sz w:val="28"/>
          <w:szCs w:val="28"/>
          <w:rtl/>
        </w:rPr>
        <w:t xml:space="preserve"> بلي</w:t>
      </w:r>
      <w:r w:rsidR="00A2289C">
        <w:rPr>
          <w:rFonts w:asciiTheme="minorBidi" w:eastAsia="Times New Roman" w:hAnsiTheme="minorBidi" w:hint="cs"/>
          <w:sz w:val="28"/>
          <w:szCs w:val="28"/>
          <w:rtl/>
        </w:rPr>
        <w:t>ت بلى الأطلال إن لم أقف بها   </w:t>
      </w:r>
      <w:r w:rsidRPr="00266F1D">
        <w:rPr>
          <w:rFonts w:asciiTheme="minorBidi" w:eastAsia="Times New Roman" w:hAnsiTheme="minorBidi" w:hint="cs"/>
          <w:sz w:val="28"/>
          <w:szCs w:val="28"/>
          <w:rtl/>
        </w:rPr>
        <w:t xml:space="preserve">  وقوف شحيح ضاع في الترب خاتم</w:t>
      </w:r>
    </w:p>
    <w:p w:rsidR="00266F1D" w:rsidRPr="00266F1D" w:rsidRDefault="00266F1D" w:rsidP="00A2289C">
      <w:pPr>
        <w:spacing w:after="0" w:line="240" w:lineRule="auto"/>
        <w:jc w:val="both"/>
        <w:rPr>
          <w:rFonts w:asciiTheme="minorBidi" w:eastAsia="Times New Roman" w:hAnsiTheme="minorBidi"/>
          <w:sz w:val="28"/>
          <w:szCs w:val="28"/>
        </w:rPr>
      </w:pPr>
      <w:r w:rsidRPr="00266F1D">
        <w:rPr>
          <w:rFonts w:asciiTheme="minorBidi" w:eastAsia="Times New Roman" w:hAnsiTheme="minorBidi" w:hint="cs"/>
          <w:sz w:val="28"/>
          <w:szCs w:val="28"/>
          <w:rtl/>
        </w:rPr>
        <w:t>يدعو على النفس بالفناء إذا لم يقف بالأطلال ليذكر عهد من قاموا بها ثم أراد أن يصور هيئة حال وقوف شحيح فقد خاتمه في التراب</w:t>
      </w:r>
      <w:r w:rsidR="00A2289C">
        <w:rPr>
          <w:rFonts w:asciiTheme="minorBidi" w:eastAsia="Times New Roman" w:hAnsiTheme="minorBidi" w:hint="cs"/>
          <w:sz w:val="28"/>
          <w:szCs w:val="28"/>
          <w:rtl/>
        </w:rPr>
        <w:t xml:space="preserve"> ،</w:t>
      </w:r>
      <w:r w:rsidRPr="00266F1D">
        <w:rPr>
          <w:rFonts w:asciiTheme="minorBidi" w:eastAsia="Times New Roman" w:hAnsiTheme="minorBidi" w:hint="cs"/>
          <w:sz w:val="28"/>
          <w:szCs w:val="28"/>
          <w:rtl/>
        </w:rPr>
        <w:t xml:space="preserve"> </w:t>
      </w:r>
      <w:r w:rsidR="00A2289C">
        <w:rPr>
          <w:rFonts w:asciiTheme="minorBidi" w:eastAsia="Times New Roman" w:hAnsiTheme="minorBidi" w:hint="cs"/>
          <w:sz w:val="28"/>
          <w:szCs w:val="28"/>
          <w:rtl/>
        </w:rPr>
        <w:t>من كان يوفق أن يصور حال المذهول</w:t>
      </w:r>
      <w:r w:rsidRPr="00266F1D">
        <w:rPr>
          <w:rFonts w:asciiTheme="minorBidi" w:eastAsia="Times New Roman" w:hAnsiTheme="minorBidi" w:hint="cs"/>
          <w:sz w:val="28"/>
          <w:szCs w:val="28"/>
          <w:rtl/>
        </w:rPr>
        <w:t xml:space="preserve"> المتحير المحزون المطرق برأسه المتنقل من مكان إلى مكان في اضطراب ودهشة بحال شحيح فقد في التراب خاتما ثمينا.</w:t>
      </w:r>
    </w:p>
    <w:p w:rsidR="00266F1D" w:rsidRPr="00266F1D" w:rsidRDefault="00266F1D" w:rsidP="00A2289C">
      <w:pPr>
        <w:spacing w:after="0" w:line="240" w:lineRule="auto"/>
        <w:rPr>
          <w:rFonts w:asciiTheme="minorBidi" w:eastAsia="Times New Roman" w:hAnsiTheme="minorBidi"/>
          <w:sz w:val="28"/>
          <w:szCs w:val="28"/>
        </w:rPr>
      </w:pPr>
      <w:r w:rsidRPr="00266F1D">
        <w:rPr>
          <w:rFonts w:asciiTheme="minorBidi" w:eastAsia="Times New Roman" w:hAnsiTheme="minorBidi" w:hint="cs"/>
          <w:sz w:val="28"/>
          <w:szCs w:val="28"/>
          <w:rtl/>
        </w:rPr>
        <w:t>  وانظر إلى قول بشار يصف جارية مغنية :</w:t>
      </w:r>
    </w:p>
    <w:p w:rsidR="00266F1D" w:rsidRPr="00266F1D" w:rsidRDefault="00A2289C" w:rsidP="00A2289C">
      <w:pPr>
        <w:spacing w:after="0" w:line="240" w:lineRule="auto"/>
        <w:rPr>
          <w:rFonts w:asciiTheme="minorBidi" w:eastAsia="Times New Roman" w:hAnsiTheme="minorBidi"/>
          <w:sz w:val="28"/>
          <w:szCs w:val="28"/>
        </w:rPr>
      </w:pPr>
      <w:r>
        <w:rPr>
          <w:rFonts w:asciiTheme="minorBidi" w:eastAsia="Times New Roman" w:hAnsiTheme="minorBidi" w:hint="cs"/>
          <w:sz w:val="28"/>
          <w:szCs w:val="28"/>
          <w:rtl/>
        </w:rPr>
        <w:t xml:space="preserve">       </w:t>
      </w:r>
      <w:r w:rsidR="00266F1D" w:rsidRPr="00266F1D">
        <w:rPr>
          <w:rFonts w:asciiTheme="minorBidi" w:eastAsia="Times New Roman" w:hAnsiTheme="minorBidi" w:hint="cs"/>
          <w:sz w:val="28"/>
          <w:szCs w:val="28"/>
          <w:rtl/>
        </w:rPr>
        <w:t> </w:t>
      </w:r>
      <w:r>
        <w:rPr>
          <w:rFonts w:asciiTheme="minorBidi" w:eastAsia="Times New Roman" w:hAnsiTheme="minorBidi" w:hint="cs"/>
          <w:sz w:val="28"/>
          <w:szCs w:val="28"/>
          <w:rtl/>
        </w:rPr>
        <w:t xml:space="preserve">          </w:t>
      </w:r>
      <w:r w:rsidR="00266F1D" w:rsidRPr="00266F1D">
        <w:rPr>
          <w:rFonts w:asciiTheme="minorBidi" w:eastAsia="Times New Roman" w:hAnsiTheme="minorBidi" w:hint="cs"/>
          <w:sz w:val="28"/>
          <w:szCs w:val="28"/>
          <w:rtl/>
        </w:rPr>
        <w:t xml:space="preserve">   كأن أميرا جالسا في ثيابها      تؤمل رؤياه عيون وفود </w:t>
      </w:r>
    </w:p>
    <w:p w:rsidR="00266F1D" w:rsidRPr="00266F1D" w:rsidRDefault="00A2289C" w:rsidP="00625F07">
      <w:pPr>
        <w:spacing w:after="0" w:line="240" w:lineRule="auto"/>
        <w:jc w:val="both"/>
        <w:rPr>
          <w:rFonts w:asciiTheme="minorBidi" w:eastAsia="Times New Roman" w:hAnsiTheme="minorBidi"/>
          <w:sz w:val="28"/>
          <w:szCs w:val="28"/>
        </w:rPr>
      </w:pPr>
      <w:r>
        <w:rPr>
          <w:rFonts w:asciiTheme="minorBidi" w:eastAsia="Times New Roman" w:hAnsiTheme="minorBidi" w:hint="cs"/>
          <w:sz w:val="28"/>
          <w:szCs w:val="28"/>
          <w:rtl/>
        </w:rPr>
        <w:t xml:space="preserve">   </w:t>
      </w:r>
      <w:r w:rsidR="00266F1D" w:rsidRPr="00266F1D">
        <w:rPr>
          <w:rFonts w:asciiTheme="minorBidi" w:eastAsia="Times New Roman" w:hAnsiTheme="minorBidi" w:hint="cs"/>
          <w:sz w:val="28"/>
          <w:szCs w:val="28"/>
          <w:rtl/>
        </w:rPr>
        <w:t xml:space="preserve">أرأيت إلى هذا الجمال وإلى التعاطف بين الألفاظ </w:t>
      </w:r>
      <w:proofErr w:type="spellStart"/>
      <w:r w:rsidR="00266F1D" w:rsidRPr="00266F1D">
        <w:rPr>
          <w:rFonts w:asciiTheme="minorBidi" w:eastAsia="Times New Roman" w:hAnsiTheme="minorBidi" w:hint="cs"/>
          <w:sz w:val="28"/>
          <w:szCs w:val="28"/>
          <w:rtl/>
        </w:rPr>
        <w:t>والنافح</w:t>
      </w:r>
      <w:proofErr w:type="spellEnd"/>
      <w:r w:rsidR="00266F1D" w:rsidRPr="00266F1D">
        <w:rPr>
          <w:rFonts w:asciiTheme="minorBidi" w:eastAsia="Times New Roman" w:hAnsiTheme="minorBidi" w:hint="cs"/>
          <w:sz w:val="28"/>
          <w:szCs w:val="28"/>
          <w:rtl/>
        </w:rPr>
        <w:t xml:space="preserve"> جرس الصياغة وفي تصوير هذه الهيئة المرهوبة المحبوبة التي خلعها الفن الأنيق على هذه المغنية</w:t>
      </w:r>
      <w:r>
        <w:rPr>
          <w:rFonts w:asciiTheme="minorBidi" w:eastAsia="Times New Roman" w:hAnsiTheme="minorBidi" w:hint="cs"/>
          <w:sz w:val="28"/>
          <w:szCs w:val="28"/>
          <w:rtl/>
        </w:rPr>
        <w:t xml:space="preserve"> </w:t>
      </w:r>
      <w:r w:rsidR="00266F1D" w:rsidRPr="00266F1D">
        <w:rPr>
          <w:rFonts w:asciiTheme="minorBidi" w:eastAsia="Times New Roman" w:hAnsiTheme="minorBidi" w:hint="cs"/>
          <w:sz w:val="28"/>
          <w:szCs w:val="28"/>
          <w:rtl/>
        </w:rPr>
        <w:t xml:space="preserve">الحسناء ,فإذا هي أمير خطير الشأن عالي المنزلة محبب إلى النفوس يزدحم الوفود على حضرته لا خوفا من بطشه ولكن </w:t>
      </w:r>
      <w:proofErr w:type="spellStart"/>
      <w:r w:rsidR="00266F1D" w:rsidRPr="00266F1D">
        <w:rPr>
          <w:rFonts w:asciiTheme="minorBidi" w:eastAsia="Times New Roman" w:hAnsiTheme="minorBidi" w:hint="cs"/>
          <w:sz w:val="28"/>
          <w:szCs w:val="28"/>
          <w:rtl/>
        </w:rPr>
        <w:t>ليتملوا</w:t>
      </w:r>
      <w:proofErr w:type="spellEnd"/>
      <w:r w:rsidR="00266F1D" w:rsidRPr="00266F1D">
        <w:rPr>
          <w:rFonts w:asciiTheme="minorBidi" w:eastAsia="Times New Roman" w:hAnsiTheme="minorBidi" w:hint="cs"/>
          <w:sz w:val="28"/>
          <w:szCs w:val="28"/>
          <w:rtl/>
        </w:rPr>
        <w:t xml:space="preserve"> من طلعته المحبوبة الشائقة ويجتلوا منظره المرموق . </w:t>
      </w:r>
    </w:p>
    <w:p w:rsidR="00266F1D" w:rsidRPr="00A2289C" w:rsidRDefault="00266F1D" w:rsidP="00A2289C">
      <w:pPr>
        <w:spacing w:after="0" w:line="240" w:lineRule="auto"/>
        <w:rPr>
          <w:rFonts w:asciiTheme="minorBidi" w:eastAsia="Times New Roman" w:hAnsiTheme="minorBidi"/>
          <w:color w:val="FF0000"/>
          <w:sz w:val="28"/>
          <w:szCs w:val="28"/>
        </w:rPr>
      </w:pPr>
      <w:r w:rsidRPr="00266F1D">
        <w:rPr>
          <w:rFonts w:asciiTheme="minorBidi" w:eastAsia="Times New Roman" w:hAnsiTheme="minorBidi" w:hint="cs"/>
          <w:sz w:val="28"/>
          <w:szCs w:val="28"/>
          <w:rtl/>
        </w:rPr>
        <w:t> </w:t>
      </w:r>
      <w:r w:rsidR="00A2289C">
        <w:rPr>
          <w:rFonts w:asciiTheme="minorBidi" w:eastAsia="Times New Roman" w:hAnsiTheme="minorBidi" w:hint="cs"/>
          <w:color w:val="FF0000"/>
          <w:sz w:val="30"/>
          <w:szCs w:val="30"/>
          <w:rtl/>
        </w:rPr>
        <w:t xml:space="preserve"> </w:t>
      </w:r>
      <w:r w:rsidRPr="00A2289C">
        <w:rPr>
          <w:rFonts w:asciiTheme="minorBidi" w:eastAsia="Times New Roman" w:hAnsiTheme="minorBidi" w:hint="cs"/>
          <w:color w:val="FF0000"/>
          <w:sz w:val="30"/>
          <w:szCs w:val="30"/>
          <w:rtl/>
        </w:rPr>
        <w:t xml:space="preserve">هذه </w:t>
      </w:r>
      <w:r w:rsidR="00A2289C" w:rsidRPr="00A2289C">
        <w:rPr>
          <w:rFonts w:asciiTheme="minorBidi" w:eastAsia="Times New Roman" w:hAnsiTheme="minorBidi" w:hint="cs"/>
          <w:color w:val="FF0000"/>
          <w:sz w:val="30"/>
          <w:szCs w:val="30"/>
          <w:rtl/>
        </w:rPr>
        <w:t>إشارة</w:t>
      </w:r>
      <w:r w:rsidRPr="00A2289C">
        <w:rPr>
          <w:rFonts w:asciiTheme="minorBidi" w:eastAsia="Times New Roman" w:hAnsiTheme="minorBidi" w:hint="cs"/>
          <w:color w:val="FF0000"/>
          <w:sz w:val="30"/>
          <w:szCs w:val="30"/>
          <w:rtl/>
        </w:rPr>
        <w:t xml:space="preserve"> موجزة لبلاغة التشبيه  من حيث </w:t>
      </w:r>
      <w:r w:rsidR="00A2289C" w:rsidRPr="00A2289C">
        <w:rPr>
          <w:rFonts w:asciiTheme="minorBidi" w:eastAsia="Times New Roman" w:hAnsiTheme="minorBidi" w:hint="cs"/>
          <w:color w:val="FF0000"/>
          <w:sz w:val="30"/>
          <w:szCs w:val="30"/>
          <w:rtl/>
        </w:rPr>
        <w:t>طرافته</w:t>
      </w:r>
      <w:r w:rsidRPr="00A2289C">
        <w:rPr>
          <w:rFonts w:asciiTheme="minorBidi" w:eastAsia="Times New Roman" w:hAnsiTheme="minorBidi" w:hint="cs"/>
          <w:color w:val="FF0000"/>
          <w:sz w:val="30"/>
          <w:szCs w:val="30"/>
          <w:rtl/>
        </w:rPr>
        <w:t xml:space="preserve"> ومرماه وما فيه خيال</w:t>
      </w:r>
      <w:r w:rsidR="00A2289C" w:rsidRPr="00A2289C">
        <w:rPr>
          <w:rFonts w:asciiTheme="minorBidi" w:eastAsia="Times New Roman" w:hAnsiTheme="minorBidi" w:hint="cs"/>
          <w:color w:val="FF0000"/>
          <w:sz w:val="30"/>
          <w:szCs w:val="30"/>
          <w:rtl/>
        </w:rPr>
        <w:t xml:space="preserve"> وجمال</w:t>
      </w:r>
      <w:r w:rsidRPr="00A2289C">
        <w:rPr>
          <w:rFonts w:asciiTheme="minorBidi" w:eastAsia="Times New Roman" w:hAnsiTheme="minorBidi" w:hint="cs"/>
          <w:color w:val="FF0000"/>
          <w:sz w:val="30"/>
          <w:szCs w:val="30"/>
          <w:rtl/>
        </w:rPr>
        <w:t>.</w:t>
      </w:r>
    </w:p>
    <w:p w:rsidR="00266F1D" w:rsidRPr="00266F1D" w:rsidRDefault="00266F1D" w:rsidP="002C3949">
      <w:pPr>
        <w:spacing w:after="0" w:line="240" w:lineRule="auto"/>
        <w:rPr>
          <w:rFonts w:asciiTheme="minorBidi" w:eastAsia="Times New Roman" w:hAnsiTheme="minorBidi"/>
          <w:sz w:val="28"/>
          <w:szCs w:val="28"/>
          <w:rtl/>
        </w:rPr>
      </w:pPr>
    </w:p>
    <w:p w:rsidR="00A953AD" w:rsidRPr="00B64938" w:rsidRDefault="00DC54E5" w:rsidP="00DC54E5">
      <w:pPr>
        <w:spacing w:before="80"/>
        <w:jc w:val="center"/>
        <w:rPr>
          <w:rFonts w:asciiTheme="minorBidi" w:hAnsiTheme="minorBidi"/>
          <w:b/>
          <w:bCs/>
          <w:sz w:val="48"/>
          <w:szCs w:val="48"/>
          <w:u w:val="double"/>
          <w:rtl/>
        </w:rPr>
      </w:pPr>
      <w:r>
        <w:rPr>
          <w:rFonts w:asciiTheme="minorBidi" w:hAnsiTheme="minorBidi" w:hint="cs"/>
          <w:b/>
          <w:bCs/>
          <w:sz w:val="48"/>
          <w:szCs w:val="48"/>
          <w:u w:val="double"/>
          <w:rtl/>
        </w:rPr>
        <w:lastRenderedPageBreak/>
        <w:t xml:space="preserve">ثانياً : </w:t>
      </w:r>
      <w:r w:rsidR="00A953AD" w:rsidRPr="00B64938">
        <w:rPr>
          <w:rFonts w:asciiTheme="minorBidi" w:hAnsiTheme="minorBidi"/>
          <w:b/>
          <w:bCs/>
          <w:sz w:val="48"/>
          <w:szCs w:val="48"/>
          <w:u w:val="double"/>
          <w:rtl/>
        </w:rPr>
        <w:t xml:space="preserve">الحقيقة </w:t>
      </w:r>
    </w:p>
    <w:p w:rsidR="000E22A2" w:rsidRDefault="000E22A2" w:rsidP="003B4359">
      <w:pPr>
        <w:spacing w:after="0"/>
        <w:rPr>
          <w:rFonts w:asciiTheme="minorBidi" w:hAnsiTheme="minorBidi"/>
          <w:b/>
          <w:bCs/>
          <w:sz w:val="28"/>
          <w:szCs w:val="28"/>
          <w:u w:val="single"/>
          <w:rtl/>
        </w:rPr>
      </w:pPr>
      <w:r>
        <w:rPr>
          <w:rFonts w:asciiTheme="minorBidi" w:hAnsiTheme="minorBidi" w:cs="Arial" w:hint="cs"/>
          <w:b/>
          <w:bCs/>
          <w:noProof/>
          <w:sz w:val="28"/>
          <w:szCs w:val="28"/>
          <w:u w:val="single"/>
          <w:rtl/>
        </w:rPr>
        <w:drawing>
          <wp:inline distT="0" distB="0" distL="0" distR="0">
            <wp:extent cx="5278120" cy="2411504"/>
            <wp:effectExtent l="19050" t="0" r="0" b="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278120" cy="2411504"/>
                    </a:xfrm>
                    <a:prstGeom prst="rect">
                      <a:avLst/>
                    </a:prstGeom>
                    <a:noFill/>
                    <a:ln w="9525">
                      <a:noFill/>
                      <a:miter lim="800000"/>
                      <a:headEnd/>
                      <a:tailEnd/>
                    </a:ln>
                  </pic:spPr>
                </pic:pic>
              </a:graphicData>
            </a:graphic>
          </wp:inline>
        </w:drawing>
      </w:r>
    </w:p>
    <w:p w:rsidR="00A953AD" w:rsidRPr="00DC54E5" w:rsidRDefault="00A953AD" w:rsidP="00A953AD">
      <w:pPr>
        <w:rPr>
          <w:rFonts w:asciiTheme="minorBidi" w:hAnsiTheme="minorBidi"/>
          <w:b/>
          <w:bCs/>
          <w:sz w:val="28"/>
          <w:szCs w:val="28"/>
          <w:rtl/>
        </w:rPr>
      </w:pPr>
      <w:r w:rsidRPr="00DC54E5">
        <w:rPr>
          <w:rFonts w:asciiTheme="minorBidi" w:hAnsiTheme="minorBidi" w:hint="cs"/>
          <w:b/>
          <w:bCs/>
          <w:sz w:val="28"/>
          <w:szCs w:val="28"/>
          <w:u w:val="single"/>
          <w:rtl/>
        </w:rPr>
        <w:t>الحقيقة</w:t>
      </w:r>
      <w:r w:rsidRPr="00DC54E5">
        <w:rPr>
          <w:rFonts w:asciiTheme="minorBidi" w:hAnsiTheme="minorBidi" w:hint="cs"/>
          <w:b/>
          <w:bCs/>
          <w:sz w:val="28"/>
          <w:szCs w:val="28"/>
          <w:rtl/>
        </w:rPr>
        <w:t xml:space="preserve"> </w:t>
      </w:r>
      <w:r w:rsidR="00DC54E5" w:rsidRPr="00DC54E5">
        <w:rPr>
          <w:rFonts w:asciiTheme="minorBidi" w:hAnsiTheme="minorBidi" w:hint="cs"/>
          <w:b/>
          <w:bCs/>
          <w:sz w:val="28"/>
          <w:szCs w:val="28"/>
          <w:rtl/>
        </w:rPr>
        <w:t xml:space="preserve"> </w:t>
      </w:r>
      <w:r w:rsidRPr="00DC54E5">
        <w:rPr>
          <w:rFonts w:asciiTheme="minorBidi" w:hAnsiTheme="minorBidi" w:hint="cs"/>
          <w:b/>
          <w:bCs/>
          <w:sz w:val="28"/>
          <w:szCs w:val="28"/>
          <w:rtl/>
        </w:rPr>
        <w:t>:</w:t>
      </w:r>
    </w:p>
    <w:p w:rsidR="00A953AD" w:rsidRDefault="00A953AD" w:rsidP="00A953AD">
      <w:pPr>
        <w:rPr>
          <w:rFonts w:asciiTheme="minorBidi" w:hAnsiTheme="minorBidi"/>
          <w:sz w:val="28"/>
          <w:szCs w:val="28"/>
          <w:rtl/>
        </w:rPr>
      </w:pPr>
      <w:r>
        <w:rPr>
          <w:rFonts w:asciiTheme="minorBidi" w:hAnsiTheme="minorBidi" w:hint="cs"/>
          <w:b/>
          <w:bCs/>
          <w:sz w:val="28"/>
          <w:szCs w:val="28"/>
          <w:rtl/>
        </w:rPr>
        <w:t xml:space="preserve"> </w:t>
      </w:r>
      <w:r w:rsidRPr="009000CF">
        <w:rPr>
          <w:rFonts w:asciiTheme="minorBidi" w:hAnsiTheme="minorBidi"/>
          <w:b/>
          <w:bCs/>
          <w:sz w:val="28"/>
          <w:szCs w:val="28"/>
          <w:rtl/>
        </w:rPr>
        <w:t>حقيقة الأمر</w:t>
      </w:r>
      <w:r w:rsidRPr="009000CF">
        <w:rPr>
          <w:rFonts w:asciiTheme="minorBidi" w:hAnsiTheme="minorBidi"/>
          <w:sz w:val="28"/>
          <w:szCs w:val="28"/>
          <w:rtl/>
        </w:rPr>
        <w:t>: يقي</w:t>
      </w:r>
      <w:r>
        <w:rPr>
          <w:rFonts w:asciiTheme="minorBidi" w:hAnsiTheme="minorBidi"/>
          <w:sz w:val="28"/>
          <w:szCs w:val="28"/>
          <w:rtl/>
        </w:rPr>
        <w:t>ن شأنه</w:t>
      </w:r>
      <w:r w:rsidR="00DC54E5">
        <w:rPr>
          <w:rFonts w:asciiTheme="minorBidi" w:hAnsiTheme="minorBidi" w:hint="cs"/>
          <w:sz w:val="28"/>
          <w:szCs w:val="28"/>
          <w:rtl/>
        </w:rPr>
        <w:t xml:space="preserve"> .</w:t>
      </w:r>
    </w:p>
    <w:p w:rsidR="00A953AD" w:rsidRPr="009000CF" w:rsidRDefault="00A953AD" w:rsidP="00A953AD">
      <w:pPr>
        <w:spacing w:before="80"/>
        <w:jc w:val="lowKashida"/>
        <w:rPr>
          <w:rFonts w:asciiTheme="minorBidi" w:hAnsiTheme="minorBidi"/>
          <w:sz w:val="28"/>
          <w:szCs w:val="28"/>
          <w:rtl/>
        </w:rPr>
      </w:pPr>
      <w:r w:rsidRPr="009000CF">
        <w:rPr>
          <w:rFonts w:asciiTheme="minorBidi" w:hAnsiTheme="minorBidi"/>
          <w:b/>
          <w:bCs/>
          <w:sz w:val="28"/>
          <w:szCs w:val="28"/>
          <w:rtl/>
        </w:rPr>
        <w:t>والحقيقة في الاصطلاح</w:t>
      </w:r>
      <w:r w:rsidRPr="009000CF">
        <w:rPr>
          <w:rFonts w:asciiTheme="minorBidi" w:hAnsiTheme="minorBidi"/>
          <w:sz w:val="28"/>
          <w:szCs w:val="28"/>
          <w:rtl/>
        </w:rPr>
        <w:t>: هي الكلمة المستعملة فيما وضعت له في الاصطلاح الذي جرى به التخاطب.</w:t>
      </w:r>
    </w:p>
    <w:p w:rsidR="00A953AD" w:rsidRPr="009000CF" w:rsidRDefault="00A953AD" w:rsidP="00A953AD">
      <w:pPr>
        <w:spacing w:before="80"/>
        <w:jc w:val="lowKashida"/>
        <w:rPr>
          <w:rFonts w:asciiTheme="minorBidi" w:hAnsiTheme="minorBidi"/>
          <w:sz w:val="28"/>
          <w:szCs w:val="28"/>
          <w:rtl/>
        </w:rPr>
      </w:pPr>
      <w:r w:rsidRPr="009000CF">
        <w:rPr>
          <w:rFonts w:asciiTheme="minorBidi" w:hAnsiTheme="minorBidi"/>
          <w:b/>
          <w:bCs/>
          <w:sz w:val="28"/>
          <w:szCs w:val="28"/>
          <w:rtl/>
        </w:rPr>
        <w:t>أقسام الحقيقة</w:t>
      </w:r>
      <w:r w:rsidRPr="009000CF">
        <w:rPr>
          <w:rFonts w:asciiTheme="minorBidi" w:hAnsiTheme="minorBidi"/>
          <w:sz w:val="28"/>
          <w:szCs w:val="28"/>
          <w:rtl/>
        </w:rPr>
        <w:t>: وتنقسم الحقيقة باعتبار المصطلح الذي ترجع إليه إلى أربعة أقسام:</w:t>
      </w:r>
    </w:p>
    <w:p w:rsidR="00A953AD" w:rsidRDefault="00A953AD" w:rsidP="00A953AD">
      <w:pPr>
        <w:numPr>
          <w:ilvl w:val="0"/>
          <w:numId w:val="15"/>
        </w:numPr>
        <w:spacing w:before="80" w:after="0"/>
        <w:jc w:val="lowKashida"/>
        <w:rPr>
          <w:rFonts w:asciiTheme="minorBidi" w:hAnsiTheme="minorBidi"/>
          <w:sz w:val="28"/>
          <w:szCs w:val="28"/>
        </w:rPr>
      </w:pPr>
      <w:r w:rsidRPr="009000CF">
        <w:rPr>
          <w:rFonts w:asciiTheme="minorBidi" w:hAnsiTheme="minorBidi"/>
          <w:sz w:val="28"/>
          <w:szCs w:val="28"/>
          <w:rtl/>
        </w:rPr>
        <w:t xml:space="preserve">الحقيقة اللغوية: وهي ما وضعها واضع اللغة ودلت على معنى مصطلح عليه في تلك المواضعة.. فمرجع الدلالة فيها إلى وضع اللغة كاستعمال لفظ الإنسان والفرس والجبل والشجرة والزهرة والسماء والأرض والنوم واليقظة والأم والأب. وغير ذلك من الألفاظ في معانيها الموضوعة لها في عرف اللغة. </w:t>
      </w:r>
    </w:p>
    <w:p w:rsidR="00A953AD" w:rsidRDefault="00A953AD" w:rsidP="00A953AD">
      <w:pPr>
        <w:numPr>
          <w:ilvl w:val="0"/>
          <w:numId w:val="15"/>
        </w:numPr>
        <w:spacing w:before="80" w:after="0"/>
        <w:jc w:val="lowKashida"/>
        <w:rPr>
          <w:rFonts w:asciiTheme="minorBidi" w:hAnsiTheme="minorBidi"/>
          <w:sz w:val="28"/>
          <w:szCs w:val="28"/>
        </w:rPr>
      </w:pPr>
      <w:r w:rsidRPr="009000CF">
        <w:rPr>
          <w:rFonts w:asciiTheme="minorBidi" w:hAnsiTheme="minorBidi"/>
          <w:sz w:val="28"/>
          <w:szCs w:val="28"/>
          <w:rtl/>
        </w:rPr>
        <w:t>الح</w:t>
      </w:r>
      <w:r>
        <w:rPr>
          <w:rFonts w:asciiTheme="minorBidi" w:hAnsiTheme="minorBidi"/>
          <w:sz w:val="28"/>
          <w:szCs w:val="28"/>
          <w:rtl/>
        </w:rPr>
        <w:t>قيقة الشرعية: وهي اللفظة التي ي</w:t>
      </w:r>
      <w:r>
        <w:rPr>
          <w:rFonts w:asciiTheme="minorBidi" w:hAnsiTheme="minorBidi" w:hint="cs"/>
          <w:sz w:val="28"/>
          <w:szCs w:val="28"/>
          <w:rtl/>
        </w:rPr>
        <w:t>ضع</w:t>
      </w:r>
      <w:r w:rsidRPr="009000CF">
        <w:rPr>
          <w:rFonts w:asciiTheme="minorBidi" w:hAnsiTheme="minorBidi"/>
          <w:sz w:val="28"/>
          <w:szCs w:val="28"/>
          <w:rtl/>
        </w:rPr>
        <w:t>ها أهل الشرع لمعنى غير ما كانت تدل عليه في أصل وضعها اللغوي كالصلاة والزكاة والسجود والركوع والكفر والإيمان والإسلام، فهذه الألفاظ نسيت معانيها اللغوية ودلت بالشرع على معان أخرى صارت فيها حقائق شرعية.. فمرجع الدلالة فيها إلى اصطلاح أرباب الشرع.</w:t>
      </w:r>
    </w:p>
    <w:p w:rsidR="00A953AD" w:rsidRDefault="00A953AD" w:rsidP="00A953AD">
      <w:pPr>
        <w:numPr>
          <w:ilvl w:val="0"/>
          <w:numId w:val="15"/>
        </w:numPr>
        <w:spacing w:before="80" w:after="0"/>
        <w:jc w:val="lowKashida"/>
        <w:rPr>
          <w:rFonts w:asciiTheme="minorBidi" w:hAnsiTheme="minorBidi"/>
          <w:sz w:val="28"/>
          <w:szCs w:val="28"/>
        </w:rPr>
      </w:pPr>
      <w:r w:rsidRPr="009000CF">
        <w:rPr>
          <w:rFonts w:asciiTheme="minorBidi" w:hAnsiTheme="minorBidi"/>
          <w:sz w:val="28"/>
          <w:szCs w:val="28"/>
          <w:rtl/>
        </w:rPr>
        <w:t>الحقيقة العرفية الخاصة: وهي ما كان مرجع الدلالة فيها إلى عرف خاص كاستعمال لفظ: المبتدأ والخبر والفاعل والمفعول والرفع والنصب والجر والجزم، في معانيها المصطلح عليها في عرف النحويين فقد صارت هذه الألفاظ حقائق في معانيها التي اصطلح عليها نحوياً ونسى النحاة معانيها اللغوية.. وكذا استعمال الاستعارة والتشبيه والمجاز عند البلاغيين.. والسكون والعرض والجوهر عند المتكلمين.</w:t>
      </w:r>
    </w:p>
    <w:p w:rsidR="00A953AD" w:rsidRPr="003B4359" w:rsidRDefault="00A953AD" w:rsidP="00A953AD">
      <w:pPr>
        <w:numPr>
          <w:ilvl w:val="0"/>
          <w:numId w:val="15"/>
        </w:numPr>
        <w:spacing w:before="80" w:after="0"/>
        <w:jc w:val="lowKashida"/>
        <w:rPr>
          <w:rFonts w:asciiTheme="minorBidi" w:hAnsiTheme="minorBidi"/>
          <w:sz w:val="24"/>
          <w:szCs w:val="24"/>
        </w:rPr>
      </w:pPr>
      <w:r w:rsidRPr="009000CF">
        <w:rPr>
          <w:rFonts w:asciiTheme="minorBidi" w:hAnsiTheme="minorBidi"/>
          <w:sz w:val="28"/>
          <w:szCs w:val="28"/>
          <w:rtl/>
        </w:rPr>
        <w:t xml:space="preserve">الحقيقة العرفية العامة: وهي ما كان مرجع الدلالة فيها إلى عرف عام لم يتعين صاحبه كاستعمال لفظ "الدابة" عند كثير من الناس في الدلالة على الحيوان الذي يستخدمونه في حياتهم اليومية، كالحمار والبقرة والجمل والبغل والفرس، وهي موضوعة في أصل </w:t>
      </w:r>
      <w:r w:rsidRPr="003B4359">
        <w:rPr>
          <w:rFonts w:asciiTheme="minorBidi" w:hAnsiTheme="minorBidi"/>
          <w:sz w:val="24"/>
          <w:szCs w:val="24"/>
          <w:rtl/>
        </w:rPr>
        <w:lastRenderedPageBreak/>
        <w:t>اللغة للدلالة على كل ما دب على الأرض، قال تعالى:</w:t>
      </w:r>
      <w:r w:rsidRPr="003B4359">
        <w:rPr>
          <w:rFonts w:asciiTheme="minorBidi" w:hAnsiTheme="minorBidi" w:hint="cs"/>
          <w:sz w:val="24"/>
          <w:szCs w:val="24"/>
          <w:rtl/>
        </w:rPr>
        <w:t xml:space="preserve"> </w:t>
      </w:r>
      <w:r w:rsidRPr="003B4359">
        <w:rPr>
          <w:rFonts w:asciiTheme="minorBidi" w:hAnsiTheme="minorBidi" w:cs="DecoType Naskh Swashes" w:hint="cs"/>
          <w:sz w:val="28"/>
          <w:szCs w:val="28"/>
          <w:rtl/>
        </w:rPr>
        <w:t xml:space="preserve">{ </w:t>
      </w:r>
      <w:r w:rsidRPr="003B4359">
        <w:rPr>
          <w:rStyle w:val="st1"/>
          <w:rFonts w:ascii="Arial" w:hAnsi="Arial" w:cs="DecoType Naskh Swashes"/>
          <w:color w:val="000000"/>
          <w:sz w:val="28"/>
          <w:szCs w:val="28"/>
          <w:rtl/>
        </w:rPr>
        <w:t>وَمَا</w:t>
      </w:r>
      <w:r w:rsidRPr="003B4359">
        <w:rPr>
          <w:rStyle w:val="st1"/>
          <w:rFonts w:ascii="Arial" w:hAnsi="Arial" w:cs="DecoType Naskh Swashes"/>
          <w:color w:val="222222"/>
          <w:sz w:val="28"/>
          <w:szCs w:val="28"/>
          <w:rtl/>
        </w:rPr>
        <w:t xml:space="preserve"> مِنْ </w:t>
      </w:r>
      <w:r w:rsidRPr="003B4359">
        <w:rPr>
          <w:rStyle w:val="st1"/>
          <w:rFonts w:ascii="Arial" w:hAnsi="Arial" w:cs="DecoType Naskh Swashes"/>
          <w:color w:val="000000"/>
          <w:sz w:val="28"/>
          <w:szCs w:val="28"/>
          <w:rtl/>
        </w:rPr>
        <w:t>دَابَّةٍ</w:t>
      </w:r>
      <w:r w:rsidRPr="003B4359">
        <w:rPr>
          <w:rStyle w:val="st1"/>
          <w:rFonts w:ascii="Arial" w:hAnsi="Arial" w:cs="DecoType Naskh Swashes"/>
          <w:color w:val="222222"/>
          <w:sz w:val="28"/>
          <w:szCs w:val="28"/>
          <w:rtl/>
        </w:rPr>
        <w:t xml:space="preserve"> فِي </w:t>
      </w:r>
      <w:r w:rsidRPr="003B4359">
        <w:rPr>
          <w:rStyle w:val="st1"/>
          <w:rFonts w:ascii="Arial" w:hAnsi="Arial" w:cs="DecoType Naskh Swashes"/>
          <w:color w:val="000000"/>
          <w:sz w:val="28"/>
          <w:szCs w:val="28"/>
          <w:rtl/>
        </w:rPr>
        <w:t xml:space="preserve">الْأَرْضِ إِلَّا عَلَى اللَّهِ رِزْقُهَا </w:t>
      </w:r>
      <w:r w:rsidRPr="003B4359">
        <w:rPr>
          <w:rFonts w:asciiTheme="minorBidi" w:hAnsiTheme="minorBidi" w:cs="DecoType Naskh Swashes" w:hint="cs"/>
          <w:sz w:val="28"/>
          <w:szCs w:val="28"/>
          <w:rtl/>
        </w:rPr>
        <w:t xml:space="preserve"> }</w:t>
      </w:r>
      <w:r w:rsidRPr="003B4359">
        <w:rPr>
          <w:rFonts w:asciiTheme="minorBidi" w:hAnsiTheme="minorBidi"/>
          <w:sz w:val="24"/>
          <w:szCs w:val="24"/>
          <w:rtl/>
        </w:rPr>
        <w:t xml:space="preserve"> </w:t>
      </w:r>
      <w:r w:rsidRPr="003B4359">
        <w:rPr>
          <w:rFonts w:asciiTheme="minorBidi" w:hAnsiTheme="minorBidi" w:hint="cs"/>
          <w:color w:val="000000"/>
          <w:sz w:val="24"/>
          <w:szCs w:val="24"/>
          <w:rtl/>
        </w:rPr>
        <w:t>(</w:t>
      </w:r>
      <w:r w:rsidRPr="003B4359">
        <w:rPr>
          <w:rFonts w:asciiTheme="minorBidi" w:hAnsiTheme="minorBidi"/>
          <w:sz w:val="24"/>
          <w:szCs w:val="24"/>
          <w:rtl/>
        </w:rPr>
        <w:t>سورة هود: 6</w:t>
      </w:r>
      <w:r w:rsidRPr="003B4359">
        <w:rPr>
          <w:rFonts w:asciiTheme="minorBidi" w:hAnsiTheme="minorBidi" w:hint="cs"/>
          <w:sz w:val="24"/>
          <w:szCs w:val="24"/>
          <w:rtl/>
        </w:rPr>
        <w:t xml:space="preserve">) </w:t>
      </w:r>
      <w:r w:rsidRPr="003B4359">
        <w:rPr>
          <w:rFonts w:asciiTheme="minorBidi" w:hAnsiTheme="minorBidi"/>
          <w:sz w:val="24"/>
          <w:szCs w:val="24"/>
          <w:rtl/>
        </w:rPr>
        <w:t>فصار استعمالها في الدلالة على الحيوان الذي يستخدمونه، حقيقة في عرفهم ولو أطلقوا على معناها الوضعي، لكانت مجازاً عند أرباب هذا العرف العام.</w:t>
      </w:r>
    </w:p>
    <w:p w:rsidR="0004393E" w:rsidRPr="00DC54E5" w:rsidRDefault="00A953AD" w:rsidP="00DC54E5">
      <w:pPr>
        <w:spacing w:before="80"/>
        <w:jc w:val="center"/>
        <w:rPr>
          <w:rFonts w:asciiTheme="minorBidi" w:hAnsiTheme="minorBidi"/>
          <w:b/>
          <w:bCs/>
          <w:sz w:val="48"/>
          <w:szCs w:val="48"/>
          <w:u w:val="double"/>
          <w:rtl/>
        </w:rPr>
      </w:pPr>
      <w:r w:rsidRPr="00DC54E5">
        <w:rPr>
          <w:rFonts w:asciiTheme="minorBidi" w:hAnsiTheme="minorBidi" w:hint="cs"/>
          <w:b/>
          <w:bCs/>
          <w:sz w:val="48"/>
          <w:szCs w:val="48"/>
          <w:u w:val="double"/>
          <w:rtl/>
        </w:rPr>
        <w:t>ثالثاً</w:t>
      </w:r>
      <w:r w:rsidR="00DC54E5">
        <w:rPr>
          <w:rFonts w:asciiTheme="minorBidi" w:hAnsiTheme="minorBidi" w:hint="cs"/>
          <w:b/>
          <w:bCs/>
          <w:sz w:val="48"/>
          <w:szCs w:val="48"/>
          <w:u w:val="double"/>
          <w:rtl/>
        </w:rPr>
        <w:t xml:space="preserve"> :</w:t>
      </w:r>
      <w:r w:rsidRPr="00DC54E5">
        <w:rPr>
          <w:rFonts w:asciiTheme="minorBidi" w:hAnsiTheme="minorBidi" w:hint="cs"/>
          <w:b/>
          <w:bCs/>
          <w:sz w:val="48"/>
          <w:szCs w:val="48"/>
          <w:u w:val="double"/>
          <w:rtl/>
        </w:rPr>
        <w:t xml:space="preserve"> المجاز</w:t>
      </w:r>
    </w:p>
    <w:p w:rsidR="000E22A2" w:rsidRDefault="000E22A2" w:rsidP="00B77EAA">
      <w:pPr>
        <w:spacing w:before="80"/>
        <w:ind w:firstLine="90"/>
        <w:jc w:val="lowKashida"/>
        <w:rPr>
          <w:rFonts w:asciiTheme="minorBidi" w:hAnsiTheme="minorBidi"/>
          <w:b/>
          <w:bCs/>
          <w:sz w:val="28"/>
          <w:szCs w:val="28"/>
          <w:u w:val="single"/>
          <w:rtl/>
        </w:rPr>
      </w:pPr>
      <w:r>
        <w:rPr>
          <w:rFonts w:asciiTheme="minorBidi" w:hAnsiTheme="minorBidi" w:cs="Arial" w:hint="cs"/>
          <w:b/>
          <w:bCs/>
          <w:noProof/>
          <w:sz w:val="28"/>
          <w:szCs w:val="28"/>
          <w:u w:val="single"/>
          <w:rtl/>
        </w:rPr>
        <w:drawing>
          <wp:inline distT="0" distB="0" distL="0" distR="0">
            <wp:extent cx="5278120" cy="4070725"/>
            <wp:effectExtent l="19050" t="0" r="0" b="0"/>
            <wp:docPr id="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278120" cy="4070725"/>
                    </a:xfrm>
                    <a:prstGeom prst="rect">
                      <a:avLst/>
                    </a:prstGeom>
                    <a:noFill/>
                    <a:ln w="9525">
                      <a:noFill/>
                      <a:miter lim="800000"/>
                      <a:headEnd/>
                      <a:tailEnd/>
                    </a:ln>
                  </pic:spPr>
                </pic:pic>
              </a:graphicData>
            </a:graphic>
          </wp:inline>
        </w:drawing>
      </w:r>
    </w:p>
    <w:p w:rsidR="003B4359" w:rsidRDefault="000E22A2" w:rsidP="00B77EAA">
      <w:pPr>
        <w:spacing w:before="80"/>
        <w:ind w:firstLine="90"/>
        <w:jc w:val="lowKashida"/>
        <w:rPr>
          <w:rFonts w:asciiTheme="minorBidi" w:hAnsiTheme="minorBidi" w:cs="Arial"/>
          <w:b/>
          <w:bCs/>
          <w:noProof/>
          <w:sz w:val="28"/>
          <w:szCs w:val="28"/>
          <w:u w:val="single"/>
          <w:rtl/>
        </w:rPr>
      </w:pPr>
      <w:r>
        <w:rPr>
          <w:rFonts w:asciiTheme="minorBidi" w:hAnsiTheme="minorBidi" w:cs="Arial" w:hint="cs"/>
          <w:b/>
          <w:bCs/>
          <w:noProof/>
          <w:sz w:val="28"/>
          <w:szCs w:val="28"/>
          <w:u w:val="single"/>
          <w:rtl/>
        </w:rPr>
        <w:drawing>
          <wp:inline distT="0" distB="0" distL="0" distR="0">
            <wp:extent cx="5278120" cy="1419263"/>
            <wp:effectExtent l="19050" t="0" r="0" b="0"/>
            <wp:docPr id="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278120" cy="1419263"/>
                    </a:xfrm>
                    <a:prstGeom prst="rect">
                      <a:avLst/>
                    </a:prstGeom>
                    <a:noFill/>
                    <a:ln w="9525">
                      <a:noFill/>
                      <a:miter lim="800000"/>
                      <a:headEnd/>
                      <a:tailEnd/>
                    </a:ln>
                  </pic:spPr>
                </pic:pic>
              </a:graphicData>
            </a:graphic>
          </wp:inline>
        </w:drawing>
      </w:r>
    </w:p>
    <w:p w:rsidR="003B4359" w:rsidRDefault="003B4359" w:rsidP="00B77EAA">
      <w:pPr>
        <w:spacing w:before="80"/>
        <w:ind w:firstLine="90"/>
        <w:jc w:val="lowKashida"/>
        <w:rPr>
          <w:rFonts w:asciiTheme="minorBidi" w:hAnsiTheme="minorBidi" w:cs="Arial"/>
          <w:b/>
          <w:bCs/>
          <w:noProof/>
          <w:sz w:val="28"/>
          <w:szCs w:val="28"/>
          <w:u w:val="single"/>
          <w:rtl/>
        </w:rPr>
      </w:pPr>
      <w:r>
        <w:rPr>
          <w:rFonts w:asciiTheme="minorBidi" w:hAnsiTheme="minorBidi" w:cs="Arial" w:hint="cs"/>
          <w:b/>
          <w:bCs/>
          <w:noProof/>
          <w:sz w:val="28"/>
          <w:szCs w:val="28"/>
          <w:u w:val="single"/>
          <w:rtl/>
        </w:rPr>
        <w:drawing>
          <wp:inline distT="0" distB="0" distL="0" distR="0">
            <wp:extent cx="5278120" cy="1164737"/>
            <wp:effectExtent l="19050" t="0" r="0" b="0"/>
            <wp:docPr id="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278120" cy="1164737"/>
                    </a:xfrm>
                    <a:prstGeom prst="rect">
                      <a:avLst/>
                    </a:prstGeom>
                    <a:noFill/>
                    <a:ln w="9525">
                      <a:noFill/>
                      <a:miter lim="800000"/>
                      <a:headEnd/>
                      <a:tailEnd/>
                    </a:ln>
                  </pic:spPr>
                </pic:pic>
              </a:graphicData>
            </a:graphic>
          </wp:inline>
        </w:drawing>
      </w:r>
    </w:p>
    <w:p w:rsidR="003303C0" w:rsidRDefault="003303C0" w:rsidP="00B77EAA">
      <w:pPr>
        <w:spacing w:before="80"/>
        <w:ind w:firstLine="90"/>
        <w:jc w:val="lowKashida"/>
        <w:rPr>
          <w:rFonts w:asciiTheme="minorBidi" w:hAnsiTheme="minorBidi" w:cs="Arial"/>
          <w:b/>
          <w:bCs/>
          <w:noProof/>
          <w:sz w:val="28"/>
          <w:szCs w:val="28"/>
          <w:u w:val="single"/>
          <w:rtl/>
        </w:rPr>
      </w:pPr>
    </w:p>
    <w:p w:rsidR="003303C0" w:rsidRDefault="003303C0" w:rsidP="00B77EAA">
      <w:pPr>
        <w:spacing w:before="80"/>
        <w:ind w:firstLine="90"/>
        <w:jc w:val="lowKashida"/>
        <w:rPr>
          <w:rFonts w:asciiTheme="minorBidi" w:hAnsiTheme="minorBidi" w:cs="Arial"/>
          <w:b/>
          <w:bCs/>
          <w:noProof/>
          <w:sz w:val="28"/>
          <w:szCs w:val="28"/>
          <w:u w:val="single"/>
          <w:rtl/>
        </w:rPr>
      </w:pPr>
      <w:r>
        <w:rPr>
          <w:rFonts w:asciiTheme="minorBidi" w:hAnsiTheme="minorBidi" w:cs="Arial" w:hint="cs"/>
          <w:b/>
          <w:bCs/>
          <w:noProof/>
          <w:sz w:val="28"/>
          <w:szCs w:val="28"/>
          <w:u w:val="single"/>
          <w:rtl/>
        </w:rPr>
        <w:lastRenderedPageBreak/>
        <w:drawing>
          <wp:inline distT="0" distB="0" distL="0" distR="0">
            <wp:extent cx="5278120" cy="3319520"/>
            <wp:effectExtent l="19050" t="0" r="0" b="0"/>
            <wp:docPr id="10"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278120" cy="3319520"/>
                    </a:xfrm>
                    <a:prstGeom prst="rect">
                      <a:avLst/>
                    </a:prstGeom>
                    <a:noFill/>
                    <a:ln w="9525">
                      <a:noFill/>
                      <a:miter lim="800000"/>
                      <a:headEnd/>
                      <a:tailEnd/>
                    </a:ln>
                  </pic:spPr>
                </pic:pic>
              </a:graphicData>
            </a:graphic>
          </wp:inline>
        </w:drawing>
      </w:r>
    </w:p>
    <w:p w:rsidR="000E22A2" w:rsidRDefault="000E22A2" w:rsidP="00B77EAA">
      <w:pPr>
        <w:spacing w:before="80"/>
        <w:ind w:firstLine="90"/>
        <w:jc w:val="lowKashida"/>
        <w:rPr>
          <w:rFonts w:asciiTheme="minorBidi" w:hAnsiTheme="minorBidi"/>
          <w:b/>
          <w:bCs/>
          <w:sz w:val="28"/>
          <w:szCs w:val="28"/>
          <w:u w:val="single"/>
          <w:rtl/>
        </w:rPr>
      </w:pPr>
      <w:r>
        <w:rPr>
          <w:rFonts w:asciiTheme="minorBidi" w:hAnsiTheme="minorBidi" w:cs="Arial" w:hint="cs"/>
          <w:b/>
          <w:bCs/>
          <w:noProof/>
          <w:sz w:val="28"/>
          <w:szCs w:val="28"/>
          <w:u w:val="single"/>
          <w:rtl/>
        </w:rPr>
        <w:drawing>
          <wp:inline distT="0" distB="0" distL="0" distR="0">
            <wp:extent cx="5278120" cy="1221864"/>
            <wp:effectExtent l="19050" t="0" r="0" b="0"/>
            <wp:docPr id="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278120" cy="1221864"/>
                    </a:xfrm>
                    <a:prstGeom prst="rect">
                      <a:avLst/>
                    </a:prstGeom>
                    <a:noFill/>
                    <a:ln w="9525">
                      <a:noFill/>
                      <a:miter lim="800000"/>
                      <a:headEnd/>
                      <a:tailEnd/>
                    </a:ln>
                  </pic:spPr>
                </pic:pic>
              </a:graphicData>
            </a:graphic>
          </wp:inline>
        </w:drawing>
      </w:r>
    </w:p>
    <w:p w:rsidR="000E22A2" w:rsidRDefault="000E22A2" w:rsidP="00B77EAA">
      <w:pPr>
        <w:spacing w:before="80"/>
        <w:ind w:firstLine="90"/>
        <w:jc w:val="lowKashida"/>
        <w:rPr>
          <w:rFonts w:asciiTheme="minorBidi" w:hAnsiTheme="minorBidi"/>
          <w:b/>
          <w:bCs/>
          <w:sz w:val="28"/>
          <w:szCs w:val="28"/>
          <w:u w:val="single"/>
          <w:rtl/>
        </w:rPr>
      </w:pPr>
    </w:p>
    <w:p w:rsidR="000E22A2" w:rsidRDefault="000E22A2" w:rsidP="00B77EAA">
      <w:pPr>
        <w:spacing w:before="80"/>
        <w:ind w:firstLine="90"/>
        <w:jc w:val="lowKashida"/>
        <w:rPr>
          <w:rFonts w:asciiTheme="minorBidi" w:hAnsiTheme="minorBidi"/>
          <w:b/>
          <w:bCs/>
          <w:sz w:val="28"/>
          <w:szCs w:val="28"/>
          <w:u w:val="single"/>
          <w:rtl/>
        </w:rPr>
      </w:pPr>
    </w:p>
    <w:p w:rsidR="00B77EAA" w:rsidRDefault="00B77EAA" w:rsidP="00B77EAA">
      <w:pPr>
        <w:spacing w:before="80"/>
        <w:ind w:firstLine="90"/>
        <w:jc w:val="lowKashida"/>
        <w:rPr>
          <w:rFonts w:asciiTheme="minorBidi" w:hAnsiTheme="minorBidi"/>
          <w:sz w:val="28"/>
          <w:szCs w:val="28"/>
          <w:rtl/>
        </w:rPr>
      </w:pPr>
      <w:r w:rsidRPr="00B77EAA">
        <w:rPr>
          <w:rFonts w:asciiTheme="minorBidi" w:hAnsiTheme="minorBidi"/>
          <w:b/>
          <w:bCs/>
          <w:sz w:val="28"/>
          <w:szCs w:val="28"/>
          <w:u w:val="single"/>
          <w:rtl/>
        </w:rPr>
        <w:t>المجاز في اللغة</w:t>
      </w:r>
      <w:r w:rsidRPr="009000CF">
        <w:rPr>
          <w:rFonts w:asciiTheme="minorBidi" w:hAnsiTheme="minorBidi"/>
          <w:sz w:val="28"/>
          <w:szCs w:val="28"/>
          <w:rtl/>
        </w:rPr>
        <w:t xml:space="preserve"> </w:t>
      </w:r>
      <w:r>
        <w:rPr>
          <w:rFonts w:asciiTheme="minorBidi" w:hAnsiTheme="minorBidi" w:hint="cs"/>
          <w:sz w:val="28"/>
          <w:szCs w:val="28"/>
          <w:rtl/>
        </w:rPr>
        <w:t>:</w:t>
      </w:r>
      <w:r w:rsidRPr="009000CF">
        <w:rPr>
          <w:rFonts w:asciiTheme="minorBidi" w:hAnsiTheme="minorBidi"/>
          <w:sz w:val="28"/>
          <w:szCs w:val="28"/>
          <w:rtl/>
        </w:rPr>
        <w:t xml:space="preserve"> من ج</w:t>
      </w:r>
      <w:r>
        <w:rPr>
          <w:rFonts w:asciiTheme="minorBidi" w:hAnsiTheme="minorBidi"/>
          <w:sz w:val="28"/>
          <w:szCs w:val="28"/>
          <w:rtl/>
        </w:rPr>
        <w:t>از المكان يجوزه إذا تعداه وقطعه</w:t>
      </w:r>
      <w:r>
        <w:rPr>
          <w:rFonts w:asciiTheme="minorBidi" w:hAnsiTheme="minorBidi" w:hint="cs"/>
          <w:sz w:val="28"/>
          <w:szCs w:val="28"/>
          <w:rtl/>
        </w:rPr>
        <w:t xml:space="preserve"> ، و</w:t>
      </w:r>
      <w:r w:rsidRPr="009000CF">
        <w:rPr>
          <w:rFonts w:asciiTheme="minorBidi" w:hAnsiTheme="minorBidi"/>
          <w:sz w:val="28"/>
          <w:szCs w:val="28"/>
          <w:rtl/>
        </w:rPr>
        <w:t>جاز المكان أي: سار فيه وسلكه إلى كذا، وقد أطلق على الكلمة المستعملة في غير ما وضعت له باعتبار أنها طريق إلى تصور المعنى المراد منها.</w:t>
      </w:r>
    </w:p>
    <w:p w:rsidR="00B77EAA" w:rsidRPr="004829DF" w:rsidRDefault="00B77EAA" w:rsidP="00B77EAA">
      <w:pPr>
        <w:spacing w:before="80"/>
        <w:ind w:firstLine="720"/>
        <w:jc w:val="center"/>
        <w:rPr>
          <w:rFonts w:asciiTheme="minorBidi" w:hAnsiTheme="minorBidi"/>
          <w:b/>
          <w:bCs/>
          <w:sz w:val="44"/>
          <w:szCs w:val="44"/>
          <w:u w:val="double"/>
          <w:rtl/>
        </w:rPr>
      </w:pPr>
      <w:r w:rsidRPr="00B64938">
        <w:rPr>
          <w:rFonts w:asciiTheme="minorBidi" w:hAnsiTheme="minorBidi"/>
          <w:b/>
          <w:bCs/>
          <w:sz w:val="44"/>
          <w:szCs w:val="44"/>
          <w:u w:val="double"/>
          <w:rtl/>
        </w:rPr>
        <w:t>المجاز المرسل وعلاقاته</w:t>
      </w:r>
    </w:p>
    <w:p w:rsidR="00B77EAA" w:rsidRPr="00255825" w:rsidRDefault="00B77EAA" w:rsidP="00B77EAA">
      <w:pPr>
        <w:spacing w:before="80"/>
        <w:ind w:firstLine="720"/>
        <w:jc w:val="lowKashida"/>
        <w:rPr>
          <w:rFonts w:asciiTheme="minorBidi" w:hAnsiTheme="minorBidi"/>
          <w:sz w:val="28"/>
          <w:szCs w:val="28"/>
          <w:u w:val="wave"/>
          <w:rtl/>
        </w:rPr>
      </w:pPr>
      <w:r w:rsidRPr="00255825">
        <w:rPr>
          <w:rFonts w:asciiTheme="minorBidi" w:hAnsiTheme="minorBidi"/>
          <w:b/>
          <w:bCs/>
          <w:sz w:val="28"/>
          <w:szCs w:val="28"/>
          <w:u w:val="wave"/>
          <w:rtl/>
        </w:rPr>
        <w:t>المجاز المرسل</w:t>
      </w:r>
      <w:r w:rsidRPr="00255825">
        <w:rPr>
          <w:rFonts w:asciiTheme="minorBidi" w:hAnsiTheme="minorBidi" w:hint="cs"/>
          <w:sz w:val="28"/>
          <w:szCs w:val="28"/>
          <w:u w:val="wave"/>
          <w:rtl/>
        </w:rPr>
        <w:t xml:space="preserve"> </w:t>
      </w:r>
      <w:r w:rsidRPr="00255825">
        <w:rPr>
          <w:rFonts w:asciiTheme="minorBidi" w:hAnsiTheme="minorBidi"/>
          <w:sz w:val="28"/>
          <w:szCs w:val="28"/>
          <w:u w:val="wave"/>
          <w:rtl/>
        </w:rPr>
        <w:t xml:space="preserve">: </w:t>
      </w:r>
    </w:p>
    <w:p w:rsidR="00B77EAA" w:rsidRPr="009000CF" w:rsidRDefault="00B77EAA" w:rsidP="00B77EAA">
      <w:pPr>
        <w:spacing w:before="80"/>
        <w:ind w:firstLine="720"/>
        <w:jc w:val="lowKashida"/>
        <w:rPr>
          <w:rFonts w:asciiTheme="minorBidi" w:hAnsiTheme="minorBidi"/>
          <w:sz w:val="28"/>
          <w:szCs w:val="28"/>
          <w:rtl/>
        </w:rPr>
      </w:pPr>
      <w:r>
        <w:rPr>
          <w:rFonts w:asciiTheme="minorBidi" w:hAnsiTheme="minorBidi" w:hint="cs"/>
          <w:sz w:val="28"/>
          <w:szCs w:val="28"/>
          <w:rtl/>
        </w:rPr>
        <w:t xml:space="preserve">    </w:t>
      </w:r>
      <w:r w:rsidRPr="009000CF">
        <w:rPr>
          <w:rFonts w:asciiTheme="minorBidi" w:hAnsiTheme="minorBidi"/>
          <w:sz w:val="28"/>
          <w:szCs w:val="28"/>
          <w:rtl/>
        </w:rPr>
        <w:t>هو الكلمة المستعملة في غير ما وضعت لعلاقة غير المشابهة بين المعنيين.</w:t>
      </w:r>
    </w:p>
    <w:p w:rsidR="00B77EAA" w:rsidRDefault="00B77EAA" w:rsidP="00B77EAA">
      <w:pPr>
        <w:spacing w:before="80"/>
        <w:ind w:firstLine="720"/>
        <w:jc w:val="lowKashida"/>
        <w:rPr>
          <w:rFonts w:asciiTheme="minorBidi" w:hAnsiTheme="minorBidi"/>
          <w:sz w:val="28"/>
          <w:szCs w:val="28"/>
          <w:rtl/>
        </w:rPr>
      </w:pPr>
      <w:r w:rsidRPr="00255825">
        <w:rPr>
          <w:rFonts w:asciiTheme="minorBidi" w:hAnsiTheme="minorBidi" w:hint="cs"/>
          <w:b/>
          <w:bCs/>
          <w:sz w:val="28"/>
          <w:szCs w:val="28"/>
          <w:u w:val="wave"/>
          <w:rtl/>
        </w:rPr>
        <w:t xml:space="preserve">معنى </w:t>
      </w:r>
      <w:r w:rsidRPr="00255825">
        <w:rPr>
          <w:rFonts w:asciiTheme="minorBidi" w:hAnsiTheme="minorBidi"/>
          <w:b/>
          <w:bCs/>
          <w:sz w:val="28"/>
          <w:szCs w:val="28"/>
          <w:u w:val="wave"/>
          <w:rtl/>
        </w:rPr>
        <w:t>علاقة المجاز المرسل</w:t>
      </w:r>
      <w:r>
        <w:rPr>
          <w:rFonts w:asciiTheme="minorBidi" w:hAnsiTheme="minorBidi"/>
          <w:b/>
          <w:bCs/>
          <w:sz w:val="28"/>
          <w:szCs w:val="28"/>
          <w:rtl/>
        </w:rPr>
        <w:t xml:space="preserve"> </w:t>
      </w:r>
      <w:r w:rsidRPr="009000CF">
        <w:rPr>
          <w:rFonts w:asciiTheme="minorBidi" w:hAnsiTheme="minorBidi"/>
          <w:b/>
          <w:bCs/>
          <w:sz w:val="28"/>
          <w:szCs w:val="28"/>
          <w:rtl/>
        </w:rPr>
        <w:t>:</w:t>
      </w:r>
      <w:r w:rsidRPr="009000CF">
        <w:rPr>
          <w:rFonts w:asciiTheme="minorBidi" w:hAnsiTheme="minorBidi"/>
          <w:sz w:val="28"/>
          <w:szCs w:val="28"/>
          <w:rtl/>
        </w:rPr>
        <w:t xml:space="preserve"> </w:t>
      </w:r>
    </w:p>
    <w:p w:rsidR="00B77EAA" w:rsidRDefault="00B77EAA" w:rsidP="00B77EAA">
      <w:pPr>
        <w:spacing w:before="80"/>
        <w:ind w:firstLine="720"/>
        <w:jc w:val="lowKashida"/>
        <w:rPr>
          <w:rFonts w:asciiTheme="minorBidi" w:hAnsiTheme="minorBidi"/>
          <w:sz w:val="28"/>
          <w:szCs w:val="28"/>
          <w:rtl/>
        </w:rPr>
      </w:pPr>
      <w:r>
        <w:rPr>
          <w:rFonts w:asciiTheme="minorBidi" w:hAnsiTheme="minorBidi" w:hint="cs"/>
          <w:sz w:val="28"/>
          <w:szCs w:val="28"/>
          <w:rtl/>
        </w:rPr>
        <w:t xml:space="preserve">    أي </w:t>
      </w:r>
      <w:r w:rsidRPr="009000CF">
        <w:rPr>
          <w:rFonts w:asciiTheme="minorBidi" w:hAnsiTheme="minorBidi"/>
          <w:sz w:val="28"/>
          <w:szCs w:val="28"/>
          <w:rtl/>
        </w:rPr>
        <w:t>أن يكون هناك تلازم وترابط يجمع بين المعنيين ويسوغ استعمال أحدهما في موضع الآخر وهذه العلاقة كثيرة أشهرها ما يلي:</w:t>
      </w:r>
    </w:p>
    <w:p w:rsidR="00B77EAA" w:rsidRDefault="00B77EAA" w:rsidP="00B77EAA">
      <w:pPr>
        <w:spacing w:before="80"/>
        <w:jc w:val="lowKashida"/>
        <w:rPr>
          <w:rFonts w:asciiTheme="minorBidi" w:hAnsiTheme="minorBidi"/>
          <w:sz w:val="28"/>
          <w:szCs w:val="28"/>
          <w:rtl/>
        </w:rPr>
      </w:pPr>
      <w:r>
        <w:rPr>
          <w:rFonts w:asciiTheme="minorBidi" w:hAnsiTheme="minorBidi" w:hint="cs"/>
          <w:b/>
          <w:bCs/>
          <w:sz w:val="28"/>
          <w:szCs w:val="28"/>
          <w:rtl/>
        </w:rPr>
        <w:lastRenderedPageBreak/>
        <w:t xml:space="preserve">1/ </w:t>
      </w:r>
      <w:r w:rsidRPr="0040422B">
        <w:rPr>
          <w:rFonts w:asciiTheme="minorBidi" w:hAnsiTheme="minorBidi"/>
          <w:b/>
          <w:bCs/>
          <w:sz w:val="28"/>
          <w:szCs w:val="28"/>
          <w:u w:val="dotDotDash" w:color="FF0000"/>
          <w:rtl/>
        </w:rPr>
        <w:t>علاقة السببية</w:t>
      </w:r>
      <w:r w:rsidRPr="009000CF">
        <w:rPr>
          <w:rFonts w:asciiTheme="minorBidi" w:hAnsiTheme="minorBidi"/>
          <w:sz w:val="28"/>
          <w:szCs w:val="28"/>
          <w:rtl/>
        </w:rPr>
        <w:t xml:space="preserve">: وهي أن يكون المعنى الموضوع له اللفظ المذكور سبباً في المعنى المراد فيطلق السبب على المسبب. </w:t>
      </w:r>
      <w:r>
        <w:rPr>
          <w:rFonts w:asciiTheme="minorBidi" w:hAnsiTheme="minorBidi" w:hint="cs"/>
          <w:sz w:val="28"/>
          <w:szCs w:val="28"/>
          <w:rtl/>
        </w:rPr>
        <w:t xml:space="preserve">مثال ( رعينا الغيث ) </w:t>
      </w:r>
      <w:r w:rsidRPr="009000CF">
        <w:rPr>
          <w:rFonts w:asciiTheme="minorBidi" w:hAnsiTheme="minorBidi"/>
          <w:sz w:val="28"/>
          <w:szCs w:val="28"/>
          <w:rtl/>
        </w:rPr>
        <w:t xml:space="preserve">والسر البلاغي </w:t>
      </w:r>
      <w:r>
        <w:rPr>
          <w:rFonts w:asciiTheme="minorBidi" w:hAnsiTheme="minorBidi" w:hint="cs"/>
          <w:sz w:val="28"/>
          <w:szCs w:val="28"/>
          <w:rtl/>
        </w:rPr>
        <w:t xml:space="preserve">في استخدام المجاز بدلا من الحقيقة : </w:t>
      </w:r>
      <w:r w:rsidRPr="009000CF">
        <w:rPr>
          <w:rFonts w:asciiTheme="minorBidi" w:hAnsiTheme="minorBidi"/>
          <w:sz w:val="28"/>
          <w:szCs w:val="28"/>
          <w:rtl/>
        </w:rPr>
        <w:t xml:space="preserve">هو إبراز مدى أهمية الغيث وفرحهم به وأثره في نفوسهم حتى كأنه هو المرعي </w:t>
      </w:r>
      <w:r>
        <w:rPr>
          <w:rFonts w:asciiTheme="minorBidi" w:hAnsiTheme="minorBidi"/>
          <w:sz w:val="28"/>
          <w:szCs w:val="28"/>
          <w:rtl/>
        </w:rPr>
        <w:t>لا النبات</w:t>
      </w:r>
      <w:r>
        <w:rPr>
          <w:rFonts w:asciiTheme="minorBidi" w:hAnsiTheme="minorBidi" w:hint="cs"/>
          <w:sz w:val="28"/>
          <w:szCs w:val="28"/>
          <w:rtl/>
        </w:rPr>
        <w:t xml:space="preserve"> .</w:t>
      </w:r>
    </w:p>
    <w:p w:rsidR="00B77EAA" w:rsidRDefault="00B77EAA" w:rsidP="00B77EAA">
      <w:pPr>
        <w:spacing w:before="80"/>
        <w:jc w:val="lowKashida"/>
        <w:rPr>
          <w:rFonts w:asciiTheme="minorBidi" w:hAnsiTheme="minorBidi"/>
          <w:sz w:val="28"/>
          <w:szCs w:val="28"/>
          <w:rtl/>
        </w:rPr>
      </w:pPr>
      <w:r>
        <w:rPr>
          <w:rFonts w:asciiTheme="minorBidi" w:hAnsiTheme="minorBidi" w:hint="cs"/>
          <w:sz w:val="28"/>
          <w:szCs w:val="28"/>
          <w:rtl/>
        </w:rPr>
        <w:t xml:space="preserve"># مثال : </w:t>
      </w:r>
      <w:r w:rsidRPr="009000CF">
        <w:rPr>
          <w:rFonts w:asciiTheme="minorBidi" w:hAnsiTheme="minorBidi"/>
          <w:sz w:val="28"/>
          <w:szCs w:val="28"/>
          <w:rtl/>
        </w:rPr>
        <w:t>قوله تع</w:t>
      </w:r>
      <w:r>
        <w:rPr>
          <w:rFonts w:asciiTheme="minorBidi" w:hAnsiTheme="minorBidi" w:hint="cs"/>
          <w:sz w:val="28"/>
          <w:szCs w:val="28"/>
          <w:rtl/>
        </w:rPr>
        <w:t>ا</w:t>
      </w:r>
      <w:r w:rsidRPr="009000CF">
        <w:rPr>
          <w:rFonts w:asciiTheme="minorBidi" w:hAnsiTheme="minorBidi"/>
          <w:sz w:val="28"/>
          <w:szCs w:val="28"/>
          <w:rtl/>
        </w:rPr>
        <w:t>لى</w:t>
      </w:r>
      <w:r>
        <w:rPr>
          <w:rFonts w:asciiTheme="minorBidi" w:hAnsiTheme="minorBidi" w:hint="cs"/>
          <w:sz w:val="28"/>
          <w:szCs w:val="28"/>
          <w:rtl/>
        </w:rPr>
        <w:t xml:space="preserve"> </w:t>
      </w:r>
      <w:r w:rsidRPr="009000CF">
        <w:rPr>
          <w:rFonts w:asciiTheme="minorBidi" w:hAnsiTheme="minorBidi"/>
          <w:sz w:val="28"/>
          <w:szCs w:val="28"/>
          <w:rtl/>
        </w:rPr>
        <w:t>:</w:t>
      </w:r>
      <w:r w:rsidRPr="00776B89">
        <w:rPr>
          <w:rFonts w:asciiTheme="minorBidi" w:hAnsiTheme="minorBidi" w:cs="DecoType Naskh Swashes" w:hint="cs"/>
          <w:sz w:val="28"/>
          <w:szCs w:val="28"/>
          <w:rtl/>
        </w:rPr>
        <w:t xml:space="preserve">{ </w:t>
      </w:r>
      <w:r w:rsidRPr="00776B89">
        <w:rPr>
          <w:rStyle w:val="st1"/>
          <w:rFonts w:ascii="Arial" w:hAnsi="Arial" w:cs="DecoType Naskh Swashes"/>
          <w:color w:val="000000"/>
          <w:sz w:val="28"/>
          <w:szCs w:val="28"/>
          <w:rtl/>
        </w:rPr>
        <w:t xml:space="preserve">وَجَزَاءُ سَيِّئَةٍ </w:t>
      </w:r>
      <w:proofErr w:type="spellStart"/>
      <w:r w:rsidRPr="00776B89">
        <w:rPr>
          <w:rStyle w:val="st1"/>
          <w:rFonts w:ascii="Arial" w:hAnsi="Arial" w:cs="DecoType Naskh Swashes"/>
          <w:color w:val="000000"/>
          <w:sz w:val="28"/>
          <w:szCs w:val="28"/>
          <w:rtl/>
        </w:rPr>
        <w:t>سَيِّئَةٌ</w:t>
      </w:r>
      <w:proofErr w:type="spellEnd"/>
      <w:r w:rsidRPr="00776B89">
        <w:rPr>
          <w:rStyle w:val="st1"/>
          <w:rFonts w:ascii="Arial" w:hAnsi="Arial" w:cs="DecoType Naskh Swashes"/>
          <w:color w:val="000000"/>
          <w:sz w:val="28"/>
          <w:szCs w:val="28"/>
          <w:rtl/>
        </w:rPr>
        <w:t xml:space="preserve"> مِثْلُهَا فَمَنْ عَفَا وَأَصْلَحَ فَأَجْرُهُ عَلَى اللَّهِ</w:t>
      </w:r>
      <w:r w:rsidRPr="00776B89">
        <w:rPr>
          <w:rFonts w:asciiTheme="minorBidi" w:hAnsiTheme="minorBidi" w:cs="DecoType Naskh Swashes" w:hint="cs"/>
          <w:sz w:val="28"/>
          <w:szCs w:val="28"/>
          <w:rtl/>
        </w:rPr>
        <w:t xml:space="preserve"> }</w:t>
      </w:r>
      <w:r>
        <w:rPr>
          <w:rFonts w:asciiTheme="minorBidi" w:hAnsiTheme="minorBidi" w:hint="cs"/>
          <w:sz w:val="28"/>
          <w:szCs w:val="28"/>
          <w:rtl/>
        </w:rPr>
        <w:t xml:space="preserve"> </w:t>
      </w:r>
      <w:r w:rsidRPr="009000CF">
        <w:rPr>
          <w:rFonts w:asciiTheme="minorBidi" w:hAnsiTheme="minorBidi"/>
          <w:sz w:val="28"/>
          <w:szCs w:val="28"/>
          <w:rtl/>
        </w:rPr>
        <w:t xml:space="preserve">[سورة الشورى: 40] </w:t>
      </w:r>
    </w:p>
    <w:p w:rsidR="00B77EAA" w:rsidRPr="009000CF" w:rsidRDefault="00B77EAA" w:rsidP="00B77EAA">
      <w:pPr>
        <w:spacing w:before="80"/>
        <w:jc w:val="lowKashida"/>
        <w:rPr>
          <w:rFonts w:asciiTheme="minorBidi" w:hAnsiTheme="minorBidi"/>
          <w:sz w:val="28"/>
          <w:szCs w:val="28"/>
          <w:rtl/>
        </w:rPr>
      </w:pPr>
      <w:r>
        <w:rPr>
          <w:rFonts w:asciiTheme="minorBidi" w:hAnsiTheme="minorBidi"/>
          <w:sz w:val="28"/>
          <w:szCs w:val="28"/>
          <w:rtl/>
        </w:rPr>
        <w:t>فالمراد بالسيئة الثانية</w:t>
      </w:r>
      <w:r w:rsidRPr="009000CF">
        <w:rPr>
          <w:rFonts w:asciiTheme="minorBidi" w:hAnsiTheme="minorBidi"/>
          <w:sz w:val="28"/>
          <w:szCs w:val="28"/>
          <w:rtl/>
        </w:rPr>
        <w:t xml:space="preserve"> الجزاء والقصاص الذي يتسبب عن السيئة فهو من إطلاق السبب وإرادة المسبب على سبيل المجاز المرسل</w:t>
      </w:r>
      <w:r>
        <w:rPr>
          <w:rFonts w:asciiTheme="minorBidi" w:hAnsiTheme="minorBidi" w:hint="cs"/>
          <w:sz w:val="28"/>
          <w:szCs w:val="28"/>
          <w:rtl/>
        </w:rPr>
        <w:t xml:space="preserve"> ( العلاقة السببية )</w:t>
      </w:r>
      <w:r w:rsidRPr="009000CF">
        <w:rPr>
          <w:rFonts w:asciiTheme="minorBidi" w:hAnsiTheme="minorBidi"/>
          <w:sz w:val="28"/>
          <w:szCs w:val="28"/>
          <w:rtl/>
        </w:rPr>
        <w:t>.</w:t>
      </w:r>
    </w:p>
    <w:p w:rsidR="00B77EAA" w:rsidRDefault="00B77EAA" w:rsidP="00EB31FE">
      <w:pPr>
        <w:spacing w:before="80" w:after="0"/>
        <w:ind w:left="-52" w:firstLine="52"/>
        <w:jc w:val="both"/>
        <w:rPr>
          <w:rFonts w:asciiTheme="minorBidi" w:hAnsiTheme="minorBidi"/>
          <w:sz w:val="28"/>
          <w:szCs w:val="28"/>
          <w:rtl/>
        </w:rPr>
      </w:pPr>
      <w:r w:rsidRPr="0040422B">
        <w:rPr>
          <w:rFonts w:asciiTheme="minorBidi" w:hAnsiTheme="minorBidi" w:hint="cs"/>
          <w:b/>
          <w:bCs/>
          <w:sz w:val="28"/>
          <w:szCs w:val="28"/>
          <w:u w:val="dotDotDash" w:color="FF0000"/>
          <w:rtl/>
        </w:rPr>
        <w:t xml:space="preserve">2/ </w:t>
      </w:r>
      <w:r w:rsidRPr="0040422B">
        <w:rPr>
          <w:rFonts w:asciiTheme="minorBidi" w:hAnsiTheme="minorBidi"/>
          <w:b/>
          <w:bCs/>
          <w:sz w:val="28"/>
          <w:szCs w:val="28"/>
          <w:u w:val="dotDotDash" w:color="FF0000"/>
          <w:rtl/>
        </w:rPr>
        <w:t xml:space="preserve">علاقة </w:t>
      </w:r>
      <w:proofErr w:type="spellStart"/>
      <w:r w:rsidRPr="0040422B">
        <w:rPr>
          <w:rFonts w:asciiTheme="minorBidi" w:hAnsiTheme="minorBidi"/>
          <w:b/>
          <w:bCs/>
          <w:sz w:val="28"/>
          <w:szCs w:val="28"/>
          <w:u w:val="dotDotDash" w:color="FF0000"/>
          <w:rtl/>
        </w:rPr>
        <w:t>المسببية</w:t>
      </w:r>
      <w:proofErr w:type="spellEnd"/>
      <w:r w:rsidRPr="0040422B">
        <w:rPr>
          <w:rFonts w:asciiTheme="minorBidi" w:hAnsiTheme="minorBidi"/>
          <w:sz w:val="28"/>
          <w:szCs w:val="28"/>
          <w:u w:val="dotDotDash" w:color="FF0000"/>
          <w:rtl/>
        </w:rPr>
        <w:t xml:space="preserve">: </w:t>
      </w:r>
      <w:r w:rsidRPr="009000CF">
        <w:rPr>
          <w:rFonts w:asciiTheme="minorBidi" w:hAnsiTheme="minorBidi"/>
          <w:sz w:val="28"/>
          <w:szCs w:val="28"/>
          <w:rtl/>
        </w:rPr>
        <w:t xml:space="preserve">وهي أن يذكر المسبب ويراد السبب بأن يكون المعنى الأصلي للفظ المذكور مسبباً عن المعنى المراد فيطلق اسم المسبب على السبب من ذلك قولهم: أمطرت السماء نباتاً، أي: ماء فذكروا المسبب "نباتاً" وأرادوا السبب "ماء" فهو مجاز مرسل علاقته </w:t>
      </w:r>
      <w:proofErr w:type="spellStart"/>
      <w:r w:rsidRPr="009000CF">
        <w:rPr>
          <w:rFonts w:asciiTheme="minorBidi" w:hAnsiTheme="minorBidi"/>
          <w:sz w:val="28"/>
          <w:szCs w:val="28"/>
          <w:rtl/>
        </w:rPr>
        <w:t>المسببية</w:t>
      </w:r>
      <w:proofErr w:type="spellEnd"/>
      <w:r w:rsidRPr="009000CF">
        <w:rPr>
          <w:rFonts w:asciiTheme="minorBidi" w:hAnsiTheme="minorBidi"/>
          <w:sz w:val="28"/>
          <w:szCs w:val="28"/>
          <w:rtl/>
        </w:rPr>
        <w:t>.. ومنه قوله تعالى:</w:t>
      </w:r>
      <w:r w:rsidRPr="00776B89">
        <w:rPr>
          <w:rFonts w:asciiTheme="minorBidi" w:hAnsiTheme="minorBidi" w:cs="DecoType Naskh Swashes"/>
          <w:sz w:val="32"/>
          <w:szCs w:val="32"/>
          <w:rtl/>
        </w:rPr>
        <w:t xml:space="preserve"> </w:t>
      </w:r>
      <w:r w:rsidRPr="00776B89">
        <w:rPr>
          <w:rFonts w:asciiTheme="minorBidi" w:hAnsiTheme="minorBidi" w:cs="DecoType Naskh Swashes" w:hint="cs"/>
          <w:color w:val="000000"/>
          <w:sz w:val="32"/>
          <w:szCs w:val="32"/>
          <w:rtl/>
        </w:rPr>
        <w:t>{</w:t>
      </w:r>
      <w:r w:rsidRPr="0040422B">
        <w:rPr>
          <w:rFonts w:asciiTheme="minorBidi" w:hAnsiTheme="minorBidi" w:cs="DecoType Naskh Swashes" w:hint="cs"/>
          <w:color w:val="000000"/>
          <w:sz w:val="32"/>
          <w:szCs w:val="32"/>
          <w:rtl/>
        </w:rPr>
        <w:t xml:space="preserve"> </w:t>
      </w:r>
      <w:r w:rsidRPr="0040422B">
        <w:rPr>
          <w:rStyle w:val="st1"/>
          <w:rFonts w:ascii="Arial" w:hAnsi="Arial" w:cs="DecoType Naskh Swashes"/>
          <w:color w:val="000000"/>
          <w:sz w:val="32"/>
          <w:szCs w:val="32"/>
          <w:rtl/>
        </w:rPr>
        <w:t>هُوَ الَّذِي يُرِيكُمْ آيَاتِهِ وَيُنَزِّلُ لَكُم</w:t>
      </w:r>
      <w:r w:rsidRPr="0040422B">
        <w:rPr>
          <w:rStyle w:val="st1"/>
          <w:rFonts w:ascii="Arial" w:hAnsi="Arial" w:cs="DecoType Naskh Swashes"/>
          <w:color w:val="222222"/>
          <w:sz w:val="32"/>
          <w:szCs w:val="32"/>
          <w:rtl/>
        </w:rPr>
        <w:t xml:space="preserve"> مِّنَ </w:t>
      </w:r>
      <w:r w:rsidRPr="0040422B">
        <w:rPr>
          <w:rStyle w:val="st1"/>
          <w:rFonts w:ascii="Arial" w:hAnsi="Arial" w:cs="DecoType Naskh Swashes"/>
          <w:color w:val="000000"/>
          <w:sz w:val="32"/>
          <w:szCs w:val="32"/>
          <w:rtl/>
        </w:rPr>
        <w:t>السَّمَاءِ رِزْقًا</w:t>
      </w:r>
      <w:r w:rsidRPr="0040422B">
        <w:rPr>
          <w:rStyle w:val="st1"/>
          <w:rFonts w:ascii="Arial" w:hAnsi="Arial" w:cs="DecoType Naskh Swashes"/>
          <w:color w:val="222222"/>
          <w:sz w:val="32"/>
          <w:szCs w:val="32"/>
          <w:rtl/>
        </w:rPr>
        <w:t xml:space="preserve"> وَمَا يَتَذَكَّرُ إِلاَّ مَن يُنِيبُ</w:t>
      </w:r>
      <w:r w:rsidRPr="00776B89">
        <w:rPr>
          <w:rFonts w:asciiTheme="minorBidi" w:hAnsiTheme="minorBidi" w:cs="DecoType Naskh Swashes" w:hint="cs"/>
          <w:color w:val="000000"/>
          <w:sz w:val="32"/>
          <w:szCs w:val="32"/>
          <w:rtl/>
        </w:rPr>
        <w:t xml:space="preserve"> } </w:t>
      </w:r>
      <w:r w:rsidRPr="009000CF">
        <w:rPr>
          <w:rFonts w:asciiTheme="minorBidi" w:hAnsiTheme="minorBidi"/>
          <w:sz w:val="28"/>
          <w:szCs w:val="28"/>
          <w:rtl/>
        </w:rPr>
        <w:t>[سورة غافر:13] والذي ينزل من السماء هو</w:t>
      </w:r>
      <w:r>
        <w:rPr>
          <w:rFonts w:asciiTheme="minorBidi" w:hAnsiTheme="minorBidi" w:hint="cs"/>
          <w:sz w:val="28"/>
          <w:szCs w:val="28"/>
          <w:rtl/>
        </w:rPr>
        <w:t xml:space="preserve"> </w:t>
      </w:r>
      <w:r>
        <w:rPr>
          <w:rFonts w:asciiTheme="minorBidi" w:hAnsiTheme="minorBidi"/>
          <w:sz w:val="28"/>
          <w:szCs w:val="28"/>
          <w:rtl/>
        </w:rPr>
        <w:t>ا</w:t>
      </w:r>
      <w:r w:rsidRPr="009000CF">
        <w:rPr>
          <w:rFonts w:asciiTheme="minorBidi" w:hAnsiTheme="minorBidi"/>
          <w:sz w:val="28"/>
          <w:szCs w:val="28"/>
          <w:rtl/>
        </w:rPr>
        <w:t>لماء الذي يتسبب عنه الرزق فذكر المسبب في موضع السبب</w:t>
      </w:r>
      <w:r>
        <w:rPr>
          <w:rFonts w:asciiTheme="minorBidi" w:hAnsiTheme="minorBidi" w:hint="cs"/>
          <w:sz w:val="28"/>
          <w:szCs w:val="28"/>
          <w:rtl/>
        </w:rPr>
        <w:t xml:space="preserve"> على سبيل المجاز المرسل لعلاقة </w:t>
      </w:r>
      <w:proofErr w:type="spellStart"/>
      <w:r>
        <w:rPr>
          <w:rFonts w:asciiTheme="minorBidi" w:hAnsiTheme="minorBidi" w:hint="cs"/>
          <w:sz w:val="28"/>
          <w:szCs w:val="28"/>
          <w:rtl/>
        </w:rPr>
        <w:t>المسببية</w:t>
      </w:r>
      <w:proofErr w:type="spellEnd"/>
      <w:r>
        <w:rPr>
          <w:rFonts w:asciiTheme="minorBidi" w:hAnsiTheme="minorBidi" w:hint="cs"/>
          <w:sz w:val="28"/>
          <w:szCs w:val="28"/>
          <w:rtl/>
        </w:rPr>
        <w:t xml:space="preserve"> </w:t>
      </w:r>
      <w:r w:rsidRPr="009000CF">
        <w:rPr>
          <w:rFonts w:asciiTheme="minorBidi" w:hAnsiTheme="minorBidi"/>
          <w:sz w:val="28"/>
          <w:szCs w:val="28"/>
          <w:rtl/>
        </w:rPr>
        <w:t>، وتكمن بلاغة المجاز في الآية الكريمة في قوة السببية بين الماء والرزق وفي ذلك إيحاء وتنبيه للمؤمن إلى أن</w:t>
      </w:r>
      <w:r>
        <w:rPr>
          <w:rFonts w:asciiTheme="minorBidi" w:hAnsiTheme="minorBidi"/>
          <w:sz w:val="28"/>
          <w:szCs w:val="28"/>
          <w:rtl/>
        </w:rPr>
        <w:t xml:space="preserve"> الرزق مصدره السماء فليطمئن ول</w:t>
      </w:r>
      <w:r>
        <w:rPr>
          <w:rFonts w:asciiTheme="minorBidi" w:hAnsiTheme="minorBidi" w:hint="cs"/>
          <w:sz w:val="28"/>
          <w:szCs w:val="28"/>
          <w:rtl/>
        </w:rPr>
        <w:t>يم</w:t>
      </w:r>
      <w:r>
        <w:rPr>
          <w:rFonts w:asciiTheme="minorBidi" w:hAnsiTheme="minorBidi"/>
          <w:sz w:val="28"/>
          <w:szCs w:val="28"/>
          <w:rtl/>
        </w:rPr>
        <w:t>ض على النهج</w:t>
      </w:r>
      <w:r w:rsidRPr="009000CF">
        <w:rPr>
          <w:rFonts w:asciiTheme="minorBidi" w:hAnsiTheme="minorBidi"/>
          <w:sz w:val="28"/>
          <w:szCs w:val="28"/>
          <w:rtl/>
        </w:rPr>
        <w:t xml:space="preserve"> القويم فالرزق قد قدره الله وكفله للجميع إنه منزل من السماء.</w:t>
      </w:r>
    </w:p>
    <w:p w:rsidR="00B77EAA" w:rsidRDefault="00B77EAA" w:rsidP="00EB31FE">
      <w:pPr>
        <w:spacing w:after="0"/>
        <w:jc w:val="both"/>
        <w:rPr>
          <w:rFonts w:asciiTheme="minorBidi" w:hAnsiTheme="minorBidi"/>
          <w:sz w:val="28"/>
          <w:szCs w:val="28"/>
          <w:rtl/>
        </w:rPr>
      </w:pPr>
      <w:r w:rsidRPr="0040422B">
        <w:rPr>
          <w:rFonts w:asciiTheme="minorBidi" w:hAnsiTheme="minorBidi" w:hint="cs"/>
          <w:b/>
          <w:bCs/>
          <w:sz w:val="28"/>
          <w:szCs w:val="28"/>
          <w:u w:val="dotDotDash" w:color="FF0000"/>
          <w:rtl/>
        </w:rPr>
        <w:t xml:space="preserve">3/ </w:t>
      </w:r>
      <w:r w:rsidRPr="0040422B">
        <w:rPr>
          <w:rFonts w:asciiTheme="minorBidi" w:hAnsiTheme="minorBidi"/>
          <w:b/>
          <w:bCs/>
          <w:sz w:val="28"/>
          <w:szCs w:val="28"/>
          <w:u w:val="dotDotDash" w:color="FF0000"/>
          <w:rtl/>
        </w:rPr>
        <w:t>علاقة الجزئية</w:t>
      </w:r>
      <w:r w:rsidRPr="009000CF">
        <w:rPr>
          <w:rFonts w:asciiTheme="minorBidi" w:hAnsiTheme="minorBidi"/>
          <w:sz w:val="28"/>
          <w:szCs w:val="28"/>
          <w:rtl/>
        </w:rPr>
        <w:t>: وهي أن يذكر الجزء ويراد الكل كما في قوله تعالى:</w:t>
      </w:r>
      <w:r>
        <w:rPr>
          <w:rFonts w:asciiTheme="minorBidi" w:hAnsiTheme="minorBidi" w:hint="cs"/>
          <w:sz w:val="28"/>
          <w:szCs w:val="28"/>
          <w:rtl/>
        </w:rPr>
        <w:t xml:space="preserve"> </w:t>
      </w:r>
      <w:r w:rsidRPr="001803FF">
        <w:rPr>
          <w:rFonts w:asciiTheme="minorBidi" w:hAnsiTheme="minorBidi" w:cs="DecoType Naskh Swashes" w:hint="cs"/>
          <w:sz w:val="32"/>
          <w:szCs w:val="32"/>
          <w:rtl/>
        </w:rPr>
        <w:t xml:space="preserve">{ </w:t>
      </w:r>
      <w:r w:rsidRPr="001803FF">
        <w:rPr>
          <w:rStyle w:val="st1"/>
          <w:rFonts w:ascii="Arial" w:hAnsi="Arial" w:cs="DecoType Naskh Swashes"/>
          <w:color w:val="000000"/>
          <w:sz w:val="32"/>
          <w:szCs w:val="32"/>
          <w:rtl/>
        </w:rPr>
        <w:t>فَتَحْرِيرُ رَقَبَةٍ</w:t>
      </w:r>
      <w:r w:rsidRPr="001803FF">
        <w:rPr>
          <w:rStyle w:val="st1"/>
          <w:rFonts w:ascii="Arial" w:hAnsi="Arial" w:cs="DecoType Naskh Swashes"/>
          <w:color w:val="222222"/>
          <w:sz w:val="32"/>
          <w:szCs w:val="32"/>
          <w:rtl/>
        </w:rPr>
        <w:t xml:space="preserve"> مِّن </w:t>
      </w:r>
      <w:r w:rsidRPr="001803FF">
        <w:rPr>
          <w:rStyle w:val="st1"/>
          <w:rFonts w:ascii="Arial" w:hAnsi="Arial" w:cs="DecoType Naskh Swashes"/>
          <w:color w:val="000000"/>
          <w:sz w:val="32"/>
          <w:szCs w:val="32"/>
          <w:rtl/>
        </w:rPr>
        <w:t>قَبْلِ أَن يَتَمَاسَّا</w:t>
      </w:r>
      <w:r w:rsidRPr="001803FF">
        <w:rPr>
          <w:rStyle w:val="st1"/>
          <w:rFonts w:ascii="Arial" w:hAnsi="Arial" w:cs="DecoType Naskh Swashes"/>
          <w:color w:val="222222"/>
          <w:sz w:val="32"/>
          <w:szCs w:val="32"/>
          <w:rtl/>
        </w:rPr>
        <w:t xml:space="preserve"> </w:t>
      </w:r>
      <w:r w:rsidRPr="001803FF">
        <w:rPr>
          <w:rFonts w:asciiTheme="minorBidi" w:hAnsiTheme="minorBidi" w:cs="DecoType Naskh Swashes" w:hint="cs"/>
          <w:sz w:val="32"/>
          <w:szCs w:val="32"/>
          <w:rtl/>
        </w:rPr>
        <w:t xml:space="preserve"> }</w:t>
      </w:r>
      <w:r w:rsidRPr="001803FF">
        <w:rPr>
          <w:rFonts w:asciiTheme="minorBidi" w:hAnsiTheme="minorBidi"/>
          <w:sz w:val="28"/>
          <w:szCs w:val="28"/>
        </w:rPr>
        <w:t xml:space="preserve"> </w:t>
      </w:r>
      <w:r>
        <w:rPr>
          <w:rFonts w:asciiTheme="minorBidi" w:hAnsiTheme="minorBidi" w:hint="cs"/>
          <w:sz w:val="28"/>
          <w:szCs w:val="28"/>
          <w:rtl/>
        </w:rPr>
        <w:t>(</w:t>
      </w:r>
      <w:r w:rsidRPr="009000CF">
        <w:rPr>
          <w:rFonts w:asciiTheme="minorBidi" w:hAnsiTheme="minorBidi"/>
          <w:sz w:val="28"/>
          <w:szCs w:val="28"/>
          <w:rtl/>
        </w:rPr>
        <w:t>سورة المجادلة:3]. فقد عبر عن العبد أو المولى في الآيتين بالرقبة لأنها أهم جزء في الإنسان ولأن معاني السيادة والع</w:t>
      </w:r>
      <w:r>
        <w:rPr>
          <w:rFonts w:asciiTheme="minorBidi" w:hAnsiTheme="minorBidi"/>
          <w:sz w:val="28"/>
          <w:szCs w:val="28"/>
          <w:rtl/>
        </w:rPr>
        <w:t>بودية تظهر أوضح ظهور في الأعناق</w:t>
      </w:r>
      <w:r>
        <w:rPr>
          <w:rFonts w:asciiTheme="minorBidi" w:hAnsiTheme="minorBidi" w:hint="cs"/>
          <w:sz w:val="28"/>
          <w:szCs w:val="28"/>
          <w:rtl/>
        </w:rPr>
        <w:t xml:space="preserve"> ، فذكر الجزء وأراد الكل على سبيل المجاز المرسل لعلاقة الجزئية .</w:t>
      </w:r>
    </w:p>
    <w:p w:rsidR="00B77EAA" w:rsidRPr="009000CF" w:rsidRDefault="00B77EAA" w:rsidP="00B77EAA">
      <w:pPr>
        <w:spacing w:before="80"/>
        <w:jc w:val="lowKashida"/>
        <w:rPr>
          <w:rFonts w:asciiTheme="minorBidi" w:hAnsiTheme="minorBidi"/>
          <w:sz w:val="28"/>
          <w:szCs w:val="28"/>
          <w:rtl/>
        </w:rPr>
      </w:pPr>
      <w:r>
        <w:rPr>
          <w:rFonts w:asciiTheme="minorBidi" w:hAnsiTheme="minorBidi" w:hint="cs"/>
          <w:b/>
          <w:bCs/>
          <w:sz w:val="28"/>
          <w:szCs w:val="28"/>
          <w:rtl/>
        </w:rPr>
        <w:t xml:space="preserve">4/ </w:t>
      </w:r>
      <w:r w:rsidRPr="0040422B">
        <w:rPr>
          <w:rFonts w:asciiTheme="minorBidi" w:hAnsiTheme="minorBidi"/>
          <w:b/>
          <w:bCs/>
          <w:sz w:val="28"/>
          <w:szCs w:val="28"/>
          <w:u w:val="dotDotDash" w:color="FF0000"/>
          <w:rtl/>
        </w:rPr>
        <w:t>علاقة الكلية</w:t>
      </w:r>
      <w:r w:rsidRPr="0040422B">
        <w:rPr>
          <w:rFonts w:asciiTheme="minorBidi" w:hAnsiTheme="minorBidi"/>
          <w:sz w:val="28"/>
          <w:szCs w:val="28"/>
          <w:u w:val="dotDotDash" w:color="FF0000"/>
          <w:rtl/>
        </w:rPr>
        <w:t xml:space="preserve"> </w:t>
      </w:r>
      <w:r w:rsidRPr="0040422B">
        <w:rPr>
          <w:rFonts w:asciiTheme="minorBidi" w:hAnsiTheme="minorBidi" w:hint="cs"/>
          <w:sz w:val="28"/>
          <w:szCs w:val="28"/>
          <w:u w:val="dotDotDash" w:color="FF0000"/>
          <w:rtl/>
        </w:rPr>
        <w:t>:</w:t>
      </w:r>
      <w:r>
        <w:rPr>
          <w:rFonts w:asciiTheme="minorBidi" w:hAnsiTheme="minorBidi" w:hint="cs"/>
          <w:sz w:val="28"/>
          <w:szCs w:val="28"/>
          <w:rtl/>
        </w:rPr>
        <w:t xml:space="preserve"> </w:t>
      </w:r>
      <w:r w:rsidRPr="009000CF">
        <w:rPr>
          <w:rFonts w:asciiTheme="minorBidi" w:hAnsiTheme="minorBidi"/>
          <w:sz w:val="28"/>
          <w:szCs w:val="28"/>
          <w:rtl/>
        </w:rPr>
        <w:t xml:space="preserve">وهي أن يعبر عن الجزء بلفظ الكل أي يطلق اسم الكل ويراد جزؤه كقوله تعالى: </w:t>
      </w:r>
      <w:r w:rsidRPr="00567389">
        <w:rPr>
          <w:rFonts w:asciiTheme="minorBidi" w:hAnsiTheme="minorBidi" w:cs="DecoType Naskh Swashes" w:hint="cs"/>
          <w:color w:val="000000"/>
          <w:sz w:val="32"/>
          <w:szCs w:val="32"/>
          <w:rtl/>
        </w:rPr>
        <w:t xml:space="preserve">{ </w:t>
      </w:r>
      <w:r w:rsidRPr="00567389">
        <w:rPr>
          <w:rStyle w:val="st1"/>
          <w:rFonts w:ascii="Arial" w:hAnsi="Arial" w:cs="DecoType Naskh Swashes"/>
          <w:color w:val="000000"/>
          <w:sz w:val="32"/>
          <w:szCs w:val="32"/>
          <w:rtl/>
        </w:rPr>
        <w:t>يَجْعَلُونَ أَصْابِعَهُمْ</w:t>
      </w:r>
      <w:r w:rsidRPr="00567389">
        <w:rPr>
          <w:rStyle w:val="st1"/>
          <w:rFonts w:ascii="Arial" w:hAnsi="Arial" w:cs="DecoType Naskh Swashes"/>
          <w:color w:val="222222"/>
          <w:sz w:val="32"/>
          <w:szCs w:val="32"/>
          <w:rtl/>
        </w:rPr>
        <w:t xml:space="preserve"> فِي </w:t>
      </w:r>
      <w:r w:rsidRPr="00567389">
        <w:rPr>
          <w:rStyle w:val="st1"/>
          <w:rFonts w:ascii="Arial" w:hAnsi="Arial" w:cs="DecoType Naskh Swashes"/>
          <w:color w:val="000000"/>
          <w:sz w:val="32"/>
          <w:szCs w:val="32"/>
          <w:rtl/>
        </w:rPr>
        <w:t>آذَانِهِم</w:t>
      </w:r>
      <w:r w:rsidRPr="00567389">
        <w:rPr>
          <w:rStyle w:val="st1"/>
          <w:rFonts w:ascii="Arial" w:hAnsi="Arial" w:cs="DecoType Naskh Swashes"/>
          <w:color w:val="222222"/>
          <w:sz w:val="32"/>
          <w:szCs w:val="32"/>
          <w:rtl/>
        </w:rPr>
        <w:t xml:space="preserve"> مِّنَ </w:t>
      </w:r>
      <w:r w:rsidRPr="00567389">
        <w:rPr>
          <w:rStyle w:val="st1"/>
          <w:rFonts w:ascii="Arial" w:hAnsi="Arial" w:cs="DecoType Naskh Swashes"/>
          <w:color w:val="000000"/>
          <w:sz w:val="32"/>
          <w:szCs w:val="32"/>
          <w:rtl/>
        </w:rPr>
        <w:t>الصَّوَاعِقِ حَذَرَ الْمَوْتِ</w:t>
      </w:r>
      <w:r w:rsidRPr="00567389">
        <w:rPr>
          <w:rFonts w:asciiTheme="minorBidi" w:hAnsiTheme="minorBidi" w:cs="DecoType Naskh Swashes" w:hint="cs"/>
          <w:color w:val="000000"/>
          <w:sz w:val="32"/>
          <w:szCs w:val="32"/>
          <w:rtl/>
        </w:rPr>
        <w:t xml:space="preserve"> }</w:t>
      </w:r>
      <w:r w:rsidRPr="00567389">
        <w:rPr>
          <w:rFonts w:asciiTheme="minorBidi" w:hAnsiTheme="minorBidi" w:cs="DecoType Naskh Swashes"/>
          <w:color w:val="000000"/>
          <w:sz w:val="32"/>
          <w:szCs w:val="32"/>
        </w:rPr>
        <w:t xml:space="preserve"> </w:t>
      </w:r>
      <w:r w:rsidRPr="009000CF">
        <w:rPr>
          <w:rFonts w:asciiTheme="minorBidi" w:hAnsiTheme="minorBidi"/>
          <w:sz w:val="28"/>
          <w:szCs w:val="28"/>
          <w:rtl/>
        </w:rPr>
        <w:t xml:space="preserve">[سورة البقرة: 19] وقوله عز وجل: </w:t>
      </w:r>
      <w:r w:rsidRPr="00567389">
        <w:rPr>
          <w:rFonts w:asciiTheme="minorBidi" w:hAnsiTheme="minorBidi" w:cs="DecoType Naskh Swashes" w:hint="cs"/>
          <w:color w:val="000000"/>
          <w:sz w:val="28"/>
          <w:szCs w:val="28"/>
          <w:rtl/>
        </w:rPr>
        <w:t xml:space="preserve">{ </w:t>
      </w:r>
      <w:r w:rsidRPr="00567389">
        <w:rPr>
          <w:rStyle w:val="st1"/>
          <w:rFonts w:ascii="Arial" w:hAnsi="Arial" w:cs="DecoType Naskh Swashes"/>
          <w:color w:val="000000"/>
          <w:sz w:val="28"/>
          <w:szCs w:val="28"/>
          <w:rtl/>
        </w:rPr>
        <w:t>وَإِنِّي كُلَّمَا دَعَوْتُهُمْ لِتَغْفِرَ لَهُمْ جَعَلُوا أَصَابِعَهُمْ</w:t>
      </w:r>
      <w:r w:rsidRPr="00567389">
        <w:rPr>
          <w:rStyle w:val="st1"/>
          <w:rFonts w:ascii="Arial" w:hAnsi="Arial" w:cs="DecoType Naskh Swashes"/>
          <w:color w:val="222222"/>
          <w:sz w:val="28"/>
          <w:szCs w:val="28"/>
          <w:rtl/>
        </w:rPr>
        <w:t xml:space="preserve"> فِي </w:t>
      </w:r>
      <w:r w:rsidRPr="00567389">
        <w:rPr>
          <w:rStyle w:val="st1"/>
          <w:rFonts w:ascii="Arial" w:hAnsi="Arial" w:cs="DecoType Naskh Swashes"/>
          <w:color w:val="000000"/>
          <w:sz w:val="28"/>
          <w:szCs w:val="28"/>
          <w:rtl/>
        </w:rPr>
        <w:t>آذَانِهِمْ وَاسْتَغْشَوْا ثِيَابَهُمْ</w:t>
      </w:r>
      <w:r w:rsidRPr="00567389">
        <w:rPr>
          <w:rFonts w:asciiTheme="minorBidi" w:hAnsiTheme="minorBidi" w:cs="DecoType Naskh Swashes" w:hint="cs"/>
          <w:color w:val="000000"/>
          <w:sz w:val="28"/>
          <w:szCs w:val="28"/>
          <w:rtl/>
        </w:rPr>
        <w:t xml:space="preserve"> }</w:t>
      </w:r>
      <w:r>
        <w:rPr>
          <w:rFonts w:asciiTheme="minorBidi" w:hAnsiTheme="minorBidi" w:hint="cs"/>
          <w:color w:val="000000"/>
          <w:sz w:val="28"/>
          <w:szCs w:val="28"/>
          <w:rtl/>
        </w:rPr>
        <w:t xml:space="preserve"> </w:t>
      </w:r>
      <w:r w:rsidRPr="009000CF">
        <w:rPr>
          <w:rFonts w:asciiTheme="minorBidi" w:hAnsiTheme="minorBidi"/>
          <w:sz w:val="28"/>
          <w:szCs w:val="28"/>
          <w:rtl/>
        </w:rPr>
        <w:t>[سورة نوح: 7] فقد عبر بالأصابع في الآيتين وأراد الأنامل من باب إطلاق لفظ الكل على الجزء مجازاً مرسلاً علاقته الكلية.. والسر البلاغي في العدول عن الحقيقة إلى المجاز في الآيتين هو رغبة القوم في تعطيل حاسة السمع بأقصى ما يمكن مبالغة فيما يشعرون به من هول الصواعق وفظاعتها في سورة البقرة، ومبالغته في إعراضهم عن الحق في سورة نوح</w:t>
      </w:r>
      <w:r>
        <w:rPr>
          <w:rFonts w:asciiTheme="minorBidi" w:hAnsiTheme="minorBidi" w:hint="cs"/>
          <w:sz w:val="28"/>
          <w:szCs w:val="28"/>
          <w:rtl/>
        </w:rPr>
        <w:t xml:space="preserve"> .</w:t>
      </w:r>
    </w:p>
    <w:p w:rsidR="00B77EAA" w:rsidRDefault="00B77EAA" w:rsidP="00EB31FE">
      <w:pPr>
        <w:spacing w:after="0"/>
        <w:jc w:val="distribute"/>
        <w:rPr>
          <w:rFonts w:asciiTheme="minorBidi" w:hAnsiTheme="minorBidi"/>
          <w:sz w:val="28"/>
          <w:szCs w:val="28"/>
          <w:rtl/>
        </w:rPr>
      </w:pPr>
      <w:r w:rsidRPr="0040422B">
        <w:rPr>
          <w:rFonts w:asciiTheme="minorBidi" w:hAnsiTheme="minorBidi" w:hint="cs"/>
          <w:b/>
          <w:bCs/>
          <w:sz w:val="28"/>
          <w:szCs w:val="28"/>
          <w:u w:val="dotDotDash" w:color="FF0000"/>
          <w:rtl/>
        </w:rPr>
        <w:t xml:space="preserve">5/ </w:t>
      </w:r>
      <w:r w:rsidRPr="0040422B">
        <w:rPr>
          <w:rFonts w:asciiTheme="minorBidi" w:hAnsiTheme="minorBidi"/>
          <w:b/>
          <w:bCs/>
          <w:sz w:val="28"/>
          <w:szCs w:val="28"/>
          <w:u w:val="dotDotDash" w:color="FF0000"/>
          <w:rtl/>
        </w:rPr>
        <w:t>علاقة اعتبار ما كان</w:t>
      </w:r>
      <w:r w:rsidRPr="009000CF">
        <w:rPr>
          <w:rFonts w:asciiTheme="minorBidi" w:hAnsiTheme="minorBidi"/>
          <w:sz w:val="28"/>
          <w:szCs w:val="28"/>
          <w:rtl/>
        </w:rPr>
        <w:t xml:space="preserve">: وهي أن يعبر عن الشيء باسم ما كان له من قبل كما في قوله عز وجل: </w:t>
      </w:r>
      <w:r w:rsidRPr="00575BEE">
        <w:rPr>
          <w:rFonts w:asciiTheme="minorBidi" w:hAnsiTheme="minorBidi" w:cs="DecoType Naskh Swashes" w:hint="cs"/>
          <w:color w:val="000000"/>
          <w:sz w:val="32"/>
          <w:szCs w:val="32"/>
          <w:rtl/>
        </w:rPr>
        <w:t xml:space="preserve">{ </w:t>
      </w:r>
      <w:r w:rsidRPr="00575BEE">
        <w:rPr>
          <w:rStyle w:val="st1"/>
          <w:rFonts w:ascii="Arial" w:hAnsi="Arial" w:cs="DecoType Naskh Swashes"/>
          <w:color w:val="000000"/>
          <w:sz w:val="32"/>
          <w:szCs w:val="32"/>
          <w:rtl/>
        </w:rPr>
        <w:t>وَآتُواْ الْيَتَامَى أَمْوَالَهُمْ وَلاَ تَتَبَدَّلُواْ الْخَبِيثَ بِالطَّيِّبِ</w:t>
      </w:r>
      <w:r w:rsidRPr="00575BEE">
        <w:rPr>
          <w:rFonts w:asciiTheme="minorBidi" w:hAnsiTheme="minorBidi" w:cs="DecoType Naskh Swashes" w:hint="cs"/>
          <w:color w:val="000000"/>
          <w:sz w:val="32"/>
          <w:szCs w:val="32"/>
          <w:rtl/>
        </w:rPr>
        <w:t xml:space="preserve"> }</w:t>
      </w:r>
      <w:r>
        <w:rPr>
          <w:rFonts w:asciiTheme="minorBidi" w:hAnsiTheme="minorBidi" w:hint="cs"/>
          <w:color w:val="000000"/>
          <w:sz w:val="28"/>
          <w:szCs w:val="28"/>
          <w:rtl/>
        </w:rPr>
        <w:t xml:space="preserve"> </w:t>
      </w:r>
      <w:r w:rsidRPr="009000CF">
        <w:rPr>
          <w:rFonts w:asciiTheme="minorBidi" w:hAnsiTheme="minorBidi"/>
          <w:sz w:val="28"/>
          <w:szCs w:val="28"/>
          <w:rtl/>
        </w:rPr>
        <w:t xml:space="preserve">[سورة النساء:2] فاليتيم من مات أبواه </w:t>
      </w:r>
      <w:r w:rsidRPr="009000CF">
        <w:rPr>
          <w:rFonts w:asciiTheme="minorBidi" w:hAnsiTheme="minorBidi"/>
          <w:sz w:val="28"/>
          <w:szCs w:val="28"/>
          <w:rtl/>
        </w:rPr>
        <w:lastRenderedPageBreak/>
        <w:t>ولم يبلغ سن الرشد وهو لا تسلم إليه أمواله لعجزه عن التصرف فيها في هذه السن وإنما تدفع إليه بعد أن يتجاوز سن اليتيم ويصير رشيداً فتسميتهم "يتامى" عندئذ باعتبار ما كان قبل ذلك</w:t>
      </w:r>
      <w:r>
        <w:rPr>
          <w:rFonts w:asciiTheme="minorBidi" w:hAnsiTheme="minorBidi" w:hint="cs"/>
          <w:sz w:val="28"/>
          <w:szCs w:val="28"/>
          <w:rtl/>
        </w:rPr>
        <w:t xml:space="preserve"> على سبيل المجاز المرسل لعلاقة اعتبار ما كان .</w:t>
      </w:r>
    </w:p>
    <w:p w:rsidR="00B77EAA" w:rsidRPr="009000CF" w:rsidRDefault="00B77EAA" w:rsidP="00EB31FE">
      <w:pPr>
        <w:spacing w:after="0"/>
        <w:jc w:val="distribute"/>
        <w:rPr>
          <w:rFonts w:asciiTheme="minorBidi" w:hAnsiTheme="minorBidi"/>
          <w:sz w:val="28"/>
          <w:szCs w:val="28"/>
          <w:rtl/>
        </w:rPr>
      </w:pPr>
      <w:r w:rsidRPr="009000CF">
        <w:rPr>
          <w:rFonts w:asciiTheme="minorBidi" w:hAnsiTheme="minorBidi"/>
          <w:sz w:val="28"/>
          <w:szCs w:val="28"/>
          <w:rtl/>
        </w:rPr>
        <w:t>وإيثار التعبير عنهم بلفظ اليتامى مع أن الي</w:t>
      </w:r>
      <w:r>
        <w:rPr>
          <w:rFonts w:asciiTheme="minorBidi" w:hAnsiTheme="minorBidi" w:hint="cs"/>
          <w:sz w:val="28"/>
          <w:szCs w:val="28"/>
          <w:rtl/>
        </w:rPr>
        <w:t>ت</w:t>
      </w:r>
      <w:r w:rsidRPr="009000CF">
        <w:rPr>
          <w:rFonts w:asciiTheme="minorBidi" w:hAnsiTheme="minorBidi"/>
          <w:sz w:val="28"/>
          <w:szCs w:val="28"/>
          <w:rtl/>
        </w:rPr>
        <w:t>م قد زال يفيد أمرين:</w:t>
      </w:r>
    </w:p>
    <w:p w:rsidR="00B77EAA" w:rsidRPr="009000CF" w:rsidRDefault="00EB31FE" w:rsidP="00EB31FE">
      <w:pPr>
        <w:spacing w:after="0"/>
        <w:jc w:val="distribute"/>
        <w:rPr>
          <w:rFonts w:asciiTheme="minorBidi" w:hAnsiTheme="minorBidi"/>
          <w:spacing w:val="-2"/>
          <w:sz w:val="28"/>
          <w:szCs w:val="28"/>
          <w:rtl/>
        </w:rPr>
      </w:pPr>
      <w:r>
        <w:rPr>
          <w:rFonts w:asciiTheme="minorBidi" w:hAnsiTheme="minorBidi" w:hint="cs"/>
          <w:sz w:val="28"/>
          <w:szCs w:val="28"/>
          <w:u w:val="single"/>
          <w:rtl/>
        </w:rPr>
        <w:t>الأول</w:t>
      </w:r>
      <w:r w:rsidR="00B77EAA" w:rsidRPr="009000CF">
        <w:rPr>
          <w:rFonts w:asciiTheme="minorBidi" w:hAnsiTheme="minorBidi"/>
          <w:sz w:val="28"/>
          <w:szCs w:val="28"/>
          <w:rtl/>
        </w:rPr>
        <w:t xml:space="preserve"> </w:t>
      </w:r>
      <w:r>
        <w:rPr>
          <w:rFonts w:asciiTheme="minorBidi" w:hAnsiTheme="minorBidi" w:hint="cs"/>
          <w:sz w:val="28"/>
          <w:szCs w:val="28"/>
          <w:rtl/>
        </w:rPr>
        <w:t xml:space="preserve"> : </w:t>
      </w:r>
      <w:r w:rsidR="00B77EAA" w:rsidRPr="009000CF">
        <w:rPr>
          <w:rFonts w:asciiTheme="minorBidi" w:hAnsiTheme="minorBidi"/>
          <w:sz w:val="28"/>
          <w:szCs w:val="28"/>
          <w:rtl/>
        </w:rPr>
        <w:t>الإنباء بسرعة إعطائهم أموالهم بمجرد اليتم عنهم فكأن صفة اليتم لا تزال عالقة بهم وقت دفع المال، لأنه يدفع إليهم عقب زوالها مباشرة..</w:t>
      </w:r>
    </w:p>
    <w:p w:rsidR="00B77EAA" w:rsidRPr="009000CF" w:rsidRDefault="00EB31FE" w:rsidP="00EB31FE">
      <w:pPr>
        <w:spacing w:after="0"/>
        <w:jc w:val="distribute"/>
        <w:rPr>
          <w:rFonts w:asciiTheme="minorBidi" w:hAnsiTheme="minorBidi"/>
          <w:sz w:val="28"/>
          <w:szCs w:val="28"/>
          <w:rtl/>
        </w:rPr>
      </w:pPr>
      <w:r w:rsidRPr="00EB31FE">
        <w:rPr>
          <w:rFonts w:asciiTheme="minorBidi" w:hAnsiTheme="minorBidi" w:hint="cs"/>
          <w:sz w:val="28"/>
          <w:szCs w:val="28"/>
          <w:u w:val="single"/>
          <w:rtl/>
        </w:rPr>
        <w:t>الآخر</w:t>
      </w:r>
      <w:r w:rsidR="00B77EAA" w:rsidRPr="00EB31FE">
        <w:rPr>
          <w:rFonts w:asciiTheme="minorBidi" w:hAnsiTheme="minorBidi"/>
          <w:sz w:val="28"/>
          <w:szCs w:val="28"/>
          <w:u w:val="single"/>
          <w:rtl/>
        </w:rPr>
        <w:t>:</w:t>
      </w:r>
      <w:r w:rsidR="00B77EAA" w:rsidRPr="009000CF">
        <w:rPr>
          <w:rFonts w:asciiTheme="minorBidi" w:hAnsiTheme="minorBidi"/>
          <w:sz w:val="28"/>
          <w:szCs w:val="28"/>
          <w:rtl/>
        </w:rPr>
        <w:t xml:space="preserve"> التذكير بحال هؤلاء اليتامى وكيف حرموا من عطف وحنان الأبوة وأنه لا يليق بالمؤمن أن يطمع في مال من هذا شأنه.</w:t>
      </w:r>
    </w:p>
    <w:p w:rsidR="00B77EAA" w:rsidRDefault="00B77EAA" w:rsidP="00B77EAA">
      <w:pPr>
        <w:spacing w:before="80"/>
        <w:jc w:val="lowKashida"/>
        <w:rPr>
          <w:rFonts w:asciiTheme="minorBidi" w:hAnsiTheme="minorBidi"/>
          <w:sz w:val="28"/>
          <w:szCs w:val="28"/>
          <w:rtl/>
        </w:rPr>
      </w:pPr>
      <w:r w:rsidRPr="0040422B">
        <w:rPr>
          <w:rFonts w:asciiTheme="minorBidi" w:hAnsiTheme="minorBidi" w:hint="cs"/>
          <w:b/>
          <w:bCs/>
          <w:sz w:val="28"/>
          <w:szCs w:val="28"/>
          <w:u w:val="dotDotDash" w:color="FF0000"/>
          <w:rtl/>
        </w:rPr>
        <w:t xml:space="preserve">6/ </w:t>
      </w:r>
      <w:r w:rsidRPr="0040422B">
        <w:rPr>
          <w:rFonts w:asciiTheme="minorBidi" w:hAnsiTheme="minorBidi"/>
          <w:b/>
          <w:bCs/>
          <w:sz w:val="28"/>
          <w:szCs w:val="28"/>
          <w:u w:val="dotDotDash" w:color="FF0000"/>
          <w:rtl/>
        </w:rPr>
        <w:t>علاقة اعتبار ما يكون</w:t>
      </w:r>
      <w:r w:rsidRPr="0040422B">
        <w:rPr>
          <w:rFonts w:asciiTheme="minorBidi" w:hAnsiTheme="minorBidi" w:hint="cs"/>
          <w:b/>
          <w:bCs/>
          <w:sz w:val="28"/>
          <w:szCs w:val="28"/>
          <w:rtl/>
        </w:rPr>
        <w:t xml:space="preserve"> </w:t>
      </w:r>
      <w:r w:rsidRPr="0040422B">
        <w:rPr>
          <w:rFonts w:asciiTheme="minorBidi" w:hAnsiTheme="minorBidi"/>
          <w:b/>
          <w:bCs/>
          <w:sz w:val="28"/>
          <w:szCs w:val="28"/>
          <w:rtl/>
        </w:rPr>
        <w:t>:</w:t>
      </w:r>
      <w:r w:rsidRPr="0040422B">
        <w:rPr>
          <w:rFonts w:asciiTheme="minorBidi" w:hAnsiTheme="minorBidi"/>
          <w:sz w:val="28"/>
          <w:szCs w:val="28"/>
          <w:rtl/>
        </w:rPr>
        <w:t xml:space="preserve"> وهي</w:t>
      </w:r>
      <w:r w:rsidRPr="009000CF">
        <w:rPr>
          <w:rFonts w:asciiTheme="minorBidi" w:hAnsiTheme="minorBidi"/>
          <w:sz w:val="28"/>
          <w:szCs w:val="28"/>
          <w:rtl/>
        </w:rPr>
        <w:t xml:space="preserve"> أن يعبر عن الشيء باسم ما </w:t>
      </w:r>
      <w:proofErr w:type="spellStart"/>
      <w:r w:rsidRPr="009000CF">
        <w:rPr>
          <w:rFonts w:asciiTheme="minorBidi" w:hAnsiTheme="minorBidi"/>
          <w:sz w:val="28"/>
          <w:szCs w:val="28"/>
          <w:rtl/>
        </w:rPr>
        <w:t>يئول</w:t>
      </w:r>
      <w:proofErr w:type="spellEnd"/>
      <w:r w:rsidRPr="009000CF">
        <w:rPr>
          <w:rFonts w:asciiTheme="minorBidi" w:hAnsiTheme="minorBidi"/>
          <w:sz w:val="28"/>
          <w:szCs w:val="28"/>
          <w:rtl/>
        </w:rPr>
        <w:t xml:space="preserve"> إليه في المستقبل كما في قوله تعالى: </w:t>
      </w:r>
      <w:r w:rsidRPr="00575BEE">
        <w:rPr>
          <w:rFonts w:asciiTheme="minorBidi" w:hAnsiTheme="minorBidi" w:cs="DecoType Naskh Swashes" w:hint="cs"/>
          <w:color w:val="000000"/>
          <w:sz w:val="32"/>
          <w:szCs w:val="32"/>
          <w:rtl/>
        </w:rPr>
        <w:t xml:space="preserve">{ </w:t>
      </w:r>
      <w:r w:rsidRPr="00575BEE">
        <w:rPr>
          <w:rStyle w:val="st1"/>
          <w:rFonts w:ascii="Arial" w:hAnsi="Arial" w:cs="DecoType Naskh Swashes"/>
          <w:color w:val="000000"/>
          <w:sz w:val="32"/>
          <w:szCs w:val="32"/>
          <w:rtl/>
        </w:rPr>
        <w:t xml:space="preserve">قَالَ أَحَدُهُمَا إِنِّي أَرَانِي أَعْصِرُ خَمْرًا </w:t>
      </w:r>
      <w:r w:rsidRPr="00575BEE">
        <w:rPr>
          <w:rFonts w:asciiTheme="minorBidi" w:hAnsiTheme="minorBidi" w:cs="DecoType Naskh Swashes" w:hint="cs"/>
          <w:color w:val="000000"/>
          <w:sz w:val="32"/>
          <w:szCs w:val="32"/>
          <w:rtl/>
        </w:rPr>
        <w:t xml:space="preserve"> }</w:t>
      </w:r>
      <w:r>
        <w:rPr>
          <w:rFonts w:asciiTheme="minorBidi" w:hAnsiTheme="minorBidi" w:hint="cs"/>
          <w:color w:val="000000"/>
          <w:sz w:val="28"/>
          <w:szCs w:val="28"/>
          <w:rtl/>
        </w:rPr>
        <w:t xml:space="preserve"> </w:t>
      </w:r>
      <w:r w:rsidRPr="009000CF">
        <w:rPr>
          <w:rFonts w:asciiTheme="minorBidi" w:hAnsiTheme="minorBidi"/>
          <w:sz w:val="28"/>
          <w:szCs w:val="28"/>
          <w:rtl/>
        </w:rPr>
        <w:t>[سورة يوسف: 36]</w:t>
      </w:r>
      <w:r>
        <w:rPr>
          <w:rFonts w:asciiTheme="minorBidi" w:hAnsiTheme="minorBidi"/>
          <w:sz w:val="28"/>
          <w:szCs w:val="28"/>
          <w:rtl/>
        </w:rPr>
        <w:t xml:space="preserve"> يريد عنباً </w:t>
      </w:r>
      <w:r>
        <w:rPr>
          <w:rFonts w:asciiTheme="minorBidi" w:hAnsiTheme="minorBidi" w:hint="cs"/>
          <w:sz w:val="28"/>
          <w:szCs w:val="28"/>
          <w:rtl/>
        </w:rPr>
        <w:t>يصبح</w:t>
      </w:r>
      <w:r>
        <w:rPr>
          <w:rFonts w:asciiTheme="minorBidi" w:hAnsiTheme="minorBidi"/>
          <w:sz w:val="28"/>
          <w:szCs w:val="28"/>
          <w:rtl/>
        </w:rPr>
        <w:t xml:space="preserve"> عصيره</w:t>
      </w:r>
      <w:r w:rsidRPr="009000CF">
        <w:rPr>
          <w:rFonts w:asciiTheme="minorBidi" w:hAnsiTheme="minorBidi"/>
          <w:sz w:val="28"/>
          <w:szCs w:val="28"/>
          <w:rtl/>
        </w:rPr>
        <w:t xml:space="preserve"> خمر</w:t>
      </w:r>
      <w:r>
        <w:rPr>
          <w:rFonts w:asciiTheme="minorBidi" w:hAnsiTheme="minorBidi" w:hint="cs"/>
          <w:sz w:val="28"/>
          <w:szCs w:val="28"/>
          <w:rtl/>
        </w:rPr>
        <w:t>ا ؛</w:t>
      </w:r>
      <w:r w:rsidRPr="009000CF">
        <w:rPr>
          <w:rFonts w:asciiTheme="minorBidi" w:hAnsiTheme="minorBidi"/>
          <w:sz w:val="28"/>
          <w:szCs w:val="28"/>
          <w:rtl/>
        </w:rPr>
        <w:t xml:space="preserve"> لأن الخمر عصير والعصير لا يعصر</w:t>
      </w:r>
      <w:r>
        <w:rPr>
          <w:rFonts w:asciiTheme="minorBidi" w:hAnsiTheme="minorBidi" w:hint="cs"/>
          <w:sz w:val="28"/>
          <w:szCs w:val="28"/>
          <w:rtl/>
        </w:rPr>
        <w:t>، فاستخدم المجاز المرسل لعلاقة اعتبار ما</w:t>
      </w:r>
      <w:r w:rsidR="00EB31FE">
        <w:rPr>
          <w:rFonts w:asciiTheme="minorBidi" w:hAnsiTheme="minorBidi" w:hint="cs"/>
          <w:sz w:val="28"/>
          <w:szCs w:val="28"/>
          <w:rtl/>
        </w:rPr>
        <w:t xml:space="preserve"> </w:t>
      </w:r>
      <w:r>
        <w:rPr>
          <w:rFonts w:asciiTheme="minorBidi" w:hAnsiTheme="minorBidi" w:hint="cs"/>
          <w:sz w:val="28"/>
          <w:szCs w:val="28"/>
          <w:rtl/>
        </w:rPr>
        <w:t>يكون.</w:t>
      </w:r>
      <w:r w:rsidRPr="009000CF">
        <w:rPr>
          <w:rFonts w:asciiTheme="minorBidi" w:hAnsiTheme="minorBidi"/>
          <w:sz w:val="28"/>
          <w:szCs w:val="28"/>
          <w:rtl/>
        </w:rPr>
        <w:t xml:space="preserve"> وإيثار لفظ الخمر بالتعبير ينبئ بالإثم الذي يرتكبه العاصر فهو لا يعصر عنباً وإنما خمراً</w:t>
      </w:r>
      <w:r>
        <w:rPr>
          <w:rFonts w:asciiTheme="minorBidi" w:hAnsiTheme="minorBidi" w:hint="cs"/>
          <w:sz w:val="28"/>
          <w:szCs w:val="28"/>
          <w:rtl/>
        </w:rPr>
        <w:t xml:space="preserve"> </w:t>
      </w:r>
      <w:r w:rsidRPr="009000CF">
        <w:rPr>
          <w:rFonts w:asciiTheme="minorBidi" w:hAnsiTheme="minorBidi"/>
          <w:sz w:val="28"/>
          <w:szCs w:val="28"/>
          <w:rtl/>
        </w:rPr>
        <w:t xml:space="preserve">. </w:t>
      </w:r>
    </w:p>
    <w:p w:rsidR="0004393E" w:rsidRPr="00CF1A85" w:rsidRDefault="00CF1A85" w:rsidP="00B026CD">
      <w:pPr>
        <w:tabs>
          <w:tab w:val="left" w:pos="6513"/>
        </w:tabs>
        <w:spacing w:after="120"/>
        <w:jc w:val="center"/>
        <w:rPr>
          <w:rFonts w:cs="PT Bold Heading"/>
          <w:b/>
          <w:bCs/>
          <w:sz w:val="48"/>
          <w:szCs w:val="48"/>
          <w:u w:val="single"/>
          <w:rtl/>
        </w:rPr>
      </w:pPr>
      <w:r w:rsidRPr="00CF1A85">
        <w:rPr>
          <w:rFonts w:cs="PT Bold Heading" w:hint="cs"/>
          <w:b/>
          <w:bCs/>
          <w:sz w:val="48"/>
          <w:szCs w:val="48"/>
          <w:u w:val="single"/>
          <w:rtl/>
        </w:rPr>
        <w:t xml:space="preserve">رابعاً  : </w:t>
      </w:r>
      <w:r w:rsidR="00B026CD" w:rsidRPr="00CF1A85">
        <w:rPr>
          <w:rFonts w:cs="PT Bold Heading" w:hint="cs"/>
          <w:b/>
          <w:bCs/>
          <w:sz w:val="48"/>
          <w:szCs w:val="48"/>
          <w:u w:val="single"/>
          <w:rtl/>
        </w:rPr>
        <w:t>الاستعارة</w:t>
      </w:r>
    </w:p>
    <w:p w:rsidR="0004393E" w:rsidRDefault="00132AB1" w:rsidP="00623019">
      <w:pPr>
        <w:tabs>
          <w:tab w:val="left" w:pos="6513"/>
        </w:tabs>
        <w:spacing w:after="120"/>
        <w:rPr>
          <w:rFonts w:cs="Traditional Arabic"/>
          <w:b/>
          <w:bCs/>
          <w:sz w:val="36"/>
          <w:szCs w:val="36"/>
          <w:rtl/>
        </w:rPr>
      </w:pPr>
      <w:r>
        <w:rPr>
          <w:rFonts w:cs="Traditional Arabic" w:hint="cs"/>
          <w:b/>
          <w:bCs/>
          <w:noProof/>
          <w:sz w:val="36"/>
          <w:szCs w:val="36"/>
          <w:rtl/>
        </w:rPr>
        <w:drawing>
          <wp:inline distT="0" distB="0" distL="0" distR="0" wp14:anchorId="0D21BD5D" wp14:editId="626A5699">
            <wp:extent cx="5278120" cy="2098325"/>
            <wp:effectExtent l="19050" t="0" r="0" b="0"/>
            <wp:docPr id="12"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278120" cy="2098325"/>
                    </a:xfrm>
                    <a:prstGeom prst="rect">
                      <a:avLst/>
                    </a:prstGeom>
                    <a:noFill/>
                    <a:ln w="9525">
                      <a:noFill/>
                      <a:miter lim="800000"/>
                      <a:headEnd/>
                      <a:tailEnd/>
                    </a:ln>
                  </pic:spPr>
                </pic:pic>
              </a:graphicData>
            </a:graphic>
          </wp:inline>
        </w:drawing>
      </w:r>
    </w:p>
    <w:p w:rsidR="00CB2ABD" w:rsidRDefault="00132AB1" w:rsidP="00623019">
      <w:pPr>
        <w:tabs>
          <w:tab w:val="left" w:pos="6513"/>
        </w:tabs>
        <w:spacing w:after="120"/>
        <w:rPr>
          <w:rFonts w:cs="Traditional Arabic"/>
          <w:b/>
          <w:bCs/>
          <w:sz w:val="36"/>
          <w:szCs w:val="36"/>
          <w:rtl/>
        </w:rPr>
      </w:pPr>
      <w:r>
        <w:rPr>
          <w:rFonts w:cs="Traditional Arabic"/>
          <w:b/>
          <w:bCs/>
          <w:noProof/>
          <w:sz w:val="36"/>
          <w:szCs w:val="36"/>
          <w:rtl/>
        </w:rPr>
        <w:drawing>
          <wp:inline distT="0" distB="0" distL="0" distR="0" wp14:anchorId="3CA450A8" wp14:editId="06B722F0">
            <wp:extent cx="5278120" cy="2670088"/>
            <wp:effectExtent l="19050" t="0" r="0" b="0"/>
            <wp:docPr id="13"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278120" cy="2670088"/>
                    </a:xfrm>
                    <a:prstGeom prst="rect">
                      <a:avLst/>
                    </a:prstGeom>
                    <a:noFill/>
                    <a:ln w="9525">
                      <a:noFill/>
                      <a:miter lim="800000"/>
                      <a:headEnd/>
                      <a:tailEnd/>
                    </a:ln>
                  </pic:spPr>
                </pic:pic>
              </a:graphicData>
            </a:graphic>
          </wp:inline>
        </w:drawing>
      </w:r>
    </w:p>
    <w:p w:rsidR="00132AB1" w:rsidRDefault="00132AB1" w:rsidP="00623019">
      <w:pPr>
        <w:tabs>
          <w:tab w:val="left" w:pos="6513"/>
        </w:tabs>
        <w:spacing w:after="120"/>
        <w:rPr>
          <w:rFonts w:cs="Traditional Arabic"/>
          <w:b/>
          <w:bCs/>
          <w:sz w:val="36"/>
          <w:szCs w:val="36"/>
          <w:rtl/>
        </w:rPr>
      </w:pPr>
      <w:r>
        <w:rPr>
          <w:rFonts w:cs="Traditional Arabic"/>
          <w:b/>
          <w:bCs/>
          <w:noProof/>
          <w:sz w:val="36"/>
          <w:szCs w:val="36"/>
          <w:rtl/>
        </w:rPr>
        <w:lastRenderedPageBreak/>
        <w:drawing>
          <wp:inline distT="0" distB="0" distL="0" distR="0" wp14:anchorId="13B4012D" wp14:editId="7B9DD57D">
            <wp:extent cx="5278120" cy="2999878"/>
            <wp:effectExtent l="19050" t="0" r="0" b="0"/>
            <wp:docPr id="1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278120" cy="2999878"/>
                    </a:xfrm>
                    <a:prstGeom prst="rect">
                      <a:avLst/>
                    </a:prstGeom>
                    <a:noFill/>
                    <a:ln w="9525">
                      <a:noFill/>
                      <a:miter lim="800000"/>
                      <a:headEnd/>
                      <a:tailEnd/>
                    </a:ln>
                  </pic:spPr>
                </pic:pic>
              </a:graphicData>
            </a:graphic>
          </wp:inline>
        </w:drawing>
      </w:r>
    </w:p>
    <w:p w:rsidR="00CB2ABD" w:rsidRDefault="00132AB1" w:rsidP="00623019">
      <w:pPr>
        <w:tabs>
          <w:tab w:val="left" w:pos="6513"/>
        </w:tabs>
        <w:spacing w:after="120"/>
        <w:rPr>
          <w:rFonts w:cs="Traditional Arabic"/>
          <w:b/>
          <w:bCs/>
          <w:sz w:val="36"/>
          <w:szCs w:val="36"/>
          <w:rtl/>
        </w:rPr>
      </w:pPr>
      <w:r>
        <w:rPr>
          <w:rFonts w:cs="Traditional Arabic"/>
          <w:b/>
          <w:bCs/>
          <w:noProof/>
          <w:sz w:val="36"/>
          <w:szCs w:val="36"/>
          <w:rtl/>
        </w:rPr>
        <w:drawing>
          <wp:inline distT="0" distB="0" distL="0" distR="0" wp14:anchorId="44B6900E" wp14:editId="2AC14CE4">
            <wp:extent cx="5278120" cy="1172204"/>
            <wp:effectExtent l="19050" t="0" r="0" b="0"/>
            <wp:docPr id="15"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278120" cy="1172204"/>
                    </a:xfrm>
                    <a:prstGeom prst="rect">
                      <a:avLst/>
                    </a:prstGeom>
                    <a:noFill/>
                    <a:ln w="9525">
                      <a:noFill/>
                      <a:miter lim="800000"/>
                      <a:headEnd/>
                      <a:tailEnd/>
                    </a:ln>
                  </pic:spPr>
                </pic:pic>
              </a:graphicData>
            </a:graphic>
          </wp:inline>
        </w:drawing>
      </w:r>
    </w:p>
    <w:p w:rsidR="00CB2ABD" w:rsidRDefault="00132AB1" w:rsidP="00623019">
      <w:pPr>
        <w:tabs>
          <w:tab w:val="left" w:pos="6513"/>
        </w:tabs>
        <w:spacing w:after="120"/>
        <w:rPr>
          <w:rFonts w:cs="Traditional Arabic"/>
          <w:b/>
          <w:bCs/>
          <w:sz w:val="36"/>
          <w:szCs w:val="36"/>
          <w:rtl/>
        </w:rPr>
      </w:pPr>
      <w:r>
        <w:rPr>
          <w:rFonts w:cs="Traditional Arabic"/>
          <w:b/>
          <w:bCs/>
          <w:noProof/>
          <w:sz w:val="36"/>
          <w:szCs w:val="36"/>
          <w:rtl/>
        </w:rPr>
        <w:drawing>
          <wp:inline distT="0" distB="0" distL="0" distR="0">
            <wp:extent cx="5278120" cy="3136217"/>
            <wp:effectExtent l="19050" t="0" r="0" b="0"/>
            <wp:docPr id="16"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278120" cy="3136217"/>
                    </a:xfrm>
                    <a:prstGeom prst="rect">
                      <a:avLst/>
                    </a:prstGeom>
                    <a:noFill/>
                    <a:ln w="9525">
                      <a:noFill/>
                      <a:miter lim="800000"/>
                      <a:headEnd/>
                      <a:tailEnd/>
                    </a:ln>
                  </pic:spPr>
                </pic:pic>
              </a:graphicData>
            </a:graphic>
          </wp:inline>
        </w:drawing>
      </w:r>
    </w:p>
    <w:p w:rsidR="00CB2ABD" w:rsidRDefault="00CA27AD" w:rsidP="00623019">
      <w:pPr>
        <w:tabs>
          <w:tab w:val="left" w:pos="6513"/>
        </w:tabs>
        <w:spacing w:after="120"/>
        <w:rPr>
          <w:rFonts w:cs="Traditional Arabic"/>
          <w:b/>
          <w:bCs/>
          <w:sz w:val="36"/>
          <w:szCs w:val="36"/>
          <w:rtl/>
        </w:rPr>
      </w:pPr>
      <w:r>
        <w:rPr>
          <w:rFonts w:cs="Traditional Arabic"/>
          <w:b/>
          <w:bCs/>
          <w:noProof/>
          <w:sz w:val="36"/>
          <w:szCs w:val="36"/>
          <w:rtl/>
        </w:rPr>
        <w:lastRenderedPageBreak/>
        <w:drawing>
          <wp:inline distT="0" distB="0" distL="0" distR="0">
            <wp:extent cx="5278120" cy="7138084"/>
            <wp:effectExtent l="19050" t="0" r="0" b="0"/>
            <wp:docPr id="17"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278120" cy="7138084"/>
                    </a:xfrm>
                    <a:prstGeom prst="rect">
                      <a:avLst/>
                    </a:prstGeom>
                    <a:noFill/>
                    <a:ln w="9525">
                      <a:noFill/>
                      <a:miter lim="800000"/>
                      <a:headEnd/>
                      <a:tailEnd/>
                    </a:ln>
                  </pic:spPr>
                </pic:pic>
              </a:graphicData>
            </a:graphic>
          </wp:inline>
        </w:drawing>
      </w:r>
    </w:p>
    <w:p w:rsidR="0004393E" w:rsidRDefault="00CA27AD" w:rsidP="00623019">
      <w:pPr>
        <w:tabs>
          <w:tab w:val="left" w:pos="6513"/>
        </w:tabs>
        <w:spacing w:after="120"/>
        <w:rPr>
          <w:rFonts w:cs="Traditional Arabic"/>
          <w:b/>
          <w:bCs/>
          <w:sz w:val="36"/>
          <w:szCs w:val="36"/>
          <w:rtl/>
        </w:rPr>
      </w:pPr>
      <w:r>
        <w:rPr>
          <w:rFonts w:cs="Traditional Arabic"/>
          <w:b/>
          <w:bCs/>
          <w:noProof/>
          <w:sz w:val="36"/>
          <w:szCs w:val="36"/>
          <w:rtl/>
        </w:rPr>
        <w:lastRenderedPageBreak/>
        <w:drawing>
          <wp:inline distT="0" distB="0" distL="0" distR="0">
            <wp:extent cx="5278120" cy="6915354"/>
            <wp:effectExtent l="19050" t="0" r="0" b="0"/>
            <wp:docPr id="18"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278120" cy="6915354"/>
                    </a:xfrm>
                    <a:prstGeom prst="rect">
                      <a:avLst/>
                    </a:prstGeom>
                    <a:noFill/>
                    <a:ln w="9525">
                      <a:noFill/>
                      <a:miter lim="800000"/>
                      <a:headEnd/>
                      <a:tailEnd/>
                    </a:ln>
                  </pic:spPr>
                </pic:pic>
              </a:graphicData>
            </a:graphic>
          </wp:inline>
        </w:drawing>
      </w:r>
    </w:p>
    <w:p w:rsidR="0004393E" w:rsidRDefault="0004393E" w:rsidP="00623019">
      <w:pPr>
        <w:tabs>
          <w:tab w:val="left" w:pos="6513"/>
        </w:tabs>
        <w:spacing w:after="120"/>
        <w:rPr>
          <w:rFonts w:cs="Traditional Arabic"/>
          <w:b/>
          <w:bCs/>
          <w:sz w:val="36"/>
          <w:szCs w:val="36"/>
          <w:rtl/>
        </w:rPr>
      </w:pPr>
    </w:p>
    <w:p w:rsidR="0004393E" w:rsidRDefault="00CA27AD" w:rsidP="00623019">
      <w:pPr>
        <w:tabs>
          <w:tab w:val="left" w:pos="6513"/>
        </w:tabs>
        <w:spacing w:after="120"/>
        <w:rPr>
          <w:rFonts w:cs="Traditional Arabic"/>
          <w:b/>
          <w:bCs/>
          <w:sz w:val="36"/>
          <w:szCs w:val="36"/>
          <w:rtl/>
        </w:rPr>
      </w:pPr>
      <w:r>
        <w:rPr>
          <w:rFonts w:cs="Traditional Arabic"/>
          <w:b/>
          <w:bCs/>
          <w:noProof/>
          <w:sz w:val="36"/>
          <w:szCs w:val="36"/>
          <w:rtl/>
        </w:rPr>
        <w:lastRenderedPageBreak/>
        <w:drawing>
          <wp:inline distT="0" distB="0" distL="0" distR="0">
            <wp:extent cx="5278120" cy="7718160"/>
            <wp:effectExtent l="19050" t="0" r="0" b="0"/>
            <wp:docPr id="19"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5278120" cy="7718160"/>
                    </a:xfrm>
                    <a:prstGeom prst="rect">
                      <a:avLst/>
                    </a:prstGeom>
                    <a:noFill/>
                    <a:ln w="9525">
                      <a:noFill/>
                      <a:miter lim="800000"/>
                      <a:headEnd/>
                      <a:tailEnd/>
                    </a:ln>
                  </pic:spPr>
                </pic:pic>
              </a:graphicData>
            </a:graphic>
          </wp:inline>
        </w:drawing>
      </w:r>
    </w:p>
    <w:p w:rsidR="0004393E" w:rsidRDefault="0004393E" w:rsidP="00623019">
      <w:pPr>
        <w:tabs>
          <w:tab w:val="left" w:pos="6513"/>
        </w:tabs>
        <w:spacing w:after="120"/>
        <w:rPr>
          <w:rFonts w:cs="Traditional Arabic"/>
          <w:b/>
          <w:bCs/>
          <w:sz w:val="36"/>
          <w:szCs w:val="36"/>
          <w:rtl/>
        </w:rPr>
      </w:pPr>
    </w:p>
    <w:p w:rsidR="0004393E" w:rsidRDefault="0004393E" w:rsidP="00623019">
      <w:pPr>
        <w:tabs>
          <w:tab w:val="left" w:pos="6513"/>
        </w:tabs>
        <w:spacing w:after="120"/>
        <w:rPr>
          <w:rFonts w:cs="Traditional Arabic"/>
          <w:b/>
          <w:bCs/>
          <w:sz w:val="36"/>
          <w:szCs w:val="36"/>
          <w:rtl/>
        </w:rPr>
      </w:pPr>
    </w:p>
    <w:p w:rsidR="00CA27AD" w:rsidRDefault="00CA27AD" w:rsidP="00623019">
      <w:pPr>
        <w:tabs>
          <w:tab w:val="left" w:pos="6513"/>
        </w:tabs>
        <w:spacing w:after="120"/>
        <w:rPr>
          <w:rFonts w:cs="Traditional Arabic"/>
          <w:b/>
          <w:bCs/>
          <w:sz w:val="36"/>
          <w:szCs w:val="36"/>
          <w:rtl/>
        </w:rPr>
      </w:pPr>
      <w:r>
        <w:rPr>
          <w:rFonts w:cs="Traditional Arabic"/>
          <w:b/>
          <w:bCs/>
          <w:noProof/>
          <w:sz w:val="36"/>
          <w:szCs w:val="36"/>
          <w:rtl/>
        </w:rPr>
        <w:lastRenderedPageBreak/>
        <w:drawing>
          <wp:inline distT="0" distB="0" distL="0" distR="0">
            <wp:extent cx="5278120" cy="7483262"/>
            <wp:effectExtent l="19050" t="0" r="0" b="0"/>
            <wp:docPr id="20"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278120" cy="7483262"/>
                    </a:xfrm>
                    <a:prstGeom prst="rect">
                      <a:avLst/>
                    </a:prstGeom>
                    <a:noFill/>
                    <a:ln w="9525">
                      <a:noFill/>
                      <a:miter lim="800000"/>
                      <a:headEnd/>
                      <a:tailEnd/>
                    </a:ln>
                  </pic:spPr>
                </pic:pic>
              </a:graphicData>
            </a:graphic>
          </wp:inline>
        </w:drawing>
      </w:r>
    </w:p>
    <w:p w:rsidR="0004393E" w:rsidRDefault="00CA27AD" w:rsidP="00623019">
      <w:pPr>
        <w:tabs>
          <w:tab w:val="left" w:pos="6513"/>
        </w:tabs>
        <w:spacing w:after="120"/>
        <w:rPr>
          <w:rFonts w:cs="Traditional Arabic"/>
          <w:b/>
          <w:bCs/>
          <w:sz w:val="36"/>
          <w:szCs w:val="36"/>
          <w:rtl/>
        </w:rPr>
      </w:pPr>
      <w:r>
        <w:rPr>
          <w:rFonts w:cs="Traditional Arabic"/>
          <w:b/>
          <w:bCs/>
          <w:noProof/>
          <w:sz w:val="36"/>
          <w:szCs w:val="36"/>
          <w:rtl/>
        </w:rPr>
        <w:lastRenderedPageBreak/>
        <w:drawing>
          <wp:inline distT="0" distB="0" distL="0" distR="0">
            <wp:extent cx="5278120" cy="5159408"/>
            <wp:effectExtent l="19050" t="0" r="0" b="0"/>
            <wp:docPr id="21"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5278120" cy="5159408"/>
                    </a:xfrm>
                    <a:prstGeom prst="rect">
                      <a:avLst/>
                    </a:prstGeom>
                    <a:noFill/>
                    <a:ln w="9525">
                      <a:noFill/>
                      <a:miter lim="800000"/>
                      <a:headEnd/>
                      <a:tailEnd/>
                    </a:ln>
                  </pic:spPr>
                </pic:pic>
              </a:graphicData>
            </a:graphic>
          </wp:inline>
        </w:drawing>
      </w:r>
    </w:p>
    <w:p w:rsidR="0004393E" w:rsidRDefault="00CA27AD" w:rsidP="00623019">
      <w:pPr>
        <w:tabs>
          <w:tab w:val="left" w:pos="6513"/>
        </w:tabs>
        <w:spacing w:after="120"/>
        <w:rPr>
          <w:rFonts w:cs="Traditional Arabic"/>
          <w:b/>
          <w:bCs/>
          <w:sz w:val="36"/>
          <w:szCs w:val="36"/>
          <w:rtl/>
        </w:rPr>
      </w:pPr>
      <w:r>
        <w:rPr>
          <w:rFonts w:cs="Traditional Arabic"/>
          <w:b/>
          <w:bCs/>
          <w:noProof/>
          <w:sz w:val="36"/>
          <w:szCs w:val="36"/>
          <w:rtl/>
        </w:rPr>
        <w:drawing>
          <wp:inline distT="0" distB="0" distL="0" distR="0">
            <wp:extent cx="5278120" cy="2512933"/>
            <wp:effectExtent l="19050" t="0" r="0" b="0"/>
            <wp:docPr id="22"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5278120" cy="2512933"/>
                    </a:xfrm>
                    <a:prstGeom prst="rect">
                      <a:avLst/>
                    </a:prstGeom>
                    <a:noFill/>
                    <a:ln w="9525">
                      <a:noFill/>
                      <a:miter lim="800000"/>
                      <a:headEnd/>
                      <a:tailEnd/>
                    </a:ln>
                  </pic:spPr>
                </pic:pic>
              </a:graphicData>
            </a:graphic>
          </wp:inline>
        </w:drawing>
      </w:r>
    </w:p>
    <w:p w:rsidR="0004393E" w:rsidRDefault="000373D1" w:rsidP="000373D1">
      <w:pPr>
        <w:tabs>
          <w:tab w:val="left" w:pos="6513"/>
        </w:tabs>
        <w:spacing w:after="120"/>
        <w:jc w:val="center"/>
        <w:rPr>
          <w:rFonts w:cs="Traditional Arabic"/>
          <w:b/>
          <w:bCs/>
          <w:sz w:val="36"/>
          <w:szCs w:val="36"/>
          <w:rtl/>
        </w:rPr>
      </w:pPr>
      <w:r>
        <w:rPr>
          <w:rFonts w:cs="Traditional Arabic" w:hint="cs"/>
          <w:b/>
          <w:bCs/>
          <w:sz w:val="36"/>
          <w:szCs w:val="36"/>
          <w:rtl/>
        </w:rPr>
        <w:t xml:space="preserve">تم بحمد </w:t>
      </w:r>
      <w:r w:rsidR="006E1877">
        <w:rPr>
          <w:rFonts w:cs="Traditional Arabic" w:hint="cs"/>
          <w:b/>
          <w:bCs/>
          <w:sz w:val="36"/>
          <w:szCs w:val="36"/>
          <w:rtl/>
        </w:rPr>
        <w:t>، وصلى</w:t>
      </w:r>
      <w:r>
        <w:rPr>
          <w:rFonts w:cs="Traditional Arabic" w:hint="cs"/>
          <w:b/>
          <w:bCs/>
          <w:sz w:val="36"/>
          <w:szCs w:val="36"/>
          <w:rtl/>
        </w:rPr>
        <w:t xml:space="preserve"> الله على نبينا محمد</w:t>
      </w:r>
      <w:r w:rsidR="006E1877">
        <w:rPr>
          <w:rFonts w:cs="Traditional Arabic" w:hint="cs"/>
          <w:b/>
          <w:bCs/>
          <w:sz w:val="36"/>
          <w:szCs w:val="36"/>
          <w:rtl/>
        </w:rPr>
        <w:t xml:space="preserve"> وعلى </w:t>
      </w:r>
      <w:proofErr w:type="spellStart"/>
      <w:r w:rsidR="006E1877">
        <w:rPr>
          <w:rFonts w:cs="Traditional Arabic" w:hint="cs"/>
          <w:b/>
          <w:bCs/>
          <w:sz w:val="36"/>
          <w:szCs w:val="36"/>
          <w:rtl/>
        </w:rPr>
        <w:t>آله</w:t>
      </w:r>
      <w:proofErr w:type="spellEnd"/>
      <w:r w:rsidR="006E1877">
        <w:rPr>
          <w:rFonts w:cs="Traditional Arabic" w:hint="cs"/>
          <w:b/>
          <w:bCs/>
          <w:sz w:val="36"/>
          <w:szCs w:val="36"/>
          <w:rtl/>
        </w:rPr>
        <w:t xml:space="preserve"> وصحبه وسلم</w:t>
      </w:r>
      <w:r>
        <w:rPr>
          <w:rFonts w:cs="Traditional Arabic" w:hint="cs"/>
          <w:b/>
          <w:bCs/>
          <w:sz w:val="36"/>
          <w:szCs w:val="36"/>
          <w:rtl/>
        </w:rPr>
        <w:t xml:space="preserve"> </w:t>
      </w:r>
      <w:r w:rsidR="006E1877">
        <w:rPr>
          <w:rFonts w:cs="Traditional Arabic" w:hint="cs"/>
          <w:b/>
          <w:bCs/>
          <w:sz w:val="36"/>
          <w:szCs w:val="36"/>
          <w:rtl/>
        </w:rPr>
        <w:t>،،،</w:t>
      </w:r>
    </w:p>
    <w:p w:rsidR="0004393E" w:rsidRDefault="0004393E" w:rsidP="00623019">
      <w:pPr>
        <w:tabs>
          <w:tab w:val="left" w:pos="6513"/>
        </w:tabs>
        <w:spacing w:after="120"/>
        <w:rPr>
          <w:rFonts w:cs="Traditional Arabic"/>
          <w:b/>
          <w:bCs/>
          <w:sz w:val="36"/>
          <w:szCs w:val="36"/>
          <w:rtl/>
        </w:rPr>
      </w:pPr>
    </w:p>
    <w:sectPr w:rsidR="0004393E" w:rsidSect="00E277DE">
      <w:footerReference w:type="default" r:id="rId27"/>
      <w:pgSz w:w="11906" w:h="16838"/>
      <w:pgMar w:top="1440" w:right="1797" w:bottom="1440" w:left="1797" w:header="709" w:footer="709" w:gutter="0"/>
      <w:pgNumType w:fmt="numberInDash"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9EC" w:rsidRDefault="002849EC" w:rsidP="00257BCF">
      <w:pPr>
        <w:spacing w:after="0" w:line="240" w:lineRule="auto"/>
      </w:pPr>
      <w:r>
        <w:separator/>
      </w:r>
    </w:p>
  </w:endnote>
  <w:endnote w:type="continuationSeparator" w:id="0">
    <w:p w:rsidR="002849EC" w:rsidRDefault="002849EC" w:rsidP="00257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QCF_BSML">
    <w:altName w:val="Times New Roman"/>
    <w:charset w:val="00"/>
    <w:family w:val="auto"/>
    <w:pitch w:val="variable"/>
    <w:sig w:usb0="00000000" w:usb1="90000000" w:usb2="00000008" w:usb3="00000000" w:csb0="80000041" w:csb1="00000000"/>
  </w:font>
  <w:font w:name="DecoType Naskh Swashes">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Úáæí ÚÜÜÜÑæÉ ãÕãÊ ÞÇÆã ÚÜÇÏí">
    <w:charset w:val="B2"/>
    <w:family w:val="auto"/>
    <w:pitch w:val="variable"/>
    <w:sig w:usb0="00002001" w:usb1="00000000" w:usb2="00000000" w:usb3="00000000" w:csb0="00000040" w:csb1="00000000"/>
  </w:font>
  <w:font w:name="Úáæí ØÜíÜÈÉ  ãÕãÊ ÞÇÆã ÚÜÇÏí">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456141"/>
      <w:docPartObj>
        <w:docPartGallery w:val="Page Numbers (Bottom of Page)"/>
        <w:docPartUnique/>
      </w:docPartObj>
    </w:sdtPr>
    <w:sdtEndPr/>
    <w:sdtContent>
      <w:p w:rsidR="000E22A2" w:rsidRDefault="00E13066">
        <w:pPr>
          <w:pStyle w:val="a4"/>
        </w:pPr>
        <w:r>
          <w:rPr>
            <w:noProof/>
            <w:lang w:eastAsia="zh-TW"/>
          </w:rPr>
          <w:pict>
            <v:oval id="_x0000_s2049" style="position:absolute;left:0;text-align:left;margin-left:176.6pt;margin-top:9.95pt;width:53.85pt;height:48.2pt;rotation:-180;z-index:251660288;mso-position-horizontal-relative:margin;mso-position-vertical-relative:bottom-margin-area;mso-height-relative:bottom-margin-area;v-text-anchor:middle" fillcolor="#92cddc [1944]" strokecolor="red" strokeweight="1.5pt">
              <v:textbox style="mso-next-textbox:#_x0000_s2049" inset=",0,,0">
                <w:txbxContent>
                  <w:p w:rsidR="000E22A2" w:rsidRPr="00257BCF" w:rsidRDefault="001E66A3" w:rsidP="0004393E">
                    <w:pPr>
                      <w:pStyle w:val="a4"/>
                      <w:jc w:val="center"/>
                      <w:rPr>
                        <w:b/>
                        <w:bCs/>
                        <w:color w:val="4F81BD" w:themeColor="accent1"/>
                      </w:rPr>
                    </w:pPr>
                    <w:r w:rsidRPr="00257BCF">
                      <w:rPr>
                        <w:b/>
                        <w:bCs/>
                      </w:rPr>
                      <w:fldChar w:fldCharType="begin"/>
                    </w:r>
                    <w:r w:rsidR="000E22A2" w:rsidRPr="00257BCF">
                      <w:rPr>
                        <w:b/>
                        <w:bCs/>
                      </w:rPr>
                      <w:instrText xml:space="preserve"> PAGE  \* MERGEFORMAT </w:instrText>
                    </w:r>
                    <w:r w:rsidRPr="00257BCF">
                      <w:rPr>
                        <w:b/>
                        <w:bCs/>
                      </w:rPr>
                      <w:fldChar w:fldCharType="separate"/>
                    </w:r>
                    <w:r w:rsidR="00E13066">
                      <w:rPr>
                        <w:b/>
                        <w:bCs/>
                        <w:noProof/>
                        <w:rtl/>
                      </w:rPr>
                      <w:t>- 7 -</w:t>
                    </w:r>
                    <w:r w:rsidRPr="00257BCF">
                      <w:rPr>
                        <w:b/>
                        <w:bCs/>
                      </w:rPr>
                      <w:fldChar w:fldCharType="end"/>
                    </w:r>
                  </w:p>
                </w:txbxContent>
              </v:textbox>
              <w10:wrap anchorx="margin" anchory="page"/>
            </v:oval>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9EC" w:rsidRDefault="002849EC" w:rsidP="00257BCF">
      <w:pPr>
        <w:spacing w:after="0" w:line="240" w:lineRule="auto"/>
      </w:pPr>
      <w:r>
        <w:separator/>
      </w:r>
    </w:p>
  </w:footnote>
  <w:footnote w:type="continuationSeparator" w:id="0">
    <w:p w:rsidR="002849EC" w:rsidRDefault="002849EC" w:rsidP="00257B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1121C"/>
    <w:multiLevelType w:val="hybridMultilevel"/>
    <w:tmpl w:val="889A0FC6"/>
    <w:lvl w:ilvl="0" w:tplc="1A1E45A6">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B4A3C25"/>
    <w:multiLevelType w:val="hybridMultilevel"/>
    <w:tmpl w:val="AF445B30"/>
    <w:lvl w:ilvl="0" w:tplc="1152D86E">
      <w:start w:val="1"/>
      <w:numFmt w:val="arabicAlpha"/>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
    <w:nsid w:val="15D41D37"/>
    <w:multiLevelType w:val="hybridMultilevel"/>
    <w:tmpl w:val="154C44F6"/>
    <w:lvl w:ilvl="0" w:tplc="27FA19CC">
      <w:start w:val="8"/>
      <w:numFmt w:val="arabicAlpha"/>
      <w:lvlText w:val="%1)"/>
      <w:lvlJc w:val="left"/>
      <w:pPr>
        <w:ind w:left="1755" w:hanging="360"/>
      </w:pPr>
      <w:rPr>
        <w:rFonts w:hint="default"/>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3">
    <w:nsid w:val="253C1E81"/>
    <w:multiLevelType w:val="hybridMultilevel"/>
    <w:tmpl w:val="7DA45D92"/>
    <w:lvl w:ilvl="0" w:tplc="54B28400">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21645A7"/>
    <w:multiLevelType w:val="hybridMultilevel"/>
    <w:tmpl w:val="DA627D66"/>
    <w:lvl w:ilvl="0" w:tplc="35D814F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4C07123"/>
    <w:multiLevelType w:val="hybridMultilevel"/>
    <w:tmpl w:val="152823E6"/>
    <w:lvl w:ilvl="0" w:tplc="9D182DE6">
      <w:start w:val="1"/>
      <w:numFmt w:val="decimal"/>
      <w:lvlText w:val="%1-"/>
      <w:lvlJc w:val="left"/>
      <w:pPr>
        <w:tabs>
          <w:tab w:val="num" w:pos="1342"/>
        </w:tabs>
        <w:ind w:left="1342" w:hanging="94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6">
    <w:nsid w:val="39BB7430"/>
    <w:multiLevelType w:val="hybridMultilevel"/>
    <w:tmpl w:val="C0FE4A5E"/>
    <w:lvl w:ilvl="0" w:tplc="04A801FE">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3112147"/>
    <w:multiLevelType w:val="hybridMultilevel"/>
    <w:tmpl w:val="E6F00950"/>
    <w:lvl w:ilvl="0" w:tplc="6F8CE0F6">
      <w:start w:val="8"/>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2A36BA7"/>
    <w:multiLevelType w:val="hybridMultilevel"/>
    <w:tmpl w:val="00ECDB92"/>
    <w:lvl w:ilvl="0" w:tplc="7EBEDE4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6455B0D"/>
    <w:multiLevelType w:val="hybridMultilevel"/>
    <w:tmpl w:val="B7723E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CE17F5F"/>
    <w:multiLevelType w:val="hybridMultilevel"/>
    <w:tmpl w:val="BE5435D2"/>
    <w:lvl w:ilvl="0" w:tplc="8C727D1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F645549"/>
    <w:multiLevelType w:val="hybridMultilevel"/>
    <w:tmpl w:val="BF744E5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5F9B79E5"/>
    <w:multiLevelType w:val="hybridMultilevel"/>
    <w:tmpl w:val="D37827BC"/>
    <w:lvl w:ilvl="0" w:tplc="D1FC477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7BF44A8"/>
    <w:multiLevelType w:val="hybridMultilevel"/>
    <w:tmpl w:val="87E4997E"/>
    <w:lvl w:ilvl="0" w:tplc="CB3C74D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6A626EED"/>
    <w:multiLevelType w:val="hybridMultilevel"/>
    <w:tmpl w:val="11683724"/>
    <w:lvl w:ilvl="0" w:tplc="76087836">
      <w:start w:val="1"/>
      <w:numFmt w:val="arabicAlpha"/>
      <w:lvlText w:val="%1)"/>
      <w:lvlJc w:val="left"/>
      <w:pPr>
        <w:ind w:left="2520" w:hanging="360"/>
      </w:pPr>
      <w:rPr>
        <w:rFonts w:hint="default"/>
        <w:b/>
        <w:u w:val="wav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78A94A15"/>
    <w:multiLevelType w:val="hybridMultilevel"/>
    <w:tmpl w:val="55A620D2"/>
    <w:lvl w:ilvl="0" w:tplc="8F6CA65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6"/>
  </w:num>
  <w:num w:numId="4">
    <w:abstractNumId w:val="2"/>
  </w:num>
  <w:num w:numId="5">
    <w:abstractNumId w:val="14"/>
  </w:num>
  <w:num w:numId="6">
    <w:abstractNumId w:val="9"/>
  </w:num>
  <w:num w:numId="7">
    <w:abstractNumId w:val="11"/>
  </w:num>
  <w:num w:numId="8">
    <w:abstractNumId w:val="13"/>
  </w:num>
  <w:num w:numId="9">
    <w:abstractNumId w:val="4"/>
  </w:num>
  <w:num w:numId="10">
    <w:abstractNumId w:val="7"/>
  </w:num>
  <w:num w:numId="11">
    <w:abstractNumId w:val="8"/>
  </w:num>
  <w:num w:numId="12">
    <w:abstractNumId w:val="12"/>
  </w:num>
  <w:num w:numId="13">
    <w:abstractNumId w:val="1"/>
  </w:num>
  <w:num w:numId="14">
    <w:abstractNumId w:val="15"/>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drawingGridHorizontalSpacing w:val="110"/>
  <w:displayHorizontalDrawingGridEvery w:val="2"/>
  <w:characterSpacingControl w:val="doNotCompress"/>
  <w:hdrShapeDefaults>
    <o:shapedefaults v:ext="edit" spidmax="2051">
      <o:colormenu v:ext="edit" fillcolor="#ffc000" strokecolor="#00b0f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A4C2D"/>
    <w:rsid w:val="00005F03"/>
    <w:rsid w:val="000201AA"/>
    <w:rsid w:val="0003215E"/>
    <w:rsid w:val="000373D1"/>
    <w:rsid w:val="0004393E"/>
    <w:rsid w:val="000463F9"/>
    <w:rsid w:val="000866D6"/>
    <w:rsid w:val="00094103"/>
    <w:rsid w:val="000A6CC6"/>
    <w:rsid w:val="000C08EB"/>
    <w:rsid w:val="000D709B"/>
    <w:rsid w:val="000E22A2"/>
    <w:rsid w:val="000F663D"/>
    <w:rsid w:val="00115CBD"/>
    <w:rsid w:val="00117C81"/>
    <w:rsid w:val="00132AB1"/>
    <w:rsid w:val="00155A1D"/>
    <w:rsid w:val="00173644"/>
    <w:rsid w:val="001779AA"/>
    <w:rsid w:val="00197A62"/>
    <w:rsid w:val="00197B78"/>
    <w:rsid w:val="001C7146"/>
    <w:rsid w:val="001E66A3"/>
    <w:rsid w:val="002042A7"/>
    <w:rsid w:val="002416AB"/>
    <w:rsid w:val="002505BB"/>
    <w:rsid w:val="00257BCF"/>
    <w:rsid w:val="00264BB1"/>
    <w:rsid w:val="00266F1D"/>
    <w:rsid w:val="002849EC"/>
    <w:rsid w:val="002C3949"/>
    <w:rsid w:val="0030465C"/>
    <w:rsid w:val="003303C0"/>
    <w:rsid w:val="00373696"/>
    <w:rsid w:val="00391DA1"/>
    <w:rsid w:val="003B4359"/>
    <w:rsid w:val="003B649B"/>
    <w:rsid w:val="003C21AF"/>
    <w:rsid w:val="00412872"/>
    <w:rsid w:val="00470476"/>
    <w:rsid w:val="00475761"/>
    <w:rsid w:val="00486F5A"/>
    <w:rsid w:val="004B4166"/>
    <w:rsid w:val="004C2261"/>
    <w:rsid w:val="004E0A4A"/>
    <w:rsid w:val="004E7402"/>
    <w:rsid w:val="00534932"/>
    <w:rsid w:val="00541197"/>
    <w:rsid w:val="00554209"/>
    <w:rsid w:val="00593591"/>
    <w:rsid w:val="005C084D"/>
    <w:rsid w:val="00602066"/>
    <w:rsid w:val="00612687"/>
    <w:rsid w:val="00623019"/>
    <w:rsid w:val="00625F07"/>
    <w:rsid w:val="00625F71"/>
    <w:rsid w:val="0065704F"/>
    <w:rsid w:val="00664E4E"/>
    <w:rsid w:val="0068280C"/>
    <w:rsid w:val="006A2B19"/>
    <w:rsid w:val="006D6413"/>
    <w:rsid w:val="006E1877"/>
    <w:rsid w:val="006F63C9"/>
    <w:rsid w:val="007266B5"/>
    <w:rsid w:val="00771024"/>
    <w:rsid w:val="007A36D1"/>
    <w:rsid w:val="007E4447"/>
    <w:rsid w:val="00836EF0"/>
    <w:rsid w:val="008B063F"/>
    <w:rsid w:val="009212D0"/>
    <w:rsid w:val="009E72F6"/>
    <w:rsid w:val="00A003C6"/>
    <w:rsid w:val="00A17D72"/>
    <w:rsid w:val="00A2289C"/>
    <w:rsid w:val="00A249DD"/>
    <w:rsid w:val="00A5241F"/>
    <w:rsid w:val="00A7380B"/>
    <w:rsid w:val="00A953AD"/>
    <w:rsid w:val="00AA572E"/>
    <w:rsid w:val="00AA74CC"/>
    <w:rsid w:val="00B026CD"/>
    <w:rsid w:val="00B039CB"/>
    <w:rsid w:val="00B732F7"/>
    <w:rsid w:val="00B73B50"/>
    <w:rsid w:val="00B77EAA"/>
    <w:rsid w:val="00BA4E5D"/>
    <w:rsid w:val="00C2344F"/>
    <w:rsid w:val="00C63042"/>
    <w:rsid w:val="00C717A9"/>
    <w:rsid w:val="00C862E7"/>
    <w:rsid w:val="00CA1478"/>
    <w:rsid w:val="00CA27AD"/>
    <w:rsid w:val="00CB2ABD"/>
    <w:rsid w:val="00CD11CA"/>
    <w:rsid w:val="00CF1A85"/>
    <w:rsid w:val="00D02743"/>
    <w:rsid w:val="00D30D99"/>
    <w:rsid w:val="00D667DD"/>
    <w:rsid w:val="00D93D37"/>
    <w:rsid w:val="00DA5B69"/>
    <w:rsid w:val="00DB7C23"/>
    <w:rsid w:val="00DC54E5"/>
    <w:rsid w:val="00DF009B"/>
    <w:rsid w:val="00DF5982"/>
    <w:rsid w:val="00E10754"/>
    <w:rsid w:val="00E13066"/>
    <w:rsid w:val="00E17CE0"/>
    <w:rsid w:val="00E277DE"/>
    <w:rsid w:val="00EB31FE"/>
    <w:rsid w:val="00ED0221"/>
    <w:rsid w:val="00EE4DF1"/>
    <w:rsid w:val="00F9491A"/>
    <w:rsid w:val="00FA4C2D"/>
    <w:rsid w:val="00FE03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ffc000" strokecolor="#00b0f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B1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57BCF"/>
    <w:pPr>
      <w:tabs>
        <w:tab w:val="center" w:pos="4153"/>
        <w:tab w:val="right" w:pos="8306"/>
      </w:tabs>
      <w:spacing w:after="0" w:line="240" w:lineRule="auto"/>
    </w:pPr>
  </w:style>
  <w:style w:type="character" w:customStyle="1" w:styleId="Char">
    <w:name w:val="رأس الصفحة Char"/>
    <w:basedOn w:val="a0"/>
    <w:link w:val="a3"/>
    <w:uiPriority w:val="99"/>
    <w:semiHidden/>
    <w:rsid w:val="00257BCF"/>
  </w:style>
  <w:style w:type="paragraph" w:styleId="a4">
    <w:name w:val="footer"/>
    <w:basedOn w:val="a"/>
    <w:link w:val="Char0"/>
    <w:uiPriority w:val="99"/>
    <w:unhideWhenUsed/>
    <w:rsid w:val="00257BCF"/>
    <w:pPr>
      <w:tabs>
        <w:tab w:val="center" w:pos="4153"/>
        <w:tab w:val="right" w:pos="8306"/>
      </w:tabs>
      <w:spacing w:after="0" w:line="240" w:lineRule="auto"/>
    </w:pPr>
  </w:style>
  <w:style w:type="character" w:customStyle="1" w:styleId="Char0">
    <w:name w:val="تذييل الصفحة Char"/>
    <w:basedOn w:val="a0"/>
    <w:link w:val="a4"/>
    <w:uiPriority w:val="99"/>
    <w:rsid w:val="00257BCF"/>
  </w:style>
  <w:style w:type="paragraph" w:styleId="a5">
    <w:name w:val="Balloon Text"/>
    <w:basedOn w:val="a"/>
    <w:link w:val="Char1"/>
    <w:uiPriority w:val="99"/>
    <w:semiHidden/>
    <w:unhideWhenUsed/>
    <w:rsid w:val="00CA1478"/>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CA1478"/>
    <w:rPr>
      <w:rFonts w:ascii="Tahoma" w:hAnsi="Tahoma" w:cs="Tahoma"/>
      <w:sz w:val="16"/>
      <w:szCs w:val="16"/>
    </w:rPr>
  </w:style>
  <w:style w:type="character" w:styleId="a6">
    <w:name w:val="footnote reference"/>
    <w:basedOn w:val="a0"/>
    <w:semiHidden/>
    <w:rsid w:val="000A6CC6"/>
    <w:rPr>
      <w:vertAlign w:val="superscript"/>
    </w:rPr>
  </w:style>
  <w:style w:type="paragraph" w:styleId="a7">
    <w:name w:val="List Paragraph"/>
    <w:basedOn w:val="a"/>
    <w:uiPriority w:val="34"/>
    <w:qFormat/>
    <w:rsid w:val="000463F9"/>
    <w:pPr>
      <w:ind w:left="720"/>
      <w:contextualSpacing/>
    </w:pPr>
  </w:style>
  <w:style w:type="character" w:customStyle="1" w:styleId="st1">
    <w:name w:val="st1"/>
    <w:basedOn w:val="a0"/>
    <w:rsid w:val="002416AB"/>
  </w:style>
  <w:style w:type="paragraph" w:styleId="a8">
    <w:name w:val="Normal (Web)"/>
    <w:basedOn w:val="a"/>
    <w:uiPriority w:val="99"/>
    <w:semiHidden/>
    <w:unhideWhenUsed/>
    <w:rsid w:val="002416AB"/>
    <w:pPr>
      <w:bidi w:val="0"/>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rsid w:val="00486F5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3D9A7B22-2F64-4D46-A17E-FA9FA500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38</Pages>
  <Words>6515</Words>
  <Characters>37140</Characters>
  <Application>Microsoft Office Word</Application>
  <DocSecurity>0</DocSecurity>
  <Lines>309</Lines>
  <Paragraphs>87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43568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dc:creator>
  <cp:keywords/>
  <dc:description/>
  <cp:lastModifiedBy>MAESTRO KH</cp:lastModifiedBy>
  <cp:revision>60</cp:revision>
  <dcterms:created xsi:type="dcterms:W3CDTF">2013-03-23T13:51:00Z</dcterms:created>
  <dcterms:modified xsi:type="dcterms:W3CDTF">2017-03-10T13:33:00Z</dcterms:modified>
</cp:coreProperties>
</file>