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2BA3" w14:textId="12777BD6" w:rsidR="0001416F" w:rsidRDefault="0001416F" w:rsidP="0001416F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1B8E4A80" w14:textId="6290ACB2" w:rsidR="006704DF" w:rsidRPr="005977CA" w:rsidRDefault="006704DF" w:rsidP="006704DF">
      <w:pPr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 w:rsidRPr="005977CA"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نموذج (</w:t>
      </w:r>
      <w:r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٣</w:t>
      </w:r>
      <w:r w:rsidRPr="005977CA"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)</w:t>
      </w:r>
    </w:p>
    <w:p w14:paraId="0CD67D36" w14:textId="6E87A032" w:rsidR="006704DF" w:rsidRDefault="006704DF" w:rsidP="006704DF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مخطط تدريس المقرر الالكتروني</w:t>
      </w:r>
    </w:p>
    <w:p w14:paraId="64199F57" w14:textId="4602AC24" w:rsidR="006704DF" w:rsidRDefault="006704DF" w:rsidP="006704DF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1"/>
        <w:gridCol w:w="6505"/>
      </w:tblGrid>
      <w:tr w:rsidR="006704DF" w14:paraId="08014553" w14:textId="77777777" w:rsidTr="006704DF">
        <w:tc>
          <w:tcPr>
            <w:tcW w:w="9016" w:type="dxa"/>
            <w:gridSpan w:val="2"/>
            <w:shd w:val="clear" w:color="auto" w:fill="006670"/>
          </w:tcPr>
          <w:p w14:paraId="202A0B53" w14:textId="1BA86291" w:rsidR="006704DF" w:rsidRPr="00B57970" w:rsidRDefault="006704DF" w:rsidP="00B57970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B57970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معلومات أستاذ المقرر</w:t>
            </w:r>
          </w:p>
        </w:tc>
      </w:tr>
      <w:tr w:rsidR="006704DF" w14:paraId="6EF8BE9F" w14:textId="77777777" w:rsidTr="006704DF">
        <w:tc>
          <w:tcPr>
            <w:tcW w:w="2511" w:type="dxa"/>
            <w:shd w:val="clear" w:color="auto" w:fill="C89944"/>
            <w:vAlign w:val="center"/>
          </w:tcPr>
          <w:p w14:paraId="33CD3049" w14:textId="75BA55B4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6505" w:type="dxa"/>
          </w:tcPr>
          <w:p w14:paraId="02CB1ECF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61C21DA9" w14:textId="74DAA3CE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44448139" w14:textId="77777777" w:rsidTr="006704DF">
        <w:tc>
          <w:tcPr>
            <w:tcW w:w="2511" w:type="dxa"/>
            <w:shd w:val="clear" w:color="auto" w:fill="C89944"/>
            <w:vAlign w:val="center"/>
          </w:tcPr>
          <w:p w14:paraId="57B5DEFC" w14:textId="4DCED032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6505" w:type="dxa"/>
          </w:tcPr>
          <w:p w14:paraId="0032A1F1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773841E2" w14:textId="4569A02C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563C27EC" w14:textId="77777777" w:rsidTr="006704DF">
        <w:tc>
          <w:tcPr>
            <w:tcW w:w="2511" w:type="dxa"/>
            <w:shd w:val="clear" w:color="auto" w:fill="C89944"/>
            <w:vAlign w:val="center"/>
          </w:tcPr>
          <w:p w14:paraId="131E46F2" w14:textId="4FC3FE50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مكان العمل</w:t>
            </w:r>
          </w:p>
        </w:tc>
        <w:tc>
          <w:tcPr>
            <w:tcW w:w="6505" w:type="dxa"/>
          </w:tcPr>
          <w:p w14:paraId="5F343955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0B946039" w14:textId="317B3886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3E6C44E1" w14:textId="77777777" w:rsidTr="006704DF">
        <w:tc>
          <w:tcPr>
            <w:tcW w:w="2511" w:type="dxa"/>
            <w:shd w:val="clear" w:color="auto" w:fill="C89944"/>
            <w:vAlign w:val="center"/>
          </w:tcPr>
          <w:p w14:paraId="5CD471EF" w14:textId="45C18E88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رقم الجوال</w:t>
            </w:r>
          </w:p>
        </w:tc>
        <w:tc>
          <w:tcPr>
            <w:tcW w:w="6505" w:type="dxa"/>
          </w:tcPr>
          <w:p w14:paraId="15EA36B7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5D23B890" w14:textId="71885322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132CBEEB" w14:textId="77777777" w:rsidTr="006704DF">
        <w:tc>
          <w:tcPr>
            <w:tcW w:w="2511" w:type="dxa"/>
            <w:shd w:val="clear" w:color="auto" w:fill="C89944"/>
            <w:vAlign w:val="center"/>
          </w:tcPr>
          <w:p w14:paraId="5A9B3A09" w14:textId="7243BD4A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معلومات (سيرة) مختصرة</w:t>
            </w:r>
          </w:p>
        </w:tc>
        <w:tc>
          <w:tcPr>
            <w:tcW w:w="6505" w:type="dxa"/>
          </w:tcPr>
          <w:p w14:paraId="31B98D37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4CA9A9BD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100E645B" w14:textId="366B47AE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51CEC38C" w14:textId="77777777" w:rsidR="00B57970" w:rsidRDefault="00B57970" w:rsidP="00A7714E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6704DF" w14:paraId="4DEE63E4" w14:textId="77777777" w:rsidTr="008C33F4">
        <w:tc>
          <w:tcPr>
            <w:tcW w:w="9016" w:type="dxa"/>
            <w:gridSpan w:val="2"/>
            <w:shd w:val="clear" w:color="auto" w:fill="006670"/>
          </w:tcPr>
          <w:p w14:paraId="6E04EC69" w14:textId="78470560" w:rsidR="006704DF" w:rsidRPr="00B57970" w:rsidRDefault="006704DF" w:rsidP="00B57970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B57970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معلومات المقرر</w:t>
            </w:r>
          </w:p>
        </w:tc>
      </w:tr>
      <w:tr w:rsidR="006704DF" w14:paraId="5F6169C3" w14:textId="77777777" w:rsidTr="006704DF">
        <w:tc>
          <w:tcPr>
            <w:tcW w:w="2525" w:type="dxa"/>
            <w:shd w:val="clear" w:color="auto" w:fill="C89944"/>
            <w:vAlign w:val="center"/>
          </w:tcPr>
          <w:p w14:paraId="4D7B0376" w14:textId="1168EB8A" w:rsidR="006704DF" w:rsidRPr="001F407E" w:rsidRDefault="006704DF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عنوان المقرر</w:t>
            </w:r>
          </w:p>
        </w:tc>
        <w:tc>
          <w:tcPr>
            <w:tcW w:w="6491" w:type="dxa"/>
          </w:tcPr>
          <w:p w14:paraId="582C5A23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03409359" w14:textId="5541CB98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4F402CE1" w14:textId="77777777" w:rsidTr="006704DF">
        <w:tc>
          <w:tcPr>
            <w:tcW w:w="2525" w:type="dxa"/>
            <w:shd w:val="clear" w:color="auto" w:fill="C89944"/>
            <w:vAlign w:val="center"/>
          </w:tcPr>
          <w:p w14:paraId="37235308" w14:textId="313155EC" w:rsidR="006704DF" w:rsidRPr="001F407E" w:rsidRDefault="00146D3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رمز</w:t>
            </w:r>
            <w:r w:rsidR="006704DF"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 المقرر</w:t>
            </w:r>
          </w:p>
        </w:tc>
        <w:tc>
          <w:tcPr>
            <w:tcW w:w="6491" w:type="dxa"/>
          </w:tcPr>
          <w:p w14:paraId="420D5E4A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613527AE" w14:textId="388ADB57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78CDF44B" w14:textId="77777777" w:rsidTr="006704DF">
        <w:tc>
          <w:tcPr>
            <w:tcW w:w="2525" w:type="dxa"/>
            <w:shd w:val="clear" w:color="auto" w:fill="C89944"/>
            <w:vAlign w:val="center"/>
          </w:tcPr>
          <w:p w14:paraId="6C069871" w14:textId="4DB38EEF" w:rsidR="006704DF" w:rsidRPr="001F407E" w:rsidRDefault="006704DF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لغة تقديم المقرر</w:t>
            </w:r>
          </w:p>
        </w:tc>
        <w:tc>
          <w:tcPr>
            <w:tcW w:w="6491" w:type="dxa"/>
          </w:tcPr>
          <w:p w14:paraId="5CF24DCB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541305AF" w14:textId="15E713E1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033BAC67" w14:textId="77777777" w:rsidTr="006704DF">
        <w:tc>
          <w:tcPr>
            <w:tcW w:w="2525" w:type="dxa"/>
            <w:shd w:val="clear" w:color="auto" w:fill="C89944"/>
            <w:vAlign w:val="center"/>
          </w:tcPr>
          <w:p w14:paraId="1021ECC4" w14:textId="7194B796" w:rsidR="006704DF" w:rsidRPr="001F407E" w:rsidRDefault="006704DF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البرنامج الرئيسي</w:t>
            </w:r>
          </w:p>
        </w:tc>
        <w:tc>
          <w:tcPr>
            <w:tcW w:w="6491" w:type="dxa"/>
          </w:tcPr>
          <w:p w14:paraId="36984D82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0084D713" w14:textId="569F4148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7E03C343" w14:textId="77777777" w:rsidTr="006704DF">
        <w:tc>
          <w:tcPr>
            <w:tcW w:w="2525" w:type="dxa"/>
            <w:shd w:val="clear" w:color="auto" w:fill="C89944"/>
            <w:vAlign w:val="center"/>
          </w:tcPr>
          <w:p w14:paraId="23519D40" w14:textId="1F28D20E" w:rsidR="006704DF" w:rsidRPr="001F407E" w:rsidRDefault="006704DF" w:rsidP="006704DF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وصف المقرر</w:t>
            </w:r>
          </w:p>
        </w:tc>
        <w:tc>
          <w:tcPr>
            <w:tcW w:w="6491" w:type="dxa"/>
          </w:tcPr>
          <w:p w14:paraId="0D0A5736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60C06B39" w14:textId="7C0F1416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69828840" w14:textId="4FB1ED9E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77F5B597" w14:textId="77777777" w:rsidR="006704DF" w:rsidRDefault="006704DF" w:rsidP="006704DF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50DE5F88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3BDBD66F" w14:textId="77777777" w:rsidTr="006704DF">
        <w:tc>
          <w:tcPr>
            <w:tcW w:w="2525" w:type="dxa"/>
            <w:shd w:val="clear" w:color="auto" w:fill="C89944"/>
            <w:vAlign w:val="center"/>
          </w:tcPr>
          <w:p w14:paraId="719CE80B" w14:textId="4CFFCDA6" w:rsidR="006704DF" w:rsidRPr="001F407E" w:rsidRDefault="006704DF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وقت تقديم المقرر</w:t>
            </w:r>
          </w:p>
        </w:tc>
        <w:tc>
          <w:tcPr>
            <w:tcW w:w="6491" w:type="dxa"/>
          </w:tcPr>
          <w:p w14:paraId="048BEBD5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2B7ED5C6" w14:textId="0BE252B7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04DF" w14:paraId="6B80B5D1" w14:textId="77777777" w:rsidTr="006704DF">
        <w:tc>
          <w:tcPr>
            <w:tcW w:w="2525" w:type="dxa"/>
            <w:shd w:val="clear" w:color="auto" w:fill="C89944"/>
            <w:vAlign w:val="center"/>
          </w:tcPr>
          <w:p w14:paraId="6F255951" w14:textId="614CCB3F" w:rsidR="006704DF" w:rsidRPr="001F407E" w:rsidRDefault="006704DF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الكلية التي يدرس به</w:t>
            </w:r>
            <w:r w:rsidR="00B57970"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</w:t>
            </w: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6491" w:type="dxa"/>
          </w:tcPr>
          <w:p w14:paraId="4F147681" w14:textId="77777777" w:rsidR="006704DF" w:rsidRDefault="006704DF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06E071F7" w14:textId="06E30A72" w:rsidR="00E64356" w:rsidRDefault="00E64356" w:rsidP="00E64356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59858BB7" w14:textId="5F130A74" w:rsidR="00B57970" w:rsidRDefault="00B57970" w:rsidP="00A7714E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7884EAF0" w14:textId="6536A8D6" w:rsidR="00E64356" w:rsidRDefault="00E64356" w:rsidP="00E64356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7CF815E5" w14:textId="546CF192" w:rsidR="004F512C" w:rsidRDefault="004F512C" w:rsidP="004F512C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727C3FC8" w14:textId="23A7E261" w:rsidR="004F512C" w:rsidRDefault="004F512C" w:rsidP="004F512C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7AA46D7D" w14:textId="77777777" w:rsidR="004F512C" w:rsidRDefault="004F512C" w:rsidP="004F512C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18E3B51C" w14:textId="72A7BC73" w:rsidR="00E64356" w:rsidRDefault="00E64356" w:rsidP="00E64356">
      <w:pPr>
        <w:tabs>
          <w:tab w:val="left" w:pos="7529"/>
        </w:tabs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27F57A58" w14:textId="77777777" w:rsidR="00E64356" w:rsidRDefault="00E64356" w:rsidP="004F512C">
      <w:pPr>
        <w:tabs>
          <w:tab w:val="left" w:pos="7529"/>
        </w:tabs>
        <w:bidi/>
        <w:rPr>
          <w:rFonts w:ascii="TheSansArabic Light" w:hAnsi="TheSansArabic Light" w:cs="TheSansArabic Light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6704DF" w14:paraId="404B8851" w14:textId="77777777" w:rsidTr="008C33F4">
        <w:tc>
          <w:tcPr>
            <w:tcW w:w="9016" w:type="dxa"/>
            <w:gridSpan w:val="2"/>
            <w:shd w:val="clear" w:color="auto" w:fill="006670"/>
          </w:tcPr>
          <w:p w14:paraId="1DB83EBD" w14:textId="32413FA9" w:rsidR="006704DF" w:rsidRPr="00B57970" w:rsidRDefault="006704DF" w:rsidP="00B57970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B57970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lastRenderedPageBreak/>
              <w:t>نمط تقديم المقرر</w:t>
            </w:r>
          </w:p>
        </w:tc>
      </w:tr>
      <w:tr w:rsidR="00B57970" w14:paraId="19C755F2" w14:textId="77777777" w:rsidTr="00565E5E">
        <w:trPr>
          <w:trHeight w:val="634"/>
        </w:trPr>
        <w:tc>
          <w:tcPr>
            <w:tcW w:w="2525" w:type="dxa"/>
            <w:shd w:val="clear" w:color="auto" w:fill="C89944"/>
            <w:vAlign w:val="center"/>
          </w:tcPr>
          <w:p w14:paraId="2CB952FC" w14:textId="10B2528B" w:rsidR="00B57970" w:rsidRPr="001F407E" w:rsidRDefault="00B57970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نمط تقديم المقرر </w:t>
            </w:r>
          </w:p>
        </w:tc>
        <w:tc>
          <w:tcPr>
            <w:tcW w:w="6491" w:type="dxa"/>
          </w:tcPr>
          <w:p w14:paraId="01AE8F88" w14:textId="137FA30B" w:rsidR="00B57970" w:rsidRPr="00B57970" w:rsidRDefault="00B57970" w:rsidP="00B57970">
            <w:pPr>
              <w:pStyle w:val="ListParagraph"/>
              <w:numPr>
                <w:ilvl w:val="0"/>
                <w:numId w:val="16"/>
              </w:num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B57970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7970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 w:rsidRPr="00B57970">
              <w:rPr>
                <w:rFonts w:ascii="TheSansArabic Light" w:hAnsi="TheSansArabic Light" w:cs="TheSansArabic Light"/>
                <w:b/>
                <w:bCs/>
                <w:sz w:val="24"/>
                <w:szCs w:val="24"/>
                <w:lang w:bidi="ar-EG"/>
              </w:rPr>
              <w:instrText>FORMCHECKBOX</w:instrText>
            </w:r>
            <w:r w:rsidRPr="00B57970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  <w:instrText xml:space="preserve"> </w:instrText>
            </w:r>
            <w:r w:rsidR="00D41B3F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r>
            <w:r w:rsidR="00D41B3F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  <w:fldChar w:fldCharType="separate"/>
            </w:r>
            <w:r w:rsidRPr="00B57970"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  <w:fldChar w:fldCharType="end"/>
            </w:r>
            <w:bookmarkEnd w:id="0"/>
            <w:r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57970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مختلط ( جلسات صفية + عبر الويب)</w:t>
            </w:r>
          </w:p>
          <w:p w14:paraId="5CB152EE" w14:textId="7D0D1F02" w:rsidR="00B57970" w:rsidRPr="00B57970" w:rsidRDefault="00B57970" w:rsidP="00B57970">
            <w:pPr>
              <w:pStyle w:val="ListParagraph"/>
              <w:numPr>
                <w:ilvl w:val="0"/>
                <w:numId w:val="16"/>
              </w:num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  <w:r w:rsidRPr="00B57970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7970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  <w:instrText xml:space="preserve"> </w:instrText>
            </w:r>
            <w:r w:rsidRPr="00B57970">
              <w:rPr>
                <w:rFonts w:ascii="TheSansArabic Light" w:hAnsi="TheSansArabic Light" w:cs="TheSansArabic Light"/>
                <w:sz w:val="24"/>
                <w:szCs w:val="24"/>
                <w:lang w:bidi="ar-EG"/>
              </w:rPr>
              <w:instrText>FORMCHECKBOX</w:instrText>
            </w:r>
            <w:r w:rsidRPr="00B57970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  <w:instrText xml:space="preserve"> </w:instrText>
            </w:r>
            <w:r w:rsidR="00D41B3F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r>
            <w:r w:rsidR="00D41B3F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  <w:fldChar w:fldCharType="separate"/>
            </w:r>
            <w:r w:rsidRPr="00B57970"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  <w:fldChar w:fldCharType="end"/>
            </w:r>
            <w:bookmarkEnd w:id="1"/>
            <w:r w:rsidRPr="00B57970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 عبر الويب ( أونلاين بالكامل).</w:t>
            </w:r>
            <w:r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14:paraId="703937B7" w14:textId="5B5182BC" w:rsidR="00E64356" w:rsidRDefault="00E64356" w:rsidP="00E64356">
      <w:pPr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B57970" w14:paraId="27D72147" w14:textId="77777777" w:rsidTr="008C33F4">
        <w:tc>
          <w:tcPr>
            <w:tcW w:w="9016" w:type="dxa"/>
            <w:gridSpan w:val="2"/>
            <w:shd w:val="clear" w:color="auto" w:fill="006670"/>
          </w:tcPr>
          <w:p w14:paraId="522D1DA5" w14:textId="6F0203AA" w:rsidR="00B57970" w:rsidRPr="00B57970" w:rsidRDefault="00B57970" w:rsidP="00B57970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 الأهداف العامة للمقرر</w:t>
            </w:r>
          </w:p>
        </w:tc>
      </w:tr>
      <w:tr w:rsidR="00B57970" w14:paraId="0A97D7AE" w14:textId="77777777" w:rsidTr="00A7714E">
        <w:tc>
          <w:tcPr>
            <w:tcW w:w="2525" w:type="dxa"/>
            <w:shd w:val="clear" w:color="auto" w:fill="C89944"/>
            <w:vAlign w:val="center"/>
          </w:tcPr>
          <w:p w14:paraId="03246E93" w14:textId="4160A490" w:rsidR="00B57970" w:rsidRPr="001F407E" w:rsidRDefault="00B57970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الأهداف العامة / كفايات المقرر</w:t>
            </w:r>
          </w:p>
        </w:tc>
        <w:tc>
          <w:tcPr>
            <w:tcW w:w="6491" w:type="dxa"/>
          </w:tcPr>
          <w:p w14:paraId="0D407B35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</w:p>
          <w:p w14:paraId="2D39188B" w14:textId="0DF50EAB" w:rsidR="00A7714E" w:rsidRDefault="00B57970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  <w:r w:rsidRPr="00A7714E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  <w:lang w:bidi="ar-EG"/>
              </w:rPr>
              <w:t>يهدف هذا المقرر إل</w:t>
            </w:r>
            <w:r w:rsidR="00A7714E" w:rsidRPr="00A7714E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</w:rPr>
              <w:t xml:space="preserve">ي: </w:t>
            </w:r>
          </w:p>
          <w:p w14:paraId="04E9D79C" w14:textId="74B7C5A2" w:rsidR="00A7714E" w:rsidRPr="00146D3E" w:rsidRDefault="00146D3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808080" w:themeColor="background1" w:themeShade="80"/>
                <w:sz w:val="24"/>
                <w:szCs w:val="24"/>
                <w:rtl/>
              </w:rPr>
            </w:pPr>
            <w:r w:rsidRPr="00146D3E">
              <w:rPr>
                <w:rFonts w:ascii="TheSansArabic Light" w:hAnsi="TheSansArabic Light" w:cs="TheSansArabic Light" w:hint="cs"/>
                <w:b/>
                <w:bCs/>
                <w:color w:val="808080" w:themeColor="background1" w:themeShade="80"/>
                <w:sz w:val="24"/>
                <w:szCs w:val="24"/>
                <w:rtl/>
              </w:rPr>
              <w:t>كتابة الأهداف العامة المعتمدة في التوصيف:</w:t>
            </w:r>
          </w:p>
          <w:p w14:paraId="3B7D61D5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2D794CF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0E76F319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5CF59C0C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546119EB" w14:textId="77777777" w:rsid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27B29F59" w14:textId="5B31129A" w:rsidR="00A7714E" w:rsidRPr="00A7714E" w:rsidRDefault="00A7714E" w:rsidP="00A7714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6ED3E60B" w14:textId="76DF3E0C" w:rsidR="00B57970" w:rsidRDefault="00B57970" w:rsidP="00B57970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A7714E" w14:paraId="2FD3DA53" w14:textId="77777777" w:rsidTr="008C33F4">
        <w:tc>
          <w:tcPr>
            <w:tcW w:w="9016" w:type="dxa"/>
            <w:gridSpan w:val="2"/>
            <w:shd w:val="clear" w:color="auto" w:fill="006670"/>
          </w:tcPr>
          <w:p w14:paraId="0B3CA007" w14:textId="4EB1D5DA" w:rsidR="00A7714E" w:rsidRPr="00B57970" w:rsidRDefault="00A7714E" w:rsidP="00A7714E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متطلبات دراسة المقرر</w:t>
            </w:r>
          </w:p>
        </w:tc>
      </w:tr>
      <w:tr w:rsidR="00A7714E" w14:paraId="2D370628" w14:textId="77777777" w:rsidTr="008C33F4">
        <w:tc>
          <w:tcPr>
            <w:tcW w:w="2525" w:type="dxa"/>
            <w:vMerge w:val="restart"/>
            <w:shd w:val="clear" w:color="auto" w:fill="C89944"/>
            <w:vAlign w:val="center"/>
          </w:tcPr>
          <w:p w14:paraId="6D6B7B51" w14:textId="1243F290" w:rsidR="00A7714E" w:rsidRPr="00A7714E" w:rsidRDefault="00A7714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7714E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متطلبات دراسة المقرر</w:t>
            </w:r>
          </w:p>
        </w:tc>
        <w:tc>
          <w:tcPr>
            <w:tcW w:w="6491" w:type="dxa"/>
          </w:tcPr>
          <w:p w14:paraId="08ACBFFA" w14:textId="77777777" w:rsidR="00E64356" w:rsidRDefault="00A7714E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  <w:r w:rsidRPr="00AF428B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</w:rPr>
              <w:t xml:space="preserve">المتطلبات المعرفية السابقة </w:t>
            </w:r>
            <w:proofErr w:type="gramStart"/>
            <w:r w:rsidRPr="00AF428B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</w:rPr>
              <w:t>( إجبارية</w:t>
            </w:r>
            <w:proofErr w:type="gramEnd"/>
            <w:r w:rsidRPr="00AF428B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</w:rPr>
              <w:t>):</w:t>
            </w:r>
          </w:p>
          <w:p w14:paraId="2543E598" w14:textId="26B4FF24" w:rsidR="00AF428B" w:rsidRPr="00E64356" w:rsidRDefault="00AF428B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</w:rPr>
            </w:pPr>
            <w:r w:rsidRPr="00AF428B">
              <w:rPr>
                <w:rFonts w:ascii="TheSansArabic Light" w:hAnsi="TheSansArabic Light" w:cs="TheSansArabic Light" w:hint="cs"/>
                <w:rtl/>
              </w:rPr>
              <w:t>يتطلب دراسة المقررات التالية</w:t>
            </w:r>
            <w:r>
              <w:rPr>
                <w:rFonts w:ascii="TheSansArabic Light" w:hAnsi="TheSansArabic Light" w:cs="TheSansArabic Light" w:hint="cs"/>
                <w:rtl/>
              </w:rPr>
              <w:t xml:space="preserve"> </w:t>
            </w:r>
            <w:r w:rsidRPr="00AF428B">
              <w:rPr>
                <w:rFonts w:ascii="TheSansArabic Light" w:hAnsi="TheSansArabic Light" w:cs="TheSansArabic Light" w:hint="cs"/>
                <w:rtl/>
              </w:rPr>
              <w:t>كشرط التسجيل لهذا المقرر</w:t>
            </w:r>
            <w:r w:rsidRPr="00AF428B">
              <w:rPr>
                <w:rFonts w:ascii="TheSansArabic Light" w:hAnsi="TheSansArabic Light" w:cs="TheSansArabic Light" w:hint="cs"/>
              </w:rPr>
              <w:t xml:space="preserve">: </w:t>
            </w:r>
          </w:p>
          <w:p w14:paraId="75C8A38B" w14:textId="502ED6D4" w:rsidR="00A7714E" w:rsidRPr="00E64356" w:rsidRDefault="00A7714E" w:rsidP="00E64356">
            <w:pPr>
              <w:pStyle w:val="ListParagraph"/>
              <w:numPr>
                <w:ilvl w:val="0"/>
                <w:numId w:val="16"/>
              </w:num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A7714E" w14:paraId="5392B311" w14:textId="77777777" w:rsidTr="008C33F4">
        <w:tc>
          <w:tcPr>
            <w:tcW w:w="2525" w:type="dxa"/>
            <w:vMerge/>
            <w:shd w:val="clear" w:color="auto" w:fill="C89944"/>
            <w:vAlign w:val="center"/>
          </w:tcPr>
          <w:p w14:paraId="1BD586CA" w14:textId="77777777" w:rsidR="00A7714E" w:rsidRDefault="00A7714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6491" w:type="dxa"/>
          </w:tcPr>
          <w:p w14:paraId="377790FC" w14:textId="77777777" w:rsidR="00A7714E" w:rsidRPr="00AF428B" w:rsidRDefault="00A7714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  <w:lang w:bidi="ar-EG"/>
              </w:rPr>
            </w:pPr>
            <w:r w:rsidRPr="00AF428B">
              <w:rPr>
                <w:rFonts w:ascii="TheSansArabic Light" w:hAnsi="TheSansArabic Light" w:cs="TheSansArabic Light" w:hint="cs"/>
                <w:b/>
                <w:bCs/>
                <w:sz w:val="24"/>
                <w:szCs w:val="24"/>
                <w:rtl/>
                <w:lang w:bidi="ar-EG"/>
              </w:rPr>
              <w:t>المتطلبات الموازية (اختياريه):</w:t>
            </w:r>
          </w:p>
          <w:p w14:paraId="69A0A97B" w14:textId="359095F4" w:rsidR="00A7714E" w:rsidRPr="00AF428B" w:rsidRDefault="00A7714E" w:rsidP="00AF428B">
            <w:pPr>
              <w:pStyle w:val="ListParagraph"/>
              <w:numPr>
                <w:ilvl w:val="0"/>
                <w:numId w:val="16"/>
              </w:num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</w:p>
        </w:tc>
      </w:tr>
    </w:tbl>
    <w:p w14:paraId="12F5BEEC" w14:textId="664DA0A0" w:rsidR="00A7714E" w:rsidRDefault="00A7714E" w:rsidP="00A7714E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E64356" w14:paraId="32138715" w14:textId="77777777" w:rsidTr="008C33F4">
        <w:tc>
          <w:tcPr>
            <w:tcW w:w="9016" w:type="dxa"/>
            <w:gridSpan w:val="2"/>
            <w:shd w:val="clear" w:color="auto" w:fill="006670"/>
          </w:tcPr>
          <w:p w14:paraId="5A420701" w14:textId="0A12C2F3" w:rsidR="00E64356" w:rsidRPr="00B57970" w:rsidRDefault="00E64356" w:rsidP="008C33F4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المواد التعليمية المصاحبة للمقرر</w:t>
            </w:r>
          </w:p>
        </w:tc>
      </w:tr>
      <w:tr w:rsidR="00E64356" w14:paraId="570DA44A" w14:textId="77777777" w:rsidTr="008C33F4">
        <w:tc>
          <w:tcPr>
            <w:tcW w:w="2525" w:type="dxa"/>
            <w:shd w:val="clear" w:color="auto" w:fill="C89944"/>
            <w:vAlign w:val="center"/>
          </w:tcPr>
          <w:p w14:paraId="323202AD" w14:textId="360F3471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كتب دراسية</w:t>
            </w:r>
          </w:p>
        </w:tc>
        <w:tc>
          <w:tcPr>
            <w:tcW w:w="6491" w:type="dxa"/>
          </w:tcPr>
          <w:p w14:paraId="5B222FD0" w14:textId="77777777" w:rsidR="00E64356" w:rsidRDefault="00E64356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  <w:p w14:paraId="533C9ADB" w14:textId="3B919587" w:rsidR="00E64356" w:rsidRPr="00E64356" w:rsidRDefault="00E64356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E64356" w14:paraId="7B3A17A9" w14:textId="77777777" w:rsidTr="008C33F4">
        <w:tc>
          <w:tcPr>
            <w:tcW w:w="2525" w:type="dxa"/>
            <w:shd w:val="clear" w:color="auto" w:fill="C89944"/>
            <w:vAlign w:val="center"/>
          </w:tcPr>
          <w:p w14:paraId="77E781AA" w14:textId="43B6623F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برمجيات </w:t>
            </w:r>
          </w:p>
        </w:tc>
        <w:tc>
          <w:tcPr>
            <w:tcW w:w="6491" w:type="dxa"/>
          </w:tcPr>
          <w:p w14:paraId="5ECF342D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076650E5" w14:textId="49911B40" w:rsidR="00E64356" w:rsidRPr="00AF428B" w:rsidRDefault="00E64356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E64356" w14:paraId="5866DDF8" w14:textId="77777777" w:rsidTr="008C33F4">
        <w:tc>
          <w:tcPr>
            <w:tcW w:w="2525" w:type="dxa"/>
            <w:shd w:val="clear" w:color="auto" w:fill="C89944"/>
            <w:vAlign w:val="center"/>
          </w:tcPr>
          <w:p w14:paraId="086731D1" w14:textId="6A805DA1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 أخرى</w:t>
            </w:r>
          </w:p>
        </w:tc>
        <w:tc>
          <w:tcPr>
            <w:tcW w:w="6491" w:type="dxa"/>
          </w:tcPr>
          <w:p w14:paraId="0F4C1552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9EEC775" w14:textId="4E117897" w:rsidR="00E64356" w:rsidRPr="00AF428B" w:rsidRDefault="00E64356" w:rsidP="00E64356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4B180CEA" w14:textId="110BCB85" w:rsidR="00E64356" w:rsidRDefault="00E64356" w:rsidP="00E64356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E64356" w14:paraId="556B8CF1" w14:textId="77777777" w:rsidTr="008C33F4">
        <w:tc>
          <w:tcPr>
            <w:tcW w:w="9016" w:type="dxa"/>
            <w:gridSpan w:val="2"/>
            <w:shd w:val="clear" w:color="auto" w:fill="006670"/>
          </w:tcPr>
          <w:p w14:paraId="5CF59BEC" w14:textId="777E8978" w:rsidR="00E64356" w:rsidRPr="00B57970" w:rsidRDefault="00E64356" w:rsidP="00E64356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المتطلبات الفنية</w:t>
            </w:r>
          </w:p>
        </w:tc>
      </w:tr>
      <w:tr w:rsidR="00E64356" w14:paraId="3789D413" w14:textId="77777777" w:rsidTr="008C33F4">
        <w:tc>
          <w:tcPr>
            <w:tcW w:w="2525" w:type="dxa"/>
            <w:shd w:val="clear" w:color="auto" w:fill="C89944"/>
            <w:vAlign w:val="center"/>
          </w:tcPr>
          <w:p w14:paraId="1A0ADC16" w14:textId="2BFD8A5B" w:rsidR="00E64356" w:rsidRPr="001F407E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المعلومات التقنية</w:t>
            </w:r>
          </w:p>
        </w:tc>
        <w:tc>
          <w:tcPr>
            <w:tcW w:w="6491" w:type="dxa"/>
          </w:tcPr>
          <w:p w14:paraId="2DA9E600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  <w:p w14:paraId="69E955B4" w14:textId="77777777" w:rsidR="00E64356" w:rsidRP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E64356" w14:paraId="0D29BBB1" w14:textId="77777777" w:rsidTr="008C33F4">
        <w:tc>
          <w:tcPr>
            <w:tcW w:w="2525" w:type="dxa"/>
            <w:shd w:val="clear" w:color="auto" w:fill="C89944"/>
            <w:vAlign w:val="center"/>
          </w:tcPr>
          <w:p w14:paraId="3D99B624" w14:textId="6E79D08C" w:rsidR="00E64356" w:rsidRPr="001F407E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الدعم الفني</w:t>
            </w:r>
          </w:p>
        </w:tc>
        <w:tc>
          <w:tcPr>
            <w:tcW w:w="6491" w:type="dxa"/>
          </w:tcPr>
          <w:p w14:paraId="4CED69BB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AFDFEEE" w14:textId="77777777" w:rsidR="00E64356" w:rsidRPr="00AF428B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59010EA2" w14:textId="4927A064" w:rsidR="007536F7" w:rsidRDefault="007536F7" w:rsidP="007536F7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1040F712" w14:textId="77777777" w:rsidR="007536F7" w:rsidRDefault="007536F7">
      <w:pPr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  <w:br w:type="page"/>
      </w:r>
    </w:p>
    <w:p w14:paraId="14C79EE6" w14:textId="77777777" w:rsidR="007536F7" w:rsidRDefault="007536F7" w:rsidP="007536F7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52818EE3" w14:textId="4F538862" w:rsidR="00E64356" w:rsidRDefault="00E64356" w:rsidP="00E64356">
      <w:pPr>
        <w:bidi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5"/>
        <w:gridCol w:w="6491"/>
      </w:tblGrid>
      <w:tr w:rsidR="00E64356" w14:paraId="6A373CDA" w14:textId="77777777" w:rsidTr="008C33F4">
        <w:tc>
          <w:tcPr>
            <w:tcW w:w="9016" w:type="dxa"/>
            <w:gridSpan w:val="2"/>
            <w:shd w:val="clear" w:color="auto" w:fill="006670"/>
          </w:tcPr>
          <w:p w14:paraId="597EA2C5" w14:textId="6751B328" w:rsidR="00E64356" w:rsidRPr="00E64356" w:rsidRDefault="00E64356" w:rsidP="00E64356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سياسات وقواعد تقديم المقرر</w:t>
            </w:r>
          </w:p>
        </w:tc>
      </w:tr>
      <w:tr w:rsidR="00E64356" w14:paraId="6169B793" w14:textId="77777777" w:rsidTr="008C33F4">
        <w:tc>
          <w:tcPr>
            <w:tcW w:w="2525" w:type="dxa"/>
            <w:shd w:val="clear" w:color="auto" w:fill="C89944"/>
            <w:vAlign w:val="center"/>
          </w:tcPr>
          <w:p w14:paraId="64265681" w14:textId="591C9EA3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عدد الحضور المتوقع</w:t>
            </w:r>
          </w:p>
        </w:tc>
        <w:tc>
          <w:tcPr>
            <w:tcW w:w="6491" w:type="dxa"/>
          </w:tcPr>
          <w:p w14:paraId="2DD16E81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  <w:p w14:paraId="568903F5" w14:textId="77777777" w:rsidR="00E64356" w:rsidRP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E64356" w14:paraId="410EE988" w14:textId="77777777" w:rsidTr="008C33F4">
        <w:tc>
          <w:tcPr>
            <w:tcW w:w="2525" w:type="dxa"/>
            <w:shd w:val="clear" w:color="auto" w:fill="C89944"/>
            <w:vAlign w:val="center"/>
          </w:tcPr>
          <w:p w14:paraId="2FB47FFC" w14:textId="7DDF9C80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الأمانة الأكاديمية (السرقة، الغش، التزوير)</w:t>
            </w:r>
          </w:p>
        </w:tc>
        <w:tc>
          <w:tcPr>
            <w:tcW w:w="6491" w:type="dxa"/>
          </w:tcPr>
          <w:p w14:paraId="3A9EAA82" w14:textId="52999CBB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6A1E8F84" w14:textId="3174B623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657C27DE" w14:textId="3454F1FD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9D43D91" w14:textId="1E4AC888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5FBCF9D" w14:textId="18589B72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1A501CFD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4000D66" w14:textId="77777777" w:rsidR="00E64356" w:rsidRPr="00AF428B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E64356" w14:paraId="58B46503" w14:textId="77777777" w:rsidTr="008C33F4">
        <w:tc>
          <w:tcPr>
            <w:tcW w:w="2525" w:type="dxa"/>
            <w:shd w:val="clear" w:color="auto" w:fill="C89944"/>
            <w:vAlign w:val="center"/>
          </w:tcPr>
          <w:p w14:paraId="7421DA66" w14:textId="16580F2B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الخصوصية</w:t>
            </w:r>
          </w:p>
        </w:tc>
        <w:tc>
          <w:tcPr>
            <w:tcW w:w="6491" w:type="dxa"/>
          </w:tcPr>
          <w:p w14:paraId="51C46CA5" w14:textId="6712509B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4AB25CC" w14:textId="0E74CEB6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22AC375" w14:textId="2D9920D8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668DC0EE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788DDDD" w14:textId="77777777" w:rsidR="00E64356" w:rsidRPr="00AF428B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E64356" w14:paraId="47F0ACA8" w14:textId="77777777" w:rsidTr="008C33F4">
        <w:tc>
          <w:tcPr>
            <w:tcW w:w="2525" w:type="dxa"/>
            <w:shd w:val="clear" w:color="auto" w:fill="C89944"/>
            <w:vAlign w:val="center"/>
          </w:tcPr>
          <w:p w14:paraId="652E277D" w14:textId="59C13CF8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أعمال الطلاب</w:t>
            </w:r>
          </w:p>
        </w:tc>
        <w:tc>
          <w:tcPr>
            <w:tcW w:w="6491" w:type="dxa"/>
          </w:tcPr>
          <w:p w14:paraId="4A4B164E" w14:textId="672F48B8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1C05A804" w14:textId="200B6DE2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1833511" w14:textId="5197AF55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32E27EB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52D7DB6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6ADE32B" w14:textId="3DA384E1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E64356" w14:paraId="65500D0C" w14:textId="77777777" w:rsidTr="008C33F4">
        <w:tc>
          <w:tcPr>
            <w:tcW w:w="2525" w:type="dxa"/>
            <w:shd w:val="clear" w:color="auto" w:fill="C89944"/>
            <w:vAlign w:val="center"/>
          </w:tcPr>
          <w:p w14:paraId="771C802B" w14:textId="42207B03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التأخير في تقديم العمل</w:t>
            </w:r>
          </w:p>
        </w:tc>
        <w:tc>
          <w:tcPr>
            <w:tcW w:w="6491" w:type="dxa"/>
          </w:tcPr>
          <w:p w14:paraId="14BB438F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0FC492C9" w14:textId="5CBE4C9E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0B8E38F8" w14:textId="6A2C4753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FB93510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1B6DFB58" w14:textId="6F1B9233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E64356" w14:paraId="7DA61939" w14:textId="77777777" w:rsidTr="008C33F4">
        <w:tc>
          <w:tcPr>
            <w:tcW w:w="2525" w:type="dxa"/>
            <w:shd w:val="clear" w:color="auto" w:fill="C89944"/>
            <w:vAlign w:val="center"/>
          </w:tcPr>
          <w:p w14:paraId="4B117A66" w14:textId="0F636BC6" w:rsidR="00E64356" w:rsidRPr="001F407E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الاحتياجات الخاصة</w:t>
            </w:r>
          </w:p>
        </w:tc>
        <w:tc>
          <w:tcPr>
            <w:tcW w:w="6491" w:type="dxa"/>
          </w:tcPr>
          <w:p w14:paraId="44344339" w14:textId="77777777" w:rsidR="00E64356" w:rsidRDefault="00E64356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3D531D24" w14:textId="3F356E98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FE09781" w14:textId="66212B58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2188B5FF" w14:textId="14BAC81D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5C9BB728" w14:textId="5CCE6354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4C579A2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49289124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  <w:p w14:paraId="78916A40" w14:textId="3891B70F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020AD0FF" w14:textId="6F8A8997" w:rsidR="007536F7" w:rsidRDefault="007536F7" w:rsidP="00E64356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p w14:paraId="30CD66CF" w14:textId="77777777" w:rsidR="007536F7" w:rsidRDefault="007536F7">
      <w:pPr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  <w:br w:type="page"/>
      </w:r>
    </w:p>
    <w:p w14:paraId="4122CFCC" w14:textId="3C7B8498" w:rsidR="00E64356" w:rsidRPr="00215F94" w:rsidRDefault="00215F94" w:rsidP="00E64356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color w:val="C00000"/>
          <w:sz w:val="24"/>
          <w:szCs w:val="24"/>
          <w:rtl/>
          <w:lang w:bidi="ar-EG"/>
        </w:rPr>
      </w:pPr>
      <w:r w:rsidRPr="00215F94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lastRenderedPageBreak/>
        <w:t>*</w:t>
      </w:r>
      <w:r w:rsidR="004C5F6D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>ملاحظة :</w:t>
      </w:r>
      <w:r w:rsidRPr="00215F94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>يرجى تكرار</w:t>
      </w:r>
      <w:r w:rsidR="004C5F6D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 xml:space="preserve"> تفاصيل الوحدات</w:t>
      </w:r>
      <w:r w:rsidRPr="00215F94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 xml:space="preserve"> بحسب عدد الوحدات </w:t>
      </w:r>
      <w:r w:rsidR="004C5F6D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>المعتمدة في الخطة الدراسية</w:t>
      </w:r>
      <w:r w:rsidRPr="00215F94">
        <w:rPr>
          <w:rFonts w:ascii="TheSansArabic Light" w:hAnsi="TheSansArabic Light" w:cs="TheSansArabic Light" w:hint="cs"/>
          <w:b/>
          <w:bCs/>
          <w:color w:val="C00000"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6788"/>
      </w:tblGrid>
      <w:tr w:rsidR="007536F7" w14:paraId="58AF9906" w14:textId="77777777" w:rsidTr="008C33F4">
        <w:tc>
          <w:tcPr>
            <w:tcW w:w="9016" w:type="dxa"/>
            <w:gridSpan w:val="2"/>
            <w:shd w:val="clear" w:color="auto" w:fill="006670"/>
          </w:tcPr>
          <w:p w14:paraId="4ED83D2C" w14:textId="43F68740" w:rsidR="007536F7" w:rsidRPr="007536F7" w:rsidRDefault="007536F7" w:rsidP="007536F7">
            <w:pPr>
              <w:pStyle w:val="ListParagraph"/>
              <w:numPr>
                <w:ilvl w:val="0"/>
                <w:numId w:val="17"/>
              </w:num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محتوى المقرر</w:t>
            </w:r>
          </w:p>
        </w:tc>
      </w:tr>
      <w:tr w:rsidR="007536F7" w14:paraId="1BC8691B" w14:textId="77777777" w:rsidTr="00630477">
        <w:tc>
          <w:tcPr>
            <w:tcW w:w="9016" w:type="dxa"/>
            <w:gridSpan w:val="2"/>
            <w:shd w:val="clear" w:color="auto" w:fill="C89944"/>
            <w:vAlign w:val="center"/>
          </w:tcPr>
          <w:p w14:paraId="735194DA" w14:textId="7C59F9BB" w:rsidR="007536F7" w:rsidRP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الوحدة الأولى : </w:t>
            </w:r>
          </w:p>
        </w:tc>
      </w:tr>
      <w:tr w:rsidR="007536F7" w14:paraId="7A14AFEB" w14:textId="77777777" w:rsidTr="001F407E">
        <w:tc>
          <w:tcPr>
            <w:tcW w:w="9016" w:type="dxa"/>
            <w:gridSpan w:val="2"/>
            <w:shd w:val="clear" w:color="auto" w:fill="007E89"/>
            <w:vAlign w:val="center"/>
          </w:tcPr>
          <w:p w14:paraId="6A6D3199" w14:textId="0EF330CA" w:rsidR="007536F7" w:rsidRP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الدرس الأول:</w:t>
            </w:r>
          </w:p>
        </w:tc>
      </w:tr>
      <w:tr w:rsidR="007536F7" w14:paraId="6534192E" w14:textId="77777777" w:rsidTr="007536F7">
        <w:tc>
          <w:tcPr>
            <w:tcW w:w="2228" w:type="dxa"/>
            <w:shd w:val="clear" w:color="auto" w:fill="auto"/>
            <w:vAlign w:val="center"/>
          </w:tcPr>
          <w:p w14:paraId="118C12D2" w14:textId="77777777" w:rsidR="004C5F6D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808080" w:themeColor="background1" w:themeShade="80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الأهداف</w:t>
            </w:r>
            <w:r w:rsidR="004C5F6D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 التفصيلية </w:t>
            </w:r>
            <w:r w:rsidR="004C5F6D"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>:</w:t>
            </w:r>
          </w:p>
          <w:p w14:paraId="06ADB573" w14:textId="0D0846AD" w:rsidR="007536F7" w:rsidRPr="007536F7" w:rsidRDefault="004C5F6D" w:rsidP="004C5F6D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 xml:space="preserve"> ان تكون الأهداف التفصيلية لكل وحدة متناسبة مع الأهداف العامة للمقرر </w:t>
            </w:r>
          </w:p>
        </w:tc>
        <w:tc>
          <w:tcPr>
            <w:tcW w:w="6788" w:type="dxa"/>
          </w:tcPr>
          <w:p w14:paraId="0D95FD21" w14:textId="77777777" w:rsid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4CB2513D" w14:textId="742D237F" w:rsidR="007536F7" w:rsidRP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  <w:r w:rsidRPr="007536F7">
              <w:rPr>
                <w:rFonts w:ascii="TheSansArabic Light" w:hAnsi="TheSansArabic Light" w:cs="TheSansArabic Light" w:hint="cs"/>
                <w:rtl/>
              </w:rPr>
              <w:t>بعد الانتهاء من دراسة هذا الدرس، ينبغي أن يكون الطالب قادرا</w:t>
            </w:r>
            <w:r w:rsidR="00B90ECB">
              <w:rPr>
                <w:rFonts w:ascii="TheSansArabic Light" w:hAnsi="TheSansArabic Light" w:cs="TheSansArabic Light" w:hint="cs"/>
                <w:rtl/>
              </w:rPr>
              <w:t>ً</w:t>
            </w:r>
            <w:r w:rsidRPr="007536F7">
              <w:rPr>
                <w:rFonts w:ascii="TheSansArabic Light" w:hAnsi="TheSansArabic Light" w:cs="TheSansArabic Light" w:hint="cs"/>
                <w:rtl/>
              </w:rPr>
              <w:t xml:space="preserve"> على </w:t>
            </w:r>
            <w:proofErr w:type="gramStart"/>
            <w:r w:rsidRPr="007536F7">
              <w:rPr>
                <w:rFonts w:ascii="TheSansArabic Light" w:hAnsi="TheSansArabic Light" w:cs="TheSansArabic Light" w:hint="cs"/>
                <w:rtl/>
              </w:rPr>
              <w:t>أن :</w:t>
            </w:r>
            <w:proofErr w:type="gramEnd"/>
            <w:r w:rsidRPr="007536F7">
              <w:rPr>
                <w:rFonts w:ascii="TheSansArabic Light" w:hAnsi="TheSansArabic Light" w:cs="TheSansArabic Light" w:hint="cs"/>
                <w:rtl/>
              </w:rPr>
              <w:t xml:space="preserve"> </w:t>
            </w:r>
          </w:p>
          <w:p w14:paraId="0B4E79F1" w14:textId="77777777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  <w:p w14:paraId="6BF65BFE" w14:textId="1F369067" w:rsidR="007536F7" w:rsidRP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7536F7" w14:paraId="0B9341D8" w14:textId="77777777" w:rsidTr="007536F7">
        <w:tc>
          <w:tcPr>
            <w:tcW w:w="2228" w:type="dxa"/>
            <w:shd w:val="clear" w:color="auto" w:fill="auto"/>
            <w:vAlign w:val="center"/>
          </w:tcPr>
          <w:p w14:paraId="1AB6E7EF" w14:textId="37AE77E2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موضوعات الدرس</w:t>
            </w:r>
          </w:p>
        </w:tc>
        <w:tc>
          <w:tcPr>
            <w:tcW w:w="6788" w:type="dxa"/>
          </w:tcPr>
          <w:p w14:paraId="75EC76B7" w14:textId="2168AF6F" w:rsidR="007536F7" w:rsidRP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7536F7" w14:paraId="4DBCDAFB" w14:textId="77777777" w:rsidTr="007536F7">
        <w:tc>
          <w:tcPr>
            <w:tcW w:w="2228" w:type="dxa"/>
            <w:shd w:val="clear" w:color="auto" w:fill="auto"/>
            <w:vAlign w:val="center"/>
          </w:tcPr>
          <w:p w14:paraId="2B51BC95" w14:textId="2E469B63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الأنشطة التعليمية</w:t>
            </w:r>
          </w:p>
        </w:tc>
        <w:tc>
          <w:tcPr>
            <w:tcW w:w="6788" w:type="dxa"/>
          </w:tcPr>
          <w:p w14:paraId="79BC740C" w14:textId="5CA8C0B5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7536F7" w14:paraId="35EA9DE8" w14:textId="77777777" w:rsidTr="007536F7">
        <w:tc>
          <w:tcPr>
            <w:tcW w:w="2228" w:type="dxa"/>
            <w:shd w:val="clear" w:color="auto" w:fill="auto"/>
            <w:vAlign w:val="center"/>
          </w:tcPr>
          <w:p w14:paraId="6129BB4E" w14:textId="7FB6AAF2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</w:t>
            </w:r>
            <w:r w:rsidR="00B90ECB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مهام </w:t>
            </w:r>
          </w:p>
        </w:tc>
        <w:tc>
          <w:tcPr>
            <w:tcW w:w="6788" w:type="dxa"/>
          </w:tcPr>
          <w:p w14:paraId="19037D4C" w14:textId="7D3CD521" w:rsidR="007536F7" w:rsidRDefault="007536F7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1F0939E3" w14:textId="77777777" w:rsidTr="007536F7">
        <w:tc>
          <w:tcPr>
            <w:tcW w:w="2228" w:type="dxa"/>
            <w:shd w:val="clear" w:color="auto" w:fill="auto"/>
            <w:vAlign w:val="center"/>
          </w:tcPr>
          <w:p w14:paraId="6F41DFAE" w14:textId="5A2C650A" w:rsidR="00B90ECB" w:rsidRPr="007536F7" w:rsidRDefault="00B90ECB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الاسلئة والتقييمات </w:t>
            </w:r>
          </w:p>
        </w:tc>
        <w:tc>
          <w:tcPr>
            <w:tcW w:w="6788" w:type="dxa"/>
          </w:tcPr>
          <w:p w14:paraId="4D2EFF69" w14:textId="77777777" w:rsidR="00B90ECB" w:rsidRDefault="00B90ECB" w:rsidP="007536F7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7536F7" w:rsidRPr="007536F7" w14:paraId="192F3D75" w14:textId="77777777" w:rsidTr="001F407E">
        <w:tc>
          <w:tcPr>
            <w:tcW w:w="9016" w:type="dxa"/>
            <w:gridSpan w:val="2"/>
            <w:shd w:val="clear" w:color="auto" w:fill="007E89"/>
            <w:vAlign w:val="center"/>
          </w:tcPr>
          <w:p w14:paraId="3FAE34E0" w14:textId="4A0812FB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الدرس 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الثاني</w:t>
            </w: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B90ECB" w:rsidRPr="007536F7" w14:paraId="1B2B9003" w14:textId="77777777" w:rsidTr="008C33F4">
        <w:tc>
          <w:tcPr>
            <w:tcW w:w="2228" w:type="dxa"/>
            <w:shd w:val="clear" w:color="auto" w:fill="auto"/>
            <w:vAlign w:val="center"/>
          </w:tcPr>
          <w:p w14:paraId="790F7D38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808080" w:themeColor="background1" w:themeShade="80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الأهداف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 التفصيلية </w:t>
            </w: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>:</w:t>
            </w:r>
          </w:p>
          <w:p w14:paraId="4455814D" w14:textId="6243CB26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 xml:space="preserve"> ان تكون الأهداف التفصيلية لكل وحدة متناسبة مع الأهداف العامة للمقرر </w:t>
            </w:r>
          </w:p>
        </w:tc>
        <w:tc>
          <w:tcPr>
            <w:tcW w:w="6788" w:type="dxa"/>
          </w:tcPr>
          <w:p w14:paraId="1F4E51F9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1AAB7F9F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  <w:r w:rsidRPr="007536F7">
              <w:rPr>
                <w:rFonts w:ascii="TheSansArabic Light" w:hAnsi="TheSansArabic Light" w:cs="TheSansArabic Light" w:hint="cs"/>
                <w:rtl/>
              </w:rPr>
              <w:t xml:space="preserve">بعد الانتهاء من دراسة هذا الدرس، ينبغي أن يكون الطالب قادرا على </w:t>
            </w:r>
            <w:proofErr w:type="gramStart"/>
            <w:r w:rsidRPr="007536F7">
              <w:rPr>
                <w:rFonts w:ascii="TheSansArabic Light" w:hAnsi="TheSansArabic Light" w:cs="TheSansArabic Light" w:hint="cs"/>
                <w:rtl/>
              </w:rPr>
              <w:t>أن :</w:t>
            </w:r>
            <w:proofErr w:type="gramEnd"/>
            <w:r w:rsidRPr="007536F7">
              <w:rPr>
                <w:rFonts w:ascii="TheSansArabic Light" w:hAnsi="TheSansArabic Light" w:cs="TheSansArabic Light" w:hint="cs"/>
                <w:rtl/>
              </w:rPr>
              <w:t xml:space="preserve"> </w:t>
            </w:r>
          </w:p>
          <w:p w14:paraId="404BB926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  <w:p w14:paraId="340ABE19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B90ECB" w:rsidRPr="007536F7" w14:paraId="286056AF" w14:textId="77777777" w:rsidTr="008C33F4">
        <w:tc>
          <w:tcPr>
            <w:tcW w:w="2228" w:type="dxa"/>
            <w:shd w:val="clear" w:color="auto" w:fill="auto"/>
            <w:vAlign w:val="center"/>
          </w:tcPr>
          <w:p w14:paraId="71408F24" w14:textId="5A7AEF2A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موضوعات الدرس</w:t>
            </w:r>
          </w:p>
        </w:tc>
        <w:tc>
          <w:tcPr>
            <w:tcW w:w="6788" w:type="dxa"/>
          </w:tcPr>
          <w:p w14:paraId="6E615E02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4DCB5B4C" w14:textId="77777777" w:rsidTr="008C33F4">
        <w:tc>
          <w:tcPr>
            <w:tcW w:w="2228" w:type="dxa"/>
            <w:shd w:val="clear" w:color="auto" w:fill="auto"/>
            <w:vAlign w:val="center"/>
          </w:tcPr>
          <w:p w14:paraId="12EA370B" w14:textId="6813D663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الأنشطة التعليمية</w:t>
            </w:r>
          </w:p>
        </w:tc>
        <w:tc>
          <w:tcPr>
            <w:tcW w:w="6788" w:type="dxa"/>
          </w:tcPr>
          <w:p w14:paraId="5D2E2196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2FBACC2C" w14:textId="77777777" w:rsidTr="008C33F4">
        <w:tc>
          <w:tcPr>
            <w:tcW w:w="2228" w:type="dxa"/>
            <w:shd w:val="clear" w:color="auto" w:fill="auto"/>
            <w:vAlign w:val="center"/>
          </w:tcPr>
          <w:p w14:paraId="0D7A4A5B" w14:textId="1AFE18E2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مهام </w:t>
            </w:r>
          </w:p>
        </w:tc>
        <w:tc>
          <w:tcPr>
            <w:tcW w:w="6788" w:type="dxa"/>
          </w:tcPr>
          <w:p w14:paraId="6E64E53A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4EDB4612" w14:textId="77777777" w:rsidTr="008C33F4">
        <w:tc>
          <w:tcPr>
            <w:tcW w:w="2228" w:type="dxa"/>
            <w:shd w:val="clear" w:color="auto" w:fill="auto"/>
            <w:vAlign w:val="center"/>
          </w:tcPr>
          <w:p w14:paraId="66889BB0" w14:textId="210D6082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الاسلئة والتقييمات </w:t>
            </w:r>
          </w:p>
        </w:tc>
        <w:tc>
          <w:tcPr>
            <w:tcW w:w="6788" w:type="dxa"/>
          </w:tcPr>
          <w:p w14:paraId="21C99EBC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7536F7" w:rsidRPr="007536F7" w14:paraId="243C8307" w14:textId="77777777" w:rsidTr="008C33F4">
        <w:tc>
          <w:tcPr>
            <w:tcW w:w="9016" w:type="dxa"/>
            <w:gridSpan w:val="2"/>
            <w:shd w:val="clear" w:color="auto" w:fill="C89944"/>
            <w:vAlign w:val="center"/>
          </w:tcPr>
          <w:p w14:paraId="0E852080" w14:textId="5BE4F0F9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الوحدة الثانية : </w:t>
            </w:r>
          </w:p>
        </w:tc>
      </w:tr>
      <w:tr w:rsidR="007536F7" w:rsidRPr="007536F7" w14:paraId="58ABF6A2" w14:textId="77777777" w:rsidTr="001F407E">
        <w:tc>
          <w:tcPr>
            <w:tcW w:w="9016" w:type="dxa"/>
            <w:gridSpan w:val="2"/>
            <w:shd w:val="clear" w:color="auto" w:fill="007E89"/>
            <w:vAlign w:val="center"/>
          </w:tcPr>
          <w:p w14:paraId="407B63AF" w14:textId="77777777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الدرس الأول:</w:t>
            </w:r>
          </w:p>
        </w:tc>
      </w:tr>
      <w:tr w:rsidR="00B90ECB" w:rsidRPr="007536F7" w14:paraId="10C203D3" w14:textId="77777777" w:rsidTr="008C33F4">
        <w:tc>
          <w:tcPr>
            <w:tcW w:w="2228" w:type="dxa"/>
            <w:shd w:val="clear" w:color="auto" w:fill="auto"/>
            <w:vAlign w:val="center"/>
          </w:tcPr>
          <w:p w14:paraId="227BDE87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808080" w:themeColor="background1" w:themeShade="80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الأهداف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 التفصيلية </w:t>
            </w: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>:</w:t>
            </w:r>
          </w:p>
          <w:p w14:paraId="58217852" w14:textId="0514A5E8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 xml:space="preserve"> ان تكون الأهداف التفصيلية لكل وحدة متناسبة مع الأهداف العامة للمقرر </w:t>
            </w:r>
          </w:p>
        </w:tc>
        <w:tc>
          <w:tcPr>
            <w:tcW w:w="6788" w:type="dxa"/>
          </w:tcPr>
          <w:p w14:paraId="1711C8F8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20578A24" w14:textId="78FD5499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  <w:r w:rsidRPr="007536F7">
              <w:rPr>
                <w:rFonts w:ascii="TheSansArabic Light" w:hAnsi="TheSansArabic Light" w:cs="TheSansArabic Light" w:hint="cs"/>
                <w:rtl/>
              </w:rPr>
              <w:t xml:space="preserve">بعد الانتهاء من دراسة هذا الدرس، ينبغي أن يكون الطالب قادرا على </w:t>
            </w:r>
            <w:proofErr w:type="gramStart"/>
            <w:r w:rsidRPr="007536F7">
              <w:rPr>
                <w:rFonts w:ascii="TheSansArabic Light" w:hAnsi="TheSansArabic Light" w:cs="TheSansArabic Light" w:hint="cs"/>
                <w:rtl/>
              </w:rPr>
              <w:t>أن :</w:t>
            </w:r>
            <w:proofErr w:type="gramEnd"/>
            <w:r w:rsidRPr="007536F7">
              <w:rPr>
                <w:rFonts w:ascii="TheSansArabic Light" w:hAnsi="TheSansArabic Light" w:cs="TheSansArabic Light" w:hint="cs"/>
                <w:rtl/>
              </w:rPr>
              <w:t xml:space="preserve"> </w:t>
            </w:r>
          </w:p>
          <w:p w14:paraId="29A3711D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20DE71D7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B90ECB" w:rsidRPr="007536F7" w14:paraId="11154491" w14:textId="77777777" w:rsidTr="008C33F4">
        <w:tc>
          <w:tcPr>
            <w:tcW w:w="2228" w:type="dxa"/>
            <w:shd w:val="clear" w:color="auto" w:fill="auto"/>
            <w:vAlign w:val="center"/>
          </w:tcPr>
          <w:p w14:paraId="7E196A66" w14:textId="5CAE50EF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موضوعات الدرس</w:t>
            </w:r>
          </w:p>
        </w:tc>
        <w:tc>
          <w:tcPr>
            <w:tcW w:w="6788" w:type="dxa"/>
          </w:tcPr>
          <w:p w14:paraId="01B17D01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65DB9717" w14:textId="77777777" w:rsidTr="008C33F4">
        <w:tc>
          <w:tcPr>
            <w:tcW w:w="2228" w:type="dxa"/>
            <w:shd w:val="clear" w:color="auto" w:fill="auto"/>
            <w:vAlign w:val="center"/>
          </w:tcPr>
          <w:p w14:paraId="77F420CD" w14:textId="5AC63FE3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الأنشطة التعليمية</w:t>
            </w:r>
          </w:p>
        </w:tc>
        <w:tc>
          <w:tcPr>
            <w:tcW w:w="6788" w:type="dxa"/>
          </w:tcPr>
          <w:p w14:paraId="42522ED6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7BD064AE" w14:textId="77777777" w:rsidTr="008C33F4">
        <w:tc>
          <w:tcPr>
            <w:tcW w:w="2228" w:type="dxa"/>
            <w:shd w:val="clear" w:color="auto" w:fill="auto"/>
            <w:vAlign w:val="center"/>
          </w:tcPr>
          <w:p w14:paraId="344034E8" w14:textId="1368BD12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مهام </w:t>
            </w:r>
          </w:p>
        </w:tc>
        <w:tc>
          <w:tcPr>
            <w:tcW w:w="6788" w:type="dxa"/>
          </w:tcPr>
          <w:p w14:paraId="45C6EF1F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333A83C6" w14:textId="77777777" w:rsidTr="008C33F4">
        <w:tc>
          <w:tcPr>
            <w:tcW w:w="2228" w:type="dxa"/>
            <w:shd w:val="clear" w:color="auto" w:fill="auto"/>
            <w:vAlign w:val="center"/>
          </w:tcPr>
          <w:p w14:paraId="408CBF4F" w14:textId="342A1D7B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الاسلئة والتقييمات </w:t>
            </w:r>
          </w:p>
        </w:tc>
        <w:tc>
          <w:tcPr>
            <w:tcW w:w="6788" w:type="dxa"/>
          </w:tcPr>
          <w:p w14:paraId="729402C0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7536F7" w:rsidRPr="007536F7" w14:paraId="709ECA52" w14:textId="77777777" w:rsidTr="001F407E">
        <w:tc>
          <w:tcPr>
            <w:tcW w:w="9016" w:type="dxa"/>
            <w:gridSpan w:val="2"/>
            <w:shd w:val="clear" w:color="auto" w:fill="007E89"/>
            <w:vAlign w:val="center"/>
          </w:tcPr>
          <w:p w14:paraId="04B3610C" w14:textId="77777777" w:rsidR="007536F7" w:rsidRPr="007536F7" w:rsidRDefault="007536F7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الدرس 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الثاني</w:t>
            </w:r>
            <w:r w:rsidRPr="007536F7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B90ECB" w:rsidRPr="007536F7" w14:paraId="5FC823AF" w14:textId="77777777" w:rsidTr="008C33F4">
        <w:tc>
          <w:tcPr>
            <w:tcW w:w="2228" w:type="dxa"/>
            <w:shd w:val="clear" w:color="auto" w:fill="auto"/>
            <w:vAlign w:val="center"/>
          </w:tcPr>
          <w:p w14:paraId="535EEC88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color w:val="808080" w:themeColor="background1" w:themeShade="80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الأهداف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 التفصيلية </w:t>
            </w: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>:</w:t>
            </w:r>
          </w:p>
          <w:p w14:paraId="16C49823" w14:textId="7BA50E2C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4C5F6D">
              <w:rPr>
                <w:rFonts w:ascii="TheSansArabic Light" w:hAnsi="TheSansArabic Light" w:cs="TheSansArabic Light" w:hint="cs"/>
                <w:color w:val="808080" w:themeColor="background1" w:themeShade="80"/>
                <w:sz w:val="24"/>
                <w:szCs w:val="24"/>
                <w:rtl/>
                <w:lang w:bidi="ar-EG"/>
              </w:rPr>
              <w:t xml:space="preserve"> ان تكون الأهداف التفصيلية لكل وحدة متناسبة مع الأهداف العامة للمقرر </w:t>
            </w:r>
          </w:p>
        </w:tc>
        <w:tc>
          <w:tcPr>
            <w:tcW w:w="6788" w:type="dxa"/>
          </w:tcPr>
          <w:p w14:paraId="0F0D435F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0ADE4006" w14:textId="7E371F00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  <w:r w:rsidRPr="007536F7">
              <w:rPr>
                <w:rFonts w:ascii="TheSansArabic Light" w:hAnsi="TheSansArabic Light" w:cs="TheSansArabic Light" w:hint="cs"/>
                <w:rtl/>
              </w:rPr>
              <w:t xml:space="preserve">بعد الانتهاء من دراسة هذا الدرس، ينبغي أن يكون الطالب قادرا على </w:t>
            </w:r>
            <w:proofErr w:type="gramStart"/>
            <w:r w:rsidRPr="007536F7">
              <w:rPr>
                <w:rFonts w:ascii="TheSansArabic Light" w:hAnsi="TheSansArabic Light" w:cs="TheSansArabic Light" w:hint="cs"/>
                <w:rtl/>
              </w:rPr>
              <w:t>أن :</w:t>
            </w:r>
            <w:proofErr w:type="gramEnd"/>
            <w:r w:rsidRPr="007536F7">
              <w:rPr>
                <w:rFonts w:ascii="TheSansArabic Light" w:hAnsi="TheSansArabic Light" w:cs="TheSansArabic Light" w:hint="cs"/>
                <w:rtl/>
              </w:rPr>
              <w:t xml:space="preserve"> </w:t>
            </w:r>
          </w:p>
          <w:p w14:paraId="23AD4F6B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rtl/>
              </w:rPr>
            </w:pPr>
          </w:p>
          <w:p w14:paraId="50F19AB0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</w:p>
        </w:tc>
      </w:tr>
      <w:tr w:rsidR="00B90ECB" w:rsidRPr="007536F7" w14:paraId="14E24150" w14:textId="77777777" w:rsidTr="008C33F4">
        <w:tc>
          <w:tcPr>
            <w:tcW w:w="2228" w:type="dxa"/>
            <w:shd w:val="clear" w:color="auto" w:fill="auto"/>
            <w:vAlign w:val="center"/>
          </w:tcPr>
          <w:p w14:paraId="1C0DD0EF" w14:textId="380FC2E2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موضوعات الدرس</w:t>
            </w:r>
          </w:p>
        </w:tc>
        <w:tc>
          <w:tcPr>
            <w:tcW w:w="6788" w:type="dxa"/>
          </w:tcPr>
          <w:p w14:paraId="1C1CB897" w14:textId="77777777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19DC426A" w14:textId="77777777" w:rsidTr="008C33F4">
        <w:tc>
          <w:tcPr>
            <w:tcW w:w="2228" w:type="dxa"/>
            <w:shd w:val="clear" w:color="auto" w:fill="auto"/>
            <w:vAlign w:val="center"/>
          </w:tcPr>
          <w:p w14:paraId="46F06657" w14:textId="4D1DF10B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الأنشطة التعليمية</w:t>
            </w:r>
          </w:p>
        </w:tc>
        <w:tc>
          <w:tcPr>
            <w:tcW w:w="6788" w:type="dxa"/>
          </w:tcPr>
          <w:p w14:paraId="12C13A0A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3FD8B546" w14:textId="77777777" w:rsidTr="008C33F4">
        <w:tc>
          <w:tcPr>
            <w:tcW w:w="2228" w:type="dxa"/>
            <w:shd w:val="clear" w:color="auto" w:fill="auto"/>
            <w:vAlign w:val="center"/>
          </w:tcPr>
          <w:p w14:paraId="31EC9980" w14:textId="0E5B0CAA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sz w:val="24"/>
                <w:szCs w:val="24"/>
                <w:rtl/>
                <w:lang w:bidi="ar-EG"/>
              </w:rPr>
            </w:pPr>
            <w:r w:rsidRPr="007536F7"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مهام </w:t>
            </w:r>
          </w:p>
        </w:tc>
        <w:tc>
          <w:tcPr>
            <w:tcW w:w="6788" w:type="dxa"/>
          </w:tcPr>
          <w:p w14:paraId="3CD12DD9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B90ECB" w14:paraId="4C0582EF" w14:textId="77777777" w:rsidTr="008C33F4">
        <w:tc>
          <w:tcPr>
            <w:tcW w:w="2228" w:type="dxa"/>
            <w:shd w:val="clear" w:color="auto" w:fill="auto"/>
            <w:vAlign w:val="center"/>
          </w:tcPr>
          <w:p w14:paraId="02001A40" w14:textId="5601990B" w:rsidR="00B90ECB" w:rsidRPr="007536F7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sz w:val="24"/>
                <w:szCs w:val="24"/>
                <w:rtl/>
                <w:lang w:bidi="ar-EG"/>
              </w:rPr>
              <w:t xml:space="preserve">الاسلئة والتقييمات </w:t>
            </w:r>
          </w:p>
        </w:tc>
        <w:tc>
          <w:tcPr>
            <w:tcW w:w="6788" w:type="dxa"/>
          </w:tcPr>
          <w:p w14:paraId="58FBB96D" w14:textId="77777777" w:rsidR="00B90ECB" w:rsidRDefault="00B90ECB" w:rsidP="00B90ECB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300870B3" w14:textId="6E60793E" w:rsidR="007536F7" w:rsidRDefault="007536F7" w:rsidP="007536F7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.</w:t>
      </w:r>
    </w:p>
    <w:p w14:paraId="5D880227" w14:textId="065A7345" w:rsidR="007536F7" w:rsidRDefault="007536F7" w:rsidP="00146D3E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  <w:r>
        <w:rPr>
          <w:rFonts w:ascii="TheSansArabic Light" w:hAnsi="TheSansArabic Light" w:cs="TheSansArabic Light" w:hint="cs"/>
          <w:b/>
          <w:bCs/>
          <w:sz w:val="24"/>
          <w:szCs w:val="24"/>
          <w:rtl/>
          <w:lang w:bidi="ar-EG"/>
        </w:rPr>
        <w:t>.</w:t>
      </w:r>
    </w:p>
    <w:p w14:paraId="10F15E99" w14:textId="523F66FE" w:rsidR="007536F7" w:rsidRDefault="007536F7" w:rsidP="007536F7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2"/>
        <w:gridCol w:w="5654"/>
      </w:tblGrid>
      <w:tr w:rsidR="00CC1D08" w14:paraId="20A06F8F" w14:textId="77777777" w:rsidTr="008C33F4">
        <w:tc>
          <w:tcPr>
            <w:tcW w:w="9016" w:type="dxa"/>
            <w:gridSpan w:val="2"/>
            <w:shd w:val="clear" w:color="auto" w:fill="006670"/>
          </w:tcPr>
          <w:p w14:paraId="75142370" w14:textId="0589CA91" w:rsidR="00CC1D08" w:rsidRPr="00CC1D08" w:rsidRDefault="00CC1D08" w:rsidP="00CC1D08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10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خريطة التقييم</w:t>
            </w:r>
            <w:r w:rsidR="00146D3E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للمقرر</w:t>
            </w:r>
          </w:p>
        </w:tc>
      </w:tr>
      <w:tr w:rsidR="00CC1D08" w14:paraId="03A65D9B" w14:textId="77777777" w:rsidTr="001F407E">
        <w:tc>
          <w:tcPr>
            <w:tcW w:w="3362" w:type="dxa"/>
            <w:shd w:val="clear" w:color="auto" w:fill="007E89"/>
            <w:vAlign w:val="center"/>
          </w:tcPr>
          <w:p w14:paraId="45E47BC5" w14:textId="20831B08" w:rsidR="00CC1D08" w:rsidRPr="00A7714E" w:rsidRDefault="008A2D48" w:rsidP="008A2D48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النوع</w:t>
            </w:r>
          </w:p>
        </w:tc>
        <w:tc>
          <w:tcPr>
            <w:tcW w:w="5654" w:type="dxa"/>
            <w:shd w:val="clear" w:color="auto" w:fill="007E89"/>
            <w:vAlign w:val="center"/>
          </w:tcPr>
          <w:p w14:paraId="156FF8BE" w14:textId="11675AFF" w:rsidR="00CC1D08" w:rsidRPr="008A2D48" w:rsidRDefault="008A2D48" w:rsidP="008A2D48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8A2D48"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الوزن النسبي</w:t>
            </w:r>
          </w:p>
        </w:tc>
      </w:tr>
      <w:tr w:rsidR="00CC1D08" w14:paraId="7D1B8FCF" w14:textId="77777777" w:rsidTr="008A2D48">
        <w:tc>
          <w:tcPr>
            <w:tcW w:w="3362" w:type="dxa"/>
            <w:shd w:val="clear" w:color="auto" w:fill="C89944"/>
            <w:vAlign w:val="center"/>
          </w:tcPr>
          <w:p w14:paraId="2061A8DA" w14:textId="0BFD539F" w:rsidR="00CC1D08" w:rsidRPr="001F407E" w:rsidRDefault="008A2D48" w:rsidP="008A2D48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امتحانات أسبوعية </w:t>
            </w:r>
          </w:p>
        </w:tc>
        <w:tc>
          <w:tcPr>
            <w:tcW w:w="5654" w:type="dxa"/>
          </w:tcPr>
          <w:p w14:paraId="144D8608" w14:textId="77777777" w:rsidR="00CC1D08" w:rsidRPr="00AF428B" w:rsidRDefault="00CC1D08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CC1D08" w14:paraId="23BEF917" w14:textId="77777777" w:rsidTr="008A2D48">
        <w:tc>
          <w:tcPr>
            <w:tcW w:w="3362" w:type="dxa"/>
            <w:shd w:val="clear" w:color="auto" w:fill="C89944"/>
            <w:vAlign w:val="center"/>
          </w:tcPr>
          <w:p w14:paraId="2568ED2A" w14:textId="7E408362" w:rsidR="00CC1D08" w:rsidRPr="001F407E" w:rsidRDefault="008A2D48" w:rsidP="008A2D48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امتحانات نصف فصلية </w:t>
            </w:r>
          </w:p>
        </w:tc>
        <w:tc>
          <w:tcPr>
            <w:tcW w:w="5654" w:type="dxa"/>
          </w:tcPr>
          <w:p w14:paraId="6F3D7503" w14:textId="77777777" w:rsidR="00CC1D08" w:rsidRPr="00AF428B" w:rsidRDefault="00CC1D08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8A2D48" w14:paraId="729C9216" w14:textId="77777777" w:rsidTr="008A2D48">
        <w:tc>
          <w:tcPr>
            <w:tcW w:w="3362" w:type="dxa"/>
            <w:shd w:val="clear" w:color="auto" w:fill="C89944"/>
            <w:vAlign w:val="center"/>
          </w:tcPr>
          <w:p w14:paraId="4E7D37C8" w14:textId="66669E90" w:rsidR="008A2D48" w:rsidRPr="001F407E" w:rsidRDefault="008A2D48" w:rsidP="008A2D48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امتحانات فصلية (نهاية </w:t>
            </w:r>
            <w:r w:rsidR="00146D3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الفصل</w:t>
            </w: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5654" w:type="dxa"/>
          </w:tcPr>
          <w:p w14:paraId="34D1E074" w14:textId="77777777" w:rsidR="008A2D48" w:rsidRPr="00AF428B" w:rsidRDefault="008A2D48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8A2D48" w14:paraId="5AA33B05" w14:textId="77777777" w:rsidTr="008A2D48">
        <w:tc>
          <w:tcPr>
            <w:tcW w:w="3362" w:type="dxa"/>
            <w:shd w:val="clear" w:color="auto" w:fill="C89944"/>
            <w:vAlign w:val="center"/>
          </w:tcPr>
          <w:p w14:paraId="0DA5C48F" w14:textId="6C327B8C" w:rsidR="008A2D48" w:rsidRPr="001F407E" w:rsidRDefault="008A2D48" w:rsidP="008A2D48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المهام والواجبات (التكليفات)</w:t>
            </w:r>
          </w:p>
        </w:tc>
        <w:tc>
          <w:tcPr>
            <w:tcW w:w="5654" w:type="dxa"/>
          </w:tcPr>
          <w:p w14:paraId="2B724A90" w14:textId="77777777" w:rsidR="008A2D48" w:rsidRPr="00AF428B" w:rsidRDefault="008A2D48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8A2D48" w14:paraId="7410EB2E" w14:textId="77777777" w:rsidTr="008A2D48">
        <w:tc>
          <w:tcPr>
            <w:tcW w:w="3362" w:type="dxa"/>
            <w:shd w:val="clear" w:color="auto" w:fill="C89944"/>
            <w:vAlign w:val="center"/>
          </w:tcPr>
          <w:p w14:paraId="431C1E4F" w14:textId="50FBEFFC" w:rsidR="008A2D48" w:rsidRPr="001F407E" w:rsidRDefault="008A2D48" w:rsidP="008A2D48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شفوي </w:t>
            </w:r>
          </w:p>
        </w:tc>
        <w:tc>
          <w:tcPr>
            <w:tcW w:w="5654" w:type="dxa"/>
          </w:tcPr>
          <w:p w14:paraId="28C3A154" w14:textId="77777777" w:rsidR="008A2D48" w:rsidRPr="00AF428B" w:rsidRDefault="008A2D48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8A2D48" w14:paraId="5A4FC05E" w14:textId="77777777" w:rsidTr="001F407E">
        <w:tc>
          <w:tcPr>
            <w:tcW w:w="3362" w:type="dxa"/>
            <w:shd w:val="clear" w:color="auto" w:fill="007E89"/>
            <w:vAlign w:val="center"/>
          </w:tcPr>
          <w:p w14:paraId="481B317B" w14:textId="17DCF542" w:rsidR="008A2D48" w:rsidRPr="008A2D48" w:rsidRDefault="008A2D48" w:rsidP="008A2D48">
            <w:pPr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الإجمالي</w:t>
            </w:r>
          </w:p>
        </w:tc>
        <w:tc>
          <w:tcPr>
            <w:tcW w:w="5654" w:type="dxa"/>
            <w:shd w:val="clear" w:color="auto" w:fill="007E89"/>
          </w:tcPr>
          <w:p w14:paraId="56461991" w14:textId="559B3750" w:rsidR="008A2D48" w:rsidRPr="008A2D48" w:rsidRDefault="008A2D48" w:rsidP="008A2D48">
            <w:pPr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</w:pPr>
            <w:r w:rsidRPr="008A2D48"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 xml:space="preserve">100% </w:t>
            </w:r>
          </w:p>
        </w:tc>
      </w:tr>
    </w:tbl>
    <w:p w14:paraId="655EFD48" w14:textId="7E9BDF5D" w:rsidR="007536F7" w:rsidRDefault="007536F7" w:rsidP="007536F7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62"/>
        <w:gridCol w:w="5654"/>
      </w:tblGrid>
      <w:tr w:rsidR="00623770" w14:paraId="715E3715" w14:textId="77777777" w:rsidTr="008C33F4">
        <w:tc>
          <w:tcPr>
            <w:tcW w:w="9016" w:type="dxa"/>
            <w:gridSpan w:val="2"/>
            <w:shd w:val="clear" w:color="auto" w:fill="006670"/>
          </w:tcPr>
          <w:p w14:paraId="7CB9722E" w14:textId="0BB7AC43" w:rsidR="00623770" w:rsidRPr="00CC1D08" w:rsidRDefault="00623770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11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نظام تقدير الدرجات</w:t>
            </w:r>
          </w:p>
        </w:tc>
      </w:tr>
      <w:tr w:rsidR="00623770" w14:paraId="40F94641" w14:textId="77777777" w:rsidTr="008C33F4">
        <w:tc>
          <w:tcPr>
            <w:tcW w:w="3362" w:type="dxa"/>
            <w:shd w:val="clear" w:color="auto" w:fill="C89944"/>
            <w:vAlign w:val="center"/>
          </w:tcPr>
          <w:p w14:paraId="181A147E" w14:textId="26028A1B" w:rsidR="00623770" w:rsidRPr="001F407E" w:rsidRDefault="00623770" w:rsidP="008C33F4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امتياز </w:t>
            </w:r>
          </w:p>
        </w:tc>
        <w:tc>
          <w:tcPr>
            <w:tcW w:w="5654" w:type="dxa"/>
          </w:tcPr>
          <w:p w14:paraId="3B90E6F6" w14:textId="0908928C" w:rsidR="00623770" w:rsidRPr="00623770" w:rsidRDefault="00623770" w:rsidP="00623770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  <w:r w:rsidRPr="00623770">
              <w:rPr>
                <w:rFonts w:ascii="TheSansArabic Light" w:hAnsi="TheSansArabic Light" w:cs="TheSansArabic Light" w:hint="cs"/>
                <w:sz w:val="24"/>
                <w:szCs w:val="24"/>
                <w:rtl/>
              </w:rPr>
              <w:t>من        ٪   إلى          ٪</w:t>
            </w:r>
          </w:p>
        </w:tc>
      </w:tr>
      <w:tr w:rsidR="00623770" w14:paraId="0DF8607A" w14:textId="77777777" w:rsidTr="008C33F4">
        <w:tc>
          <w:tcPr>
            <w:tcW w:w="3362" w:type="dxa"/>
            <w:shd w:val="clear" w:color="auto" w:fill="C89944"/>
            <w:vAlign w:val="center"/>
          </w:tcPr>
          <w:p w14:paraId="3609121E" w14:textId="4E5C1C20" w:rsidR="00623770" w:rsidRPr="001F407E" w:rsidRDefault="00623770" w:rsidP="00623770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جيد  جدا</w:t>
            </w:r>
          </w:p>
        </w:tc>
        <w:tc>
          <w:tcPr>
            <w:tcW w:w="5654" w:type="dxa"/>
          </w:tcPr>
          <w:p w14:paraId="1508CEF6" w14:textId="160C625B" w:rsidR="00623770" w:rsidRPr="00623770" w:rsidRDefault="00623770" w:rsidP="00623770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  <w:r w:rsidRPr="00623770">
              <w:rPr>
                <w:rFonts w:ascii="TheSansArabic Light" w:hAnsi="TheSansArabic Light" w:cs="TheSansArabic Light" w:hint="cs"/>
                <w:sz w:val="24"/>
                <w:szCs w:val="24"/>
                <w:rtl/>
              </w:rPr>
              <w:t>من        ٪   إلى          ٪</w:t>
            </w:r>
          </w:p>
        </w:tc>
      </w:tr>
      <w:tr w:rsidR="00623770" w14:paraId="78115C95" w14:textId="77777777" w:rsidTr="008C33F4">
        <w:tc>
          <w:tcPr>
            <w:tcW w:w="3362" w:type="dxa"/>
            <w:shd w:val="clear" w:color="auto" w:fill="C89944"/>
            <w:vAlign w:val="center"/>
          </w:tcPr>
          <w:p w14:paraId="0C99E923" w14:textId="5FDF2750" w:rsidR="00623770" w:rsidRPr="001F407E" w:rsidRDefault="00623770" w:rsidP="00623770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جيد</w:t>
            </w:r>
          </w:p>
        </w:tc>
        <w:tc>
          <w:tcPr>
            <w:tcW w:w="5654" w:type="dxa"/>
          </w:tcPr>
          <w:p w14:paraId="07919BC4" w14:textId="74260177" w:rsidR="00623770" w:rsidRPr="00623770" w:rsidRDefault="00623770" w:rsidP="00623770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  <w:r w:rsidRPr="00623770">
              <w:rPr>
                <w:rFonts w:ascii="TheSansArabic Light" w:hAnsi="TheSansArabic Light" w:cs="TheSansArabic Light" w:hint="cs"/>
                <w:sz w:val="24"/>
                <w:szCs w:val="24"/>
                <w:rtl/>
              </w:rPr>
              <w:t>من        ٪   إلى          ٪</w:t>
            </w:r>
          </w:p>
        </w:tc>
      </w:tr>
      <w:tr w:rsidR="00623770" w14:paraId="0CFE85F5" w14:textId="77777777" w:rsidTr="008C33F4">
        <w:tc>
          <w:tcPr>
            <w:tcW w:w="3362" w:type="dxa"/>
            <w:shd w:val="clear" w:color="auto" w:fill="C89944"/>
            <w:vAlign w:val="center"/>
          </w:tcPr>
          <w:p w14:paraId="4D19AAAD" w14:textId="1AAB7044" w:rsidR="00623770" w:rsidRPr="001F407E" w:rsidRDefault="00623770" w:rsidP="00623770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مقبول</w:t>
            </w:r>
          </w:p>
        </w:tc>
        <w:tc>
          <w:tcPr>
            <w:tcW w:w="5654" w:type="dxa"/>
          </w:tcPr>
          <w:p w14:paraId="6CB59413" w14:textId="71132C36" w:rsidR="00623770" w:rsidRPr="00623770" w:rsidRDefault="00623770" w:rsidP="00623770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  <w:r w:rsidRPr="00623770">
              <w:rPr>
                <w:rFonts w:ascii="TheSansArabic Light" w:hAnsi="TheSansArabic Light" w:cs="TheSansArabic Light" w:hint="cs"/>
                <w:sz w:val="24"/>
                <w:szCs w:val="24"/>
                <w:rtl/>
              </w:rPr>
              <w:t>من        ٪   إلى          ٪</w:t>
            </w:r>
          </w:p>
        </w:tc>
      </w:tr>
      <w:tr w:rsidR="00623770" w14:paraId="24946A42" w14:textId="77777777" w:rsidTr="008C33F4">
        <w:tc>
          <w:tcPr>
            <w:tcW w:w="3362" w:type="dxa"/>
            <w:shd w:val="clear" w:color="auto" w:fill="C89944"/>
            <w:vAlign w:val="center"/>
          </w:tcPr>
          <w:p w14:paraId="1B65AE98" w14:textId="2713F7C7" w:rsidR="00623770" w:rsidRPr="001F407E" w:rsidRDefault="00623770" w:rsidP="00623770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راسب </w:t>
            </w:r>
          </w:p>
        </w:tc>
        <w:tc>
          <w:tcPr>
            <w:tcW w:w="5654" w:type="dxa"/>
          </w:tcPr>
          <w:p w14:paraId="26E7C59A" w14:textId="079408BC" w:rsidR="00623770" w:rsidRPr="00623770" w:rsidRDefault="00623770" w:rsidP="00623770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sz w:val="24"/>
                <w:szCs w:val="24"/>
                <w:rtl/>
              </w:rPr>
            </w:pPr>
            <w:r w:rsidRPr="00623770">
              <w:rPr>
                <w:rFonts w:ascii="TheSansArabic Light" w:hAnsi="TheSansArabic Light" w:cs="TheSansArabic Light" w:hint="cs"/>
                <w:sz w:val="24"/>
                <w:szCs w:val="24"/>
                <w:rtl/>
              </w:rPr>
              <w:t>من        ٪   إلى          ٪</w:t>
            </w:r>
          </w:p>
        </w:tc>
      </w:tr>
    </w:tbl>
    <w:p w14:paraId="3CD4EFEA" w14:textId="4955F6F1" w:rsidR="00623770" w:rsidRDefault="00623770" w:rsidP="00623770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1"/>
        <w:gridCol w:w="1626"/>
        <w:gridCol w:w="1351"/>
        <w:gridCol w:w="1901"/>
        <w:gridCol w:w="1627"/>
      </w:tblGrid>
      <w:tr w:rsidR="001F407E" w14:paraId="2E4D67B6" w14:textId="77777777" w:rsidTr="008C33F4">
        <w:tc>
          <w:tcPr>
            <w:tcW w:w="9016" w:type="dxa"/>
            <w:gridSpan w:val="5"/>
            <w:shd w:val="clear" w:color="auto" w:fill="006670"/>
          </w:tcPr>
          <w:p w14:paraId="56F91FFF" w14:textId="3C24A8E3" w:rsidR="001F407E" w:rsidRPr="00CC1D08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</w:rPr>
              <w:t>12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</w:rPr>
              <w:t>–</w:t>
            </w: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جدول المقرر</w:t>
            </w:r>
          </w:p>
        </w:tc>
      </w:tr>
      <w:tr w:rsidR="001F407E" w14:paraId="6562C029" w14:textId="77777777" w:rsidTr="001F407E">
        <w:tc>
          <w:tcPr>
            <w:tcW w:w="2511" w:type="dxa"/>
            <w:shd w:val="clear" w:color="auto" w:fill="007E89"/>
            <w:vAlign w:val="center"/>
          </w:tcPr>
          <w:p w14:paraId="6A907513" w14:textId="0AEF6C3C" w:rsidR="001F407E" w:rsidRPr="00A7714E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الأسابيع</w:t>
            </w:r>
          </w:p>
        </w:tc>
        <w:tc>
          <w:tcPr>
            <w:tcW w:w="1626" w:type="dxa"/>
            <w:shd w:val="clear" w:color="auto" w:fill="007E89"/>
            <w:vAlign w:val="center"/>
          </w:tcPr>
          <w:p w14:paraId="0C424E9B" w14:textId="3816B99E" w:rsidR="001F407E" w:rsidRPr="008A2D48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الوحدات / الموضوعات</w:t>
            </w:r>
          </w:p>
        </w:tc>
        <w:tc>
          <w:tcPr>
            <w:tcW w:w="1351" w:type="dxa"/>
            <w:shd w:val="clear" w:color="auto" w:fill="007E89"/>
            <w:vAlign w:val="center"/>
          </w:tcPr>
          <w:p w14:paraId="66CE4847" w14:textId="4007DBEE" w:rsidR="001F407E" w:rsidRPr="008A2D48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الأنشطة</w:t>
            </w:r>
          </w:p>
        </w:tc>
        <w:tc>
          <w:tcPr>
            <w:tcW w:w="1901" w:type="dxa"/>
            <w:shd w:val="clear" w:color="auto" w:fill="007E89"/>
            <w:vAlign w:val="center"/>
          </w:tcPr>
          <w:p w14:paraId="12B7BFEF" w14:textId="5802EF49" w:rsidR="001F407E" w:rsidRPr="008A2D48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 xml:space="preserve">الوقت المطلوب للتنفيذ </w:t>
            </w:r>
          </w:p>
        </w:tc>
        <w:tc>
          <w:tcPr>
            <w:tcW w:w="1627" w:type="dxa"/>
            <w:shd w:val="clear" w:color="auto" w:fill="007E89"/>
            <w:vAlign w:val="center"/>
          </w:tcPr>
          <w:p w14:paraId="42E85070" w14:textId="6A1C268A" w:rsidR="001F407E" w:rsidRPr="008A2D48" w:rsidRDefault="001F407E" w:rsidP="008C33F4">
            <w:pPr>
              <w:tabs>
                <w:tab w:val="left" w:pos="7529"/>
              </w:tabs>
              <w:bidi/>
              <w:jc w:val="center"/>
              <w:rPr>
                <w:rFonts w:ascii="TheSansArabic Light" w:hAnsi="TheSansArabic Light" w:cs="TheSans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TheSansArabic Light" w:hAnsi="TheSansArabic Light" w:cs="TheSansArabic Light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طريقة التنفيذ</w:t>
            </w:r>
          </w:p>
        </w:tc>
      </w:tr>
      <w:tr w:rsidR="001F407E" w14:paraId="3E1A3524" w14:textId="77777777" w:rsidTr="001F407E">
        <w:tc>
          <w:tcPr>
            <w:tcW w:w="2511" w:type="dxa"/>
            <w:shd w:val="clear" w:color="auto" w:fill="C89944"/>
            <w:vAlign w:val="center"/>
          </w:tcPr>
          <w:p w14:paraId="1872DF2E" w14:textId="58351767" w:rsidR="001F407E" w:rsidRPr="001F407E" w:rsidRDefault="001F407E" w:rsidP="008C33F4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الأول</w:t>
            </w:r>
          </w:p>
        </w:tc>
        <w:tc>
          <w:tcPr>
            <w:tcW w:w="1626" w:type="dxa"/>
            <w:shd w:val="clear" w:color="auto" w:fill="auto"/>
          </w:tcPr>
          <w:p w14:paraId="34372891" w14:textId="77777777" w:rsidR="001F407E" w:rsidRPr="00AF428B" w:rsidRDefault="001F407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431C1253" w14:textId="77777777" w:rsidR="001F407E" w:rsidRPr="00AF428B" w:rsidRDefault="001F407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26F7D737" w14:textId="77777777" w:rsidR="001F407E" w:rsidRPr="00AF428B" w:rsidRDefault="001F407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09E8ABF9" w14:textId="658180CD" w:rsidR="001F407E" w:rsidRPr="00AF428B" w:rsidRDefault="001F407E" w:rsidP="008C33F4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1867C38B" w14:textId="77777777" w:rsidTr="001F407E">
        <w:tc>
          <w:tcPr>
            <w:tcW w:w="2511" w:type="dxa"/>
            <w:shd w:val="clear" w:color="auto" w:fill="C89944"/>
          </w:tcPr>
          <w:p w14:paraId="0E757D13" w14:textId="70D9BB8F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الثاني</w:t>
            </w:r>
          </w:p>
        </w:tc>
        <w:tc>
          <w:tcPr>
            <w:tcW w:w="1626" w:type="dxa"/>
            <w:shd w:val="clear" w:color="auto" w:fill="auto"/>
          </w:tcPr>
          <w:p w14:paraId="458DC2C3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6A758BC7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3A80426F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4C4BF0F5" w14:textId="04C2F06A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67A0071E" w14:textId="77777777" w:rsidTr="001F407E">
        <w:tc>
          <w:tcPr>
            <w:tcW w:w="2511" w:type="dxa"/>
            <w:shd w:val="clear" w:color="auto" w:fill="C89944"/>
          </w:tcPr>
          <w:p w14:paraId="5FC56B7C" w14:textId="007CE502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الثالث</w:t>
            </w:r>
          </w:p>
        </w:tc>
        <w:tc>
          <w:tcPr>
            <w:tcW w:w="1626" w:type="dxa"/>
            <w:shd w:val="clear" w:color="auto" w:fill="auto"/>
          </w:tcPr>
          <w:p w14:paraId="0CBFE600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38E73B7B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19E1C157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33B95288" w14:textId="04C1755B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79C762E6" w14:textId="77777777" w:rsidTr="001F407E">
        <w:tc>
          <w:tcPr>
            <w:tcW w:w="2511" w:type="dxa"/>
            <w:shd w:val="clear" w:color="auto" w:fill="C89944"/>
          </w:tcPr>
          <w:p w14:paraId="013DF054" w14:textId="2C30CE2D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الرابع</w:t>
            </w:r>
          </w:p>
        </w:tc>
        <w:tc>
          <w:tcPr>
            <w:tcW w:w="1626" w:type="dxa"/>
            <w:shd w:val="clear" w:color="auto" w:fill="auto"/>
          </w:tcPr>
          <w:p w14:paraId="5E102FB2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2E02A664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36B6254B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4039859B" w14:textId="12D3AFE9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2990A87A" w14:textId="77777777" w:rsidTr="001F407E">
        <w:tc>
          <w:tcPr>
            <w:tcW w:w="2511" w:type="dxa"/>
            <w:shd w:val="clear" w:color="auto" w:fill="C89944"/>
          </w:tcPr>
          <w:p w14:paraId="712A03D1" w14:textId="6D1A484A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الخامس</w:t>
            </w:r>
          </w:p>
        </w:tc>
        <w:tc>
          <w:tcPr>
            <w:tcW w:w="1626" w:type="dxa"/>
            <w:shd w:val="clear" w:color="auto" w:fill="auto"/>
          </w:tcPr>
          <w:p w14:paraId="34588FEC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44961598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4CC73F49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3E16946" w14:textId="6C1673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6903282D" w14:textId="77777777" w:rsidTr="001F407E">
        <w:tc>
          <w:tcPr>
            <w:tcW w:w="2511" w:type="dxa"/>
            <w:shd w:val="clear" w:color="auto" w:fill="C89944"/>
          </w:tcPr>
          <w:p w14:paraId="5BF55967" w14:textId="188ABAA3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السادس</w:t>
            </w:r>
          </w:p>
        </w:tc>
        <w:tc>
          <w:tcPr>
            <w:tcW w:w="1626" w:type="dxa"/>
            <w:shd w:val="clear" w:color="auto" w:fill="auto"/>
          </w:tcPr>
          <w:p w14:paraId="666E6758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347F7C4D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19D06DF1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6E73BC13" w14:textId="7BCF9AB1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38B3E571" w14:textId="77777777" w:rsidTr="001F407E">
        <w:tc>
          <w:tcPr>
            <w:tcW w:w="2511" w:type="dxa"/>
            <w:shd w:val="clear" w:color="auto" w:fill="C89944"/>
          </w:tcPr>
          <w:p w14:paraId="3929292E" w14:textId="1FB2118B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السابع</w:t>
            </w:r>
          </w:p>
        </w:tc>
        <w:tc>
          <w:tcPr>
            <w:tcW w:w="1626" w:type="dxa"/>
            <w:shd w:val="clear" w:color="auto" w:fill="auto"/>
          </w:tcPr>
          <w:p w14:paraId="627D535F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7CF43C13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40B1B092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B1D9396" w14:textId="03294D0B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6AE7C81A" w14:textId="77777777" w:rsidTr="001F407E">
        <w:tc>
          <w:tcPr>
            <w:tcW w:w="2511" w:type="dxa"/>
            <w:shd w:val="clear" w:color="auto" w:fill="C89944"/>
          </w:tcPr>
          <w:p w14:paraId="6875F4F1" w14:textId="491151BD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 xml:space="preserve">الأسبوع  الثامن </w:t>
            </w:r>
          </w:p>
        </w:tc>
        <w:tc>
          <w:tcPr>
            <w:tcW w:w="1626" w:type="dxa"/>
            <w:shd w:val="clear" w:color="auto" w:fill="auto"/>
          </w:tcPr>
          <w:p w14:paraId="6F8376A0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216AD3FC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1A5327C4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1042BA0A" w14:textId="07C36EEF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48B83D00" w14:textId="77777777" w:rsidTr="001F407E">
        <w:tc>
          <w:tcPr>
            <w:tcW w:w="2511" w:type="dxa"/>
            <w:shd w:val="clear" w:color="auto" w:fill="C89944"/>
          </w:tcPr>
          <w:p w14:paraId="58F48FAB" w14:textId="34F0CEA5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التاسع</w:t>
            </w:r>
          </w:p>
        </w:tc>
        <w:tc>
          <w:tcPr>
            <w:tcW w:w="1626" w:type="dxa"/>
            <w:shd w:val="clear" w:color="auto" w:fill="auto"/>
          </w:tcPr>
          <w:p w14:paraId="1C6C2A46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7C9E71B4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657D0205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393887A3" w14:textId="733D9438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6789A333" w14:textId="77777777" w:rsidTr="001F407E">
        <w:tc>
          <w:tcPr>
            <w:tcW w:w="2511" w:type="dxa"/>
            <w:shd w:val="clear" w:color="auto" w:fill="C89944"/>
          </w:tcPr>
          <w:p w14:paraId="6CA7BCE5" w14:textId="7D7D0657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العاشر</w:t>
            </w:r>
          </w:p>
        </w:tc>
        <w:tc>
          <w:tcPr>
            <w:tcW w:w="1626" w:type="dxa"/>
            <w:shd w:val="clear" w:color="auto" w:fill="auto"/>
          </w:tcPr>
          <w:p w14:paraId="21314078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7982F057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2F4B3504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A068783" w14:textId="2EB2ECC0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224B8381" w14:textId="77777777" w:rsidTr="001F407E">
        <w:tc>
          <w:tcPr>
            <w:tcW w:w="2511" w:type="dxa"/>
            <w:shd w:val="clear" w:color="auto" w:fill="C89944"/>
          </w:tcPr>
          <w:p w14:paraId="2646CA0C" w14:textId="603E7586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الحادي عشر</w:t>
            </w:r>
          </w:p>
        </w:tc>
        <w:tc>
          <w:tcPr>
            <w:tcW w:w="1626" w:type="dxa"/>
            <w:shd w:val="clear" w:color="auto" w:fill="auto"/>
          </w:tcPr>
          <w:p w14:paraId="4B8D78AA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0D5AE0D0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726F30E0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04C20521" w14:textId="25EB3643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6C270734" w14:textId="77777777" w:rsidTr="001F407E">
        <w:tc>
          <w:tcPr>
            <w:tcW w:w="2511" w:type="dxa"/>
            <w:shd w:val="clear" w:color="auto" w:fill="C89944"/>
          </w:tcPr>
          <w:p w14:paraId="4600AE66" w14:textId="2F2C1770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الثاني عشر</w:t>
            </w:r>
          </w:p>
        </w:tc>
        <w:tc>
          <w:tcPr>
            <w:tcW w:w="1626" w:type="dxa"/>
            <w:shd w:val="clear" w:color="auto" w:fill="auto"/>
          </w:tcPr>
          <w:p w14:paraId="194E65D2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6FA4DBCA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2290BE8F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232F6449" w14:textId="2F0621E0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5D62C49D" w14:textId="77777777" w:rsidTr="001F407E">
        <w:tc>
          <w:tcPr>
            <w:tcW w:w="2511" w:type="dxa"/>
            <w:shd w:val="clear" w:color="auto" w:fill="C89944"/>
          </w:tcPr>
          <w:p w14:paraId="304C490F" w14:textId="026EE2BB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الثالث عشر</w:t>
            </w:r>
          </w:p>
        </w:tc>
        <w:tc>
          <w:tcPr>
            <w:tcW w:w="1626" w:type="dxa"/>
            <w:shd w:val="clear" w:color="auto" w:fill="auto"/>
          </w:tcPr>
          <w:p w14:paraId="7C8E59AB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7C12E669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7C1E3C8F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99B7EF7" w14:textId="28C083D5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10B0A6E0" w14:textId="77777777" w:rsidTr="001F407E">
        <w:tc>
          <w:tcPr>
            <w:tcW w:w="2511" w:type="dxa"/>
            <w:shd w:val="clear" w:color="auto" w:fill="C89944"/>
          </w:tcPr>
          <w:p w14:paraId="311D90AE" w14:textId="63562FCB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الرابع عشر</w:t>
            </w:r>
          </w:p>
        </w:tc>
        <w:tc>
          <w:tcPr>
            <w:tcW w:w="1626" w:type="dxa"/>
            <w:shd w:val="clear" w:color="auto" w:fill="auto"/>
          </w:tcPr>
          <w:p w14:paraId="2F78CB71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482172AF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46398C19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56442E4A" w14:textId="1AB867F4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  <w:tr w:rsidR="001F407E" w14:paraId="48F4A59E" w14:textId="77777777" w:rsidTr="001F407E">
        <w:tc>
          <w:tcPr>
            <w:tcW w:w="2511" w:type="dxa"/>
            <w:shd w:val="clear" w:color="auto" w:fill="C89944"/>
          </w:tcPr>
          <w:p w14:paraId="63FE989E" w14:textId="32922024" w:rsidR="001F407E" w:rsidRPr="001F407E" w:rsidRDefault="001F407E" w:rsidP="001F407E">
            <w:pPr>
              <w:bidi/>
              <w:rPr>
                <w:rFonts w:ascii="TheSansArabic Light" w:hAnsi="TheSansArabic Light" w:cs="TheSansArabic Light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1F407E">
              <w:rPr>
                <w:rFonts w:ascii="TheSansArabic Light" w:hAnsi="TheSansArabic Light" w:cs="TheSansArabic Light" w:hint="cs"/>
                <w:color w:val="FFFFFF" w:themeColor="background1"/>
                <w:sz w:val="24"/>
                <w:szCs w:val="24"/>
                <w:rtl/>
                <w:lang w:bidi="ar-EG"/>
              </w:rPr>
              <w:t>الأسبوع  الخامس عشر</w:t>
            </w:r>
          </w:p>
        </w:tc>
        <w:tc>
          <w:tcPr>
            <w:tcW w:w="1626" w:type="dxa"/>
            <w:shd w:val="clear" w:color="auto" w:fill="auto"/>
          </w:tcPr>
          <w:p w14:paraId="1C7C5BD4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1" w:type="dxa"/>
            <w:shd w:val="clear" w:color="auto" w:fill="auto"/>
          </w:tcPr>
          <w:p w14:paraId="69DB9726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1" w:type="dxa"/>
            <w:shd w:val="clear" w:color="auto" w:fill="auto"/>
          </w:tcPr>
          <w:p w14:paraId="2842836B" w14:textId="7777777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3931DCE9" w14:textId="43833B07" w:rsidR="001F407E" w:rsidRPr="00AF428B" w:rsidRDefault="001F407E" w:rsidP="001F407E">
            <w:pPr>
              <w:tabs>
                <w:tab w:val="left" w:pos="7529"/>
              </w:tabs>
              <w:bidi/>
              <w:rPr>
                <w:rFonts w:ascii="TheSansArabic Light" w:hAnsi="TheSansArabic Light" w:cs="TheSansArabic Light"/>
                <w:b/>
                <w:bCs/>
                <w:sz w:val="24"/>
                <w:szCs w:val="24"/>
                <w:rtl/>
              </w:rPr>
            </w:pPr>
          </w:p>
        </w:tc>
      </w:tr>
    </w:tbl>
    <w:p w14:paraId="01EF5E16" w14:textId="77777777" w:rsidR="001F407E" w:rsidRPr="00B1125E" w:rsidRDefault="001F407E" w:rsidP="001F407E">
      <w:pPr>
        <w:tabs>
          <w:tab w:val="left" w:pos="7529"/>
        </w:tabs>
        <w:bidi/>
        <w:jc w:val="center"/>
        <w:rPr>
          <w:rFonts w:ascii="TheSansArabic Light" w:hAnsi="TheSansArabic Light" w:cs="TheSansArabic Light"/>
          <w:b/>
          <w:bCs/>
          <w:sz w:val="24"/>
          <w:szCs w:val="24"/>
          <w:rtl/>
          <w:lang w:bidi="ar-EG"/>
        </w:rPr>
      </w:pPr>
    </w:p>
    <w:sectPr w:rsidR="001F407E" w:rsidRPr="00B1125E" w:rsidSect="004F512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BF97" w14:textId="77777777" w:rsidR="00D41B3F" w:rsidRDefault="00D41B3F" w:rsidP="00B35602">
      <w:pPr>
        <w:spacing w:after="0" w:line="240" w:lineRule="auto"/>
      </w:pPr>
      <w:r>
        <w:separator/>
      </w:r>
    </w:p>
  </w:endnote>
  <w:endnote w:type="continuationSeparator" w:id="0">
    <w:p w14:paraId="70F22DD1" w14:textId="77777777" w:rsidR="00D41B3F" w:rsidRDefault="00D41B3F" w:rsidP="00B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Arabic">
    <w:altName w:val="Calibri"/>
    <w:panose1 w:val="020B0604020202020204"/>
    <w:charset w:val="00"/>
    <w:family w:val="auto"/>
    <w:pitch w:val="default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eSansArabic Light">
    <w:altName w:val="Arial"/>
    <w:panose1 w:val="020B0604020202020204"/>
    <w:charset w:val="B2"/>
    <w:family w:val="swiss"/>
    <w:notTrueType/>
    <w:pitch w:val="variable"/>
    <w:sig w:usb0="8000202F" w:usb1="D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55012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color w:val="006870"/>
        <w:sz w:val="32"/>
        <w:szCs w:val="32"/>
      </w:rPr>
    </w:sdtEndPr>
    <w:sdtContent>
      <w:p w14:paraId="36C37945" w14:textId="6F10DD58" w:rsidR="004F512C" w:rsidRPr="00AE4A2C" w:rsidRDefault="004F512C" w:rsidP="004F512C">
        <w:pPr>
          <w:pStyle w:val="Footer"/>
          <w:rPr>
            <w:rFonts w:asciiTheme="majorBidi" w:hAnsiTheme="majorBidi" w:cstheme="majorBidi"/>
            <w:color w:val="006870"/>
            <w:sz w:val="32"/>
            <w:szCs w:val="32"/>
          </w:rPr>
        </w:pPr>
        <w:r w:rsidRPr="004F512C">
          <w:drawing>
            <wp:anchor distT="0" distB="0" distL="114300" distR="114300" simplePos="0" relativeHeight="251662336" behindDoc="0" locked="0" layoutInCell="1" allowOverlap="1" wp14:anchorId="5BF7E818" wp14:editId="4A46EF54">
              <wp:simplePos x="0" y="0"/>
              <wp:positionH relativeFrom="column">
                <wp:posOffset>-280035</wp:posOffset>
              </wp:positionH>
              <wp:positionV relativeFrom="paragraph">
                <wp:posOffset>-17780</wp:posOffset>
              </wp:positionV>
              <wp:extent cx="771525" cy="1228725"/>
              <wp:effectExtent l="0" t="0" r="9525" b="9525"/>
              <wp:wrapNone/>
              <wp:docPr id="13" name="Graphic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1228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E4A2C">
          <w:rPr>
            <w:rFonts w:asciiTheme="majorBidi" w:hAnsiTheme="majorBidi" w:cstheme="majorBidi"/>
            <w:color w:val="006870"/>
            <w:sz w:val="32"/>
            <w:szCs w:val="32"/>
          </w:rPr>
          <w:fldChar w:fldCharType="begin"/>
        </w:r>
        <w:r w:rsidRPr="00AE4A2C">
          <w:rPr>
            <w:rFonts w:asciiTheme="majorBidi" w:hAnsiTheme="majorBidi" w:cstheme="majorBidi"/>
            <w:color w:val="006870"/>
            <w:sz w:val="32"/>
            <w:szCs w:val="32"/>
          </w:rPr>
          <w:instrText xml:space="preserve"> PAGE   \* MERGEFORMAT </w:instrText>
        </w:r>
        <w:r w:rsidRPr="00AE4A2C">
          <w:rPr>
            <w:rFonts w:asciiTheme="majorBidi" w:hAnsiTheme="majorBidi" w:cstheme="majorBidi"/>
            <w:color w:val="006870"/>
            <w:sz w:val="32"/>
            <w:szCs w:val="32"/>
          </w:rPr>
          <w:fldChar w:fldCharType="separate"/>
        </w:r>
        <w:r>
          <w:rPr>
            <w:rFonts w:asciiTheme="majorBidi" w:hAnsiTheme="majorBidi" w:cstheme="majorBidi"/>
            <w:color w:val="006870"/>
            <w:sz w:val="32"/>
            <w:szCs w:val="32"/>
          </w:rPr>
          <w:t>2</w:t>
        </w:r>
        <w:r w:rsidRPr="00AE4A2C">
          <w:rPr>
            <w:rFonts w:asciiTheme="majorBidi" w:hAnsiTheme="majorBidi" w:cstheme="majorBidi"/>
            <w:noProof/>
            <w:color w:val="006870"/>
            <w:sz w:val="32"/>
            <w:szCs w:val="32"/>
          </w:rPr>
          <w:fldChar w:fldCharType="end"/>
        </w:r>
      </w:p>
    </w:sdtContent>
  </w:sdt>
  <w:p w14:paraId="2781FC15" w14:textId="4F133DEB" w:rsidR="005977CA" w:rsidRDefault="005977CA">
    <w:pPr>
      <w:pStyle w:val="Footer"/>
      <w:rPr>
        <w:rtl/>
      </w:rPr>
    </w:pPr>
  </w:p>
  <w:p w14:paraId="78872F47" w14:textId="303B3950" w:rsidR="00B35602" w:rsidRPr="005977CA" w:rsidRDefault="004F512C" w:rsidP="005977CA">
    <w:pPr>
      <w:pStyle w:val="Footer"/>
      <w:rPr>
        <w:rtl/>
      </w:rPr>
    </w:pPr>
    <w:r w:rsidRPr="004F512C">
      <mc:AlternateContent>
        <mc:Choice Requires="wps">
          <w:drawing>
            <wp:anchor distT="0" distB="0" distL="114300" distR="114300" simplePos="0" relativeHeight="251661312" behindDoc="0" locked="0" layoutInCell="1" allowOverlap="1" wp14:anchorId="08B6275F" wp14:editId="43328ED6">
              <wp:simplePos x="0" y="0"/>
              <wp:positionH relativeFrom="page">
                <wp:posOffset>-48895</wp:posOffset>
              </wp:positionH>
              <wp:positionV relativeFrom="paragraph">
                <wp:posOffset>363855</wp:posOffset>
              </wp:positionV>
              <wp:extent cx="7713345" cy="250825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3345" cy="250825"/>
                      </a:xfrm>
                      <a:prstGeom prst="rect">
                        <a:avLst/>
                      </a:prstGeom>
                      <a:solidFill>
                        <a:srgbClr val="A98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71A9D" id="Rectangle 7" o:spid="_x0000_s1026" style="position:absolute;margin-left:-3.85pt;margin-top:28.65pt;width:607.35pt;height:19.7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" fillcolor="#a9894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7D9" w14:textId="77777777" w:rsidR="00D41B3F" w:rsidRDefault="00D41B3F" w:rsidP="00B35602">
      <w:pPr>
        <w:spacing w:after="0" w:line="240" w:lineRule="auto"/>
      </w:pPr>
      <w:r>
        <w:separator/>
      </w:r>
    </w:p>
  </w:footnote>
  <w:footnote w:type="continuationSeparator" w:id="0">
    <w:p w14:paraId="74BE4880" w14:textId="77777777" w:rsidR="00D41B3F" w:rsidRDefault="00D41B3F" w:rsidP="00B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D00E" w14:textId="025991DE" w:rsidR="00B35602" w:rsidRDefault="004F51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3D970A" wp14:editId="555EF474">
          <wp:simplePos x="0" y="0"/>
          <wp:positionH relativeFrom="page">
            <wp:posOffset>5362833</wp:posOffset>
          </wp:positionH>
          <wp:positionV relativeFrom="paragraph">
            <wp:posOffset>-370703</wp:posOffset>
          </wp:positionV>
          <wp:extent cx="2051909" cy="660632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3" b="9961"/>
                  <a:stretch/>
                </pic:blipFill>
                <pic:spPr bwMode="auto">
                  <a:xfrm>
                    <a:off x="0" y="0"/>
                    <a:ext cx="2051909" cy="660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316"/>
    <w:multiLevelType w:val="multilevel"/>
    <w:tmpl w:val="B38C7F5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right"/>
      <w:pPr>
        <w:ind w:left="1494" w:hanging="360"/>
      </w:pPr>
    </w:lvl>
    <w:lvl w:ilvl="2">
      <w:start w:val="1"/>
      <w:numFmt w:val="decimal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right"/>
      <w:pPr>
        <w:ind w:left="1800" w:hanging="360"/>
      </w:pPr>
    </w:lvl>
    <w:lvl w:ilvl="4">
      <w:start w:val="1"/>
      <w:numFmt w:val="decimal"/>
      <w:lvlText w:val="%5."/>
      <w:lvlJc w:val="right"/>
      <w:pPr>
        <w:ind w:left="2160" w:hanging="360"/>
      </w:pPr>
    </w:lvl>
    <w:lvl w:ilvl="5">
      <w:start w:val="1"/>
      <w:numFmt w:val="decimal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right"/>
      <w:pPr>
        <w:ind w:left="2880" w:hanging="360"/>
      </w:pPr>
    </w:lvl>
    <w:lvl w:ilvl="7">
      <w:start w:val="1"/>
      <w:numFmt w:val="decimal"/>
      <w:lvlText w:val="%8."/>
      <w:lvlJc w:val="right"/>
      <w:pPr>
        <w:ind w:left="3240" w:hanging="360"/>
      </w:pPr>
    </w:lvl>
    <w:lvl w:ilvl="8">
      <w:start w:val="1"/>
      <w:numFmt w:val="decimal"/>
      <w:lvlText w:val="%9."/>
      <w:lvlJc w:val="right"/>
      <w:pPr>
        <w:ind w:left="3600" w:hanging="360"/>
      </w:pPr>
    </w:lvl>
  </w:abstractNum>
  <w:abstractNum w:abstractNumId="1" w15:restartNumberingAfterBreak="0">
    <w:nsid w:val="04B83B65"/>
    <w:multiLevelType w:val="hybridMultilevel"/>
    <w:tmpl w:val="19DEDE7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06A"/>
    <w:multiLevelType w:val="hybridMultilevel"/>
    <w:tmpl w:val="9C3876B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7E62"/>
    <w:multiLevelType w:val="hybridMultilevel"/>
    <w:tmpl w:val="7AFA3C78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20D"/>
    <w:multiLevelType w:val="multilevel"/>
    <w:tmpl w:val="BE3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C17C1"/>
    <w:multiLevelType w:val="hybridMultilevel"/>
    <w:tmpl w:val="453C84E2"/>
    <w:lvl w:ilvl="0" w:tplc="B6DCB2A0">
      <w:start w:val="1"/>
      <w:numFmt w:val="decimalFullWidth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B18AB"/>
    <w:multiLevelType w:val="multilevel"/>
    <w:tmpl w:val="FEC46C5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right"/>
      <w:pPr>
        <w:ind w:left="1800" w:hanging="360"/>
      </w:pPr>
    </w:lvl>
    <w:lvl w:ilvl="4">
      <w:start w:val="1"/>
      <w:numFmt w:val="decimal"/>
      <w:lvlText w:val="%5."/>
      <w:lvlJc w:val="right"/>
      <w:pPr>
        <w:ind w:left="2160" w:hanging="360"/>
      </w:pPr>
    </w:lvl>
    <w:lvl w:ilvl="5">
      <w:start w:val="1"/>
      <w:numFmt w:val="decimal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right"/>
      <w:pPr>
        <w:ind w:left="2880" w:hanging="360"/>
      </w:pPr>
    </w:lvl>
    <w:lvl w:ilvl="7">
      <w:start w:val="1"/>
      <w:numFmt w:val="decimal"/>
      <w:lvlText w:val="%8."/>
      <w:lvlJc w:val="right"/>
      <w:pPr>
        <w:ind w:left="3240" w:hanging="360"/>
      </w:pPr>
    </w:lvl>
    <w:lvl w:ilvl="8">
      <w:start w:val="1"/>
      <w:numFmt w:val="decimal"/>
      <w:lvlText w:val="%9."/>
      <w:lvlJc w:val="right"/>
      <w:pPr>
        <w:ind w:left="3600" w:hanging="360"/>
      </w:pPr>
    </w:lvl>
  </w:abstractNum>
  <w:abstractNum w:abstractNumId="7" w15:restartNumberingAfterBreak="0">
    <w:nsid w:val="16FA2845"/>
    <w:multiLevelType w:val="hybridMultilevel"/>
    <w:tmpl w:val="4DC2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8B3"/>
    <w:multiLevelType w:val="hybridMultilevel"/>
    <w:tmpl w:val="400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C15"/>
    <w:multiLevelType w:val="hybridMultilevel"/>
    <w:tmpl w:val="19DEDE7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0CBF"/>
    <w:multiLevelType w:val="hybridMultilevel"/>
    <w:tmpl w:val="19DEDE7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3D4D"/>
    <w:multiLevelType w:val="hybridMultilevel"/>
    <w:tmpl w:val="9C3876B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5B6"/>
    <w:multiLevelType w:val="multilevel"/>
    <w:tmpl w:val="297A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6AB4"/>
    <w:multiLevelType w:val="hybridMultilevel"/>
    <w:tmpl w:val="95205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352E4"/>
    <w:multiLevelType w:val="hybridMultilevel"/>
    <w:tmpl w:val="19DEDE7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495"/>
    <w:multiLevelType w:val="hybridMultilevel"/>
    <w:tmpl w:val="4210CCA0"/>
    <w:lvl w:ilvl="0" w:tplc="3B6C2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91A03"/>
    <w:multiLevelType w:val="hybridMultilevel"/>
    <w:tmpl w:val="22D0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65C0E"/>
    <w:multiLevelType w:val="hybridMultilevel"/>
    <w:tmpl w:val="64F47DD2"/>
    <w:lvl w:ilvl="0" w:tplc="498AC3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14DF"/>
    <w:multiLevelType w:val="hybridMultilevel"/>
    <w:tmpl w:val="E4D452A4"/>
    <w:lvl w:ilvl="0" w:tplc="17BE14C6">
      <w:numFmt w:val="bullet"/>
      <w:lvlText w:val="-"/>
      <w:lvlJc w:val="left"/>
      <w:pPr>
        <w:ind w:left="720" w:hanging="360"/>
      </w:pPr>
      <w:rPr>
        <w:rFonts w:ascii="Noto Sans Arabic" w:eastAsia="Noto Sans Arabic" w:hAnsi="Noto Sans Arabic" w:cs="Noto Sans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4A51"/>
    <w:multiLevelType w:val="hybridMultilevel"/>
    <w:tmpl w:val="19DEDE7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138BF"/>
    <w:multiLevelType w:val="hybridMultilevel"/>
    <w:tmpl w:val="501835CE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C0F6C"/>
    <w:multiLevelType w:val="hybridMultilevel"/>
    <w:tmpl w:val="B28A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7489F"/>
    <w:multiLevelType w:val="hybridMultilevel"/>
    <w:tmpl w:val="06265868"/>
    <w:lvl w:ilvl="0" w:tplc="3B6C2D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9B7A67"/>
    <w:multiLevelType w:val="hybridMultilevel"/>
    <w:tmpl w:val="1B3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D3DE2"/>
    <w:multiLevelType w:val="hybridMultilevel"/>
    <w:tmpl w:val="8B7814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2F50EF"/>
    <w:multiLevelType w:val="hybridMultilevel"/>
    <w:tmpl w:val="C71AE218"/>
    <w:lvl w:ilvl="0" w:tplc="6024D220">
      <w:numFmt w:val="bullet"/>
      <w:lvlText w:val="-"/>
      <w:lvlJc w:val="left"/>
      <w:pPr>
        <w:ind w:left="720" w:hanging="360"/>
      </w:pPr>
      <w:rPr>
        <w:rFonts w:ascii="Muna" w:eastAsia="Noto Sans Arabic" w:hAnsi="Muna" w:cs="Mu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C349A"/>
    <w:multiLevelType w:val="multilevel"/>
    <w:tmpl w:val="6E68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57C69"/>
    <w:multiLevelType w:val="multilevel"/>
    <w:tmpl w:val="1B34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A2DC8"/>
    <w:multiLevelType w:val="hybridMultilevel"/>
    <w:tmpl w:val="688882D0"/>
    <w:lvl w:ilvl="0" w:tplc="17BE14C6">
      <w:numFmt w:val="bullet"/>
      <w:lvlText w:val="-"/>
      <w:lvlJc w:val="left"/>
      <w:pPr>
        <w:ind w:left="1800" w:hanging="360"/>
      </w:pPr>
      <w:rPr>
        <w:rFonts w:ascii="Noto Sans Arabic" w:eastAsia="Noto Sans Arabic" w:hAnsi="Noto Sans Arabic" w:cs="Noto Sans Arabic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652DAF"/>
    <w:multiLevelType w:val="hybridMultilevel"/>
    <w:tmpl w:val="9C3876B4"/>
    <w:lvl w:ilvl="0" w:tplc="538CB7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B5C23"/>
    <w:multiLevelType w:val="hybridMultilevel"/>
    <w:tmpl w:val="CA524410"/>
    <w:lvl w:ilvl="0" w:tplc="EDE4D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142056">
    <w:abstractNumId w:val="4"/>
  </w:num>
  <w:num w:numId="2" w16cid:durableId="82379605">
    <w:abstractNumId w:val="27"/>
  </w:num>
  <w:num w:numId="3" w16cid:durableId="1878227958">
    <w:abstractNumId w:val="26"/>
  </w:num>
  <w:num w:numId="4" w16cid:durableId="1768228483">
    <w:abstractNumId w:val="12"/>
  </w:num>
  <w:num w:numId="5" w16cid:durableId="998847166">
    <w:abstractNumId w:val="5"/>
  </w:num>
  <w:num w:numId="6" w16cid:durableId="1575701269">
    <w:abstractNumId w:val="17"/>
  </w:num>
  <w:num w:numId="7" w16cid:durableId="1291519332">
    <w:abstractNumId w:val="22"/>
  </w:num>
  <w:num w:numId="8" w16cid:durableId="106196244">
    <w:abstractNumId w:val="15"/>
  </w:num>
  <w:num w:numId="9" w16cid:durableId="2124491206">
    <w:abstractNumId w:val="6"/>
  </w:num>
  <w:num w:numId="10" w16cid:durableId="64302390">
    <w:abstractNumId w:val="0"/>
  </w:num>
  <w:num w:numId="11" w16cid:durableId="2135630730">
    <w:abstractNumId w:val="28"/>
  </w:num>
  <w:num w:numId="12" w16cid:durableId="517816239">
    <w:abstractNumId w:val="25"/>
  </w:num>
  <w:num w:numId="13" w16cid:durableId="1703899031">
    <w:abstractNumId w:val="24"/>
  </w:num>
  <w:num w:numId="14" w16cid:durableId="1763796429">
    <w:abstractNumId w:val="18"/>
  </w:num>
  <w:num w:numId="15" w16cid:durableId="1426917803">
    <w:abstractNumId w:val="30"/>
  </w:num>
  <w:num w:numId="16" w16cid:durableId="1238172290">
    <w:abstractNumId w:val="8"/>
  </w:num>
  <w:num w:numId="17" w16cid:durableId="461966696">
    <w:abstractNumId w:val="11"/>
  </w:num>
  <w:num w:numId="18" w16cid:durableId="1875265521">
    <w:abstractNumId w:val="19"/>
  </w:num>
  <w:num w:numId="19" w16cid:durableId="975523233">
    <w:abstractNumId w:val="23"/>
  </w:num>
  <w:num w:numId="20" w16cid:durableId="1575310342">
    <w:abstractNumId w:val="16"/>
  </w:num>
  <w:num w:numId="21" w16cid:durableId="312678884">
    <w:abstractNumId w:val="14"/>
  </w:num>
  <w:num w:numId="22" w16cid:durableId="1602908458">
    <w:abstractNumId w:val="21"/>
  </w:num>
  <w:num w:numId="23" w16cid:durableId="336810797">
    <w:abstractNumId w:val="3"/>
  </w:num>
  <w:num w:numId="24" w16cid:durableId="410200989">
    <w:abstractNumId w:val="7"/>
  </w:num>
  <w:num w:numId="25" w16cid:durableId="1307856060">
    <w:abstractNumId w:val="20"/>
  </w:num>
  <w:num w:numId="26" w16cid:durableId="1581066112">
    <w:abstractNumId w:val="10"/>
  </w:num>
  <w:num w:numId="27" w16cid:durableId="1037504351">
    <w:abstractNumId w:val="9"/>
  </w:num>
  <w:num w:numId="28" w16cid:durableId="977032935">
    <w:abstractNumId w:val="1"/>
  </w:num>
  <w:num w:numId="29" w16cid:durableId="1283342282">
    <w:abstractNumId w:val="2"/>
  </w:num>
  <w:num w:numId="30" w16cid:durableId="58094600">
    <w:abstractNumId w:val="29"/>
  </w:num>
  <w:num w:numId="31" w16cid:durableId="317922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2"/>
    <w:rsid w:val="0001416F"/>
    <w:rsid w:val="00146D3E"/>
    <w:rsid w:val="001546FD"/>
    <w:rsid w:val="001F407E"/>
    <w:rsid w:val="00202680"/>
    <w:rsid w:val="002125DF"/>
    <w:rsid w:val="00215F94"/>
    <w:rsid w:val="00261179"/>
    <w:rsid w:val="00296ECD"/>
    <w:rsid w:val="002D21E9"/>
    <w:rsid w:val="0031076E"/>
    <w:rsid w:val="00397921"/>
    <w:rsid w:val="00490075"/>
    <w:rsid w:val="00494904"/>
    <w:rsid w:val="004C2E58"/>
    <w:rsid w:val="004C5F6D"/>
    <w:rsid w:val="004F512C"/>
    <w:rsid w:val="00560593"/>
    <w:rsid w:val="005977CA"/>
    <w:rsid w:val="005A32BB"/>
    <w:rsid w:val="005C7856"/>
    <w:rsid w:val="00623770"/>
    <w:rsid w:val="006704DF"/>
    <w:rsid w:val="00686ED2"/>
    <w:rsid w:val="00695C18"/>
    <w:rsid w:val="006D3D96"/>
    <w:rsid w:val="006E328F"/>
    <w:rsid w:val="006E7FB9"/>
    <w:rsid w:val="00714905"/>
    <w:rsid w:val="007321DC"/>
    <w:rsid w:val="007536F7"/>
    <w:rsid w:val="0078108C"/>
    <w:rsid w:val="007F12A9"/>
    <w:rsid w:val="00863F3E"/>
    <w:rsid w:val="008A2D48"/>
    <w:rsid w:val="008C1F82"/>
    <w:rsid w:val="008D5DFC"/>
    <w:rsid w:val="009003EF"/>
    <w:rsid w:val="0091411C"/>
    <w:rsid w:val="0092612C"/>
    <w:rsid w:val="009537DE"/>
    <w:rsid w:val="009813CC"/>
    <w:rsid w:val="009B137A"/>
    <w:rsid w:val="00A7714E"/>
    <w:rsid w:val="00AB690E"/>
    <w:rsid w:val="00AD312A"/>
    <w:rsid w:val="00AF428B"/>
    <w:rsid w:val="00B1125E"/>
    <w:rsid w:val="00B166D5"/>
    <w:rsid w:val="00B353D1"/>
    <w:rsid w:val="00B35602"/>
    <w:rsid w:val="00B57970"/>
    <w:rsid w:val="00B90ECB"/>
    <w:rsid w:val="00BB3269"/>
    <w:rsid w:val="00BB5933"/>
    <w:rsid w:val="00C02044"/>
    <w:rsid w:val="00C25CE9"/>
    <w:rsid w:val="00CC1D08"/>
    <w:rsid w:val="00D05D21"/>
    <w:rsid w:val="00D2327A"/>
    <w:rsid w:val="00D41B3F"/>
    <w:rsid w:val="00D52B60"/>
    <w:rsid w:val="00D602B5"/>
    <w:rsid w:val="00D64E4D"/>
    <w:rsid w:val="00D85173"/>
    <w:rsid w:val="00DF69A8"/>
    <w:rsid w:val="00E04F05"/>
    <w:rsid w:val="00E17C76"/>
    <w:rsid w:val="00E64356"/>
    <w:rsid w:val="00E666F6"/>
    <w:rsid w:val="00E70CE9"/>
    <w:rsid w:val="00EB1A5E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17D1"/>
  <w15:chartTrackingRefBased/>
  <w15:docId w15:val="{D26A1008-C279-45BA-9D58-74880D1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B35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02"/>
  </w:style>
  <w:style w:type="paragraph" w:styleId="Footer">
    <w:name w:val="footer"/>
    <w:basedOn w:val="Normal"/>
    <w:link w:val="FooterChar"/>
    <w:uiPriority w:val="99"/>
    <w:unhideWhenUsed/>
    <w:rsid w:val="00B35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02"/>
  </w:style>
  <w:style w:type="character" w:customStyle="1" w:styleId="Heading1Char">
    <w:name w:val="Heading 1 Char"/>
    <w:basedOn w:val="DefaultParagraphFont"/>
    <w:link w:val="Heading1"/>
    <w:uiPriority w:val="9"/>
    <w:rsid w:val="00B356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3560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3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B35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11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1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8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MEelrewany</dc:creator>
  <cp:keywords/>
  <dc:description/>
  <cp:lastModifiedBy>NADA A .ALMHMADI</cp:lastModifiedBy>
  <cp:revision>13</cp:revision>
  <cp:lastPrinted>2020-12-15T09:52:00Z</cp:lastPrinted>
  <dcterms:created xsi:type="dcterms:W3CDTF">2020-12-15T09:52:00Z</dcterms:created>
  <dcterms:modified xsi:type="dcterms:W3CDTF">2022-04-07T10:29:00Z</dcterms:modified>
</cp:coreProperties>
</file>