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1012C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6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346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1012C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F074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</w:t>
            </w:r>
            <w:r w:rsidR="00F0745B">
              <w:rPr>
                <w:rFonts w:ascii="Arial" w:hAnsi="Arial" w:cs="AL-Mohanad Bold" w:hint="cs"/>
                <w:sz w:val="28"/>
                <w:szCs w:val="28"/>
                <w:rtl/>
              </w:rPr>
              <w:t>لخامس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1012C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الفقه (5)   103246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القرض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الرهن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الضمان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الحوالة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الصلح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الحجر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1012C8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الوكالة</w:t>
            </w:r>
          </w:p>
        </w:tc>
        <w:tc>
          <w:tcPr>
            <w:tcW w:w="2040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1012C8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1012C8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ساعتان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1012C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القرض والرهن والضمان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1012C8" w:rsidRPr="00E71608" w:rsidRDefault="001012C8" w:rsidP="001012C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الحوالة والصلح والوكالة والحجر</w:t>
            </w:r>
          </w:p>
          <w:p w:rsidR="00311117" w:rsidRPr="00E71608" w:rsidRDefault="00311117" w:rsidP="001012C8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ما سبق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1012C8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تكليف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الطالب ببحث في قضايا مستجدة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1012C8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</w:t>
            </w:r>
            <w:r w:rsidR="001012C8">
              <w:rPr>
                <w:rFonts w:ascii="Arial" w:hAnsi="Arial" w:cs="AL-Mohanad Bold" w:hint="cs"/>
                <w:sz w:val="28"/>
                <w:szCs w:val="28"/>
                <w:rtl/>
              </w:rPr>
              <w:t>لقرض والرهن والضمان</w:t>
            </w:r>
          </w:p>
          <w:p w:rsidR="001012C8" w:rsidRPr="00CF6139" w:rsidRDefault="001012C8" w:rsidP="001012C8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الحوالة والصلح والحجر والوكالة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59" w:rsidRDefault="00EB1759" w:rsidP="00DA0CC3">
      <w:r>
        <w:separator/>
      </w:r>
    </w:p>
  </w:endnote>
  <w:endnote w:type="continuationSeparator" w:id="1">
    <w:p w:rsidR="00EB1759" w:rsidRDefault="00EB1759" w:rsidP="00DA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EB1759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59" w:rsidRDefault="00EB1759" w:rsidP="00DA0CC3">
      <w:r>
        <w:separator/>
      </w:r>
    </w:p>
  </w:footnote>
  <w:footnote w:type="continuationSeparator" w:id="1">
    <w:p w:rsidR="00EB1759" w:rsidRDefault="00EB1759" w:rsidP="00DA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FE2BCB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EB1759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FE2BCB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745B">
      <w:rPr>
        <w:rStyle w:val="a4"/>
        <w:noProof/>
      </w:rPr>
      <w:t>2</w:t>
    </w:r>
    <w:r>
      <w:rPr>
        <w:rStyle w:val="a4"/>
      </w:rPr>
      <w:fldChar w:fldCharType="end"/>
    </w:r>
  </w:p>
  <w:p w:rsidR="006E402D" w:rsidRDefault="00EB1759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1012C8"/>
    <w:rsid w:val="00311117"/>
    <w:rsid w:val="004261FD"/>
    <w:rsid w:val="004B758B"/>
    <w:rsid w:val="0063432D"/>
    <w:rsid w:val="00A11350"/>
    <w:rsid w:val="00DA0CC3"/>
    <w:rsid w:val="00EB1759"/>
    <w:rsid w:val="00F0745B"/>
    <w:rsid w:val="00F83774"/>
    <w:rsid w:val="00FA7244"/>
    <w:rsid w:val="00FE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5</cp:revision>
  <dcterms:created xsi:type="dcterms:W3CDTF">2012-05-08T04:27:00Z</dcterms:created>
  <dcterms:modified xsi:type="dcterms:W3CDTF">2012-05-08T14:56:00Z</dcterms:modified>
</cp:coreProperties>
</file>