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7" w:rsidRDefault="00311117" w:rsidP="00311117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11117" w:rsidRPr="0080723B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المجلس الأعلى للتعليم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D37DC3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 جامعة أم القرى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الكلية/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الدراسات القضائية والأنظمة.   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اسم المقرر و 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مزه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الفقه (1)          103145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 الساعات المعتمدة: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أربع ساعات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بكالوريوس دراسات قضائية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اسم عضو هيئة التدريس المسئول عن تدريس  المقرر: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3B482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أعضاء هيئة التدريس بالقسم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المستوى أو السنة التي سيتم تقديم هذه المقرر فيه: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الأول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6-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المسبقة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لا يوجد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7-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المصاحبة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لا يوجد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مكان تدريس المقرر إن لم يكن في المقر الرئيسي للمؤسسة التعليمية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وصف موجز لن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واتج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التعلم الأساسية للطلبة المسجلين في هذا المقرر: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الطالب بكتب التراث الفقهي حتى يألف أساليب الفقهاء المتقدمين, مما يسهل عليه الرجوع إلى كتبهم عند الحاجة لذلك. 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صقل الملكة الفقهية للطالب عن طريق ربطه بكتاب من أهم كتب المذهب ألا وهو الروض المربع في فقه الحنابلة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بقدر نافع من المسائل الفقهية مقرونة بدلائلها في كافة الأبواب بدء بالطهارة وانتهاء بالإقرار.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 صف باختصار أية خطط  يتم تنفيذها في الوقت الراهن من أجل تطوير وتحسين المقرر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استخدام شبكة الإنترنت لاستخراج المسائل المعاصرة المتعلقة بموضوع المحاضرة.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تحضير الطلاب للدرس ومناقشة المدرس في موضوع المحاضرة.</w:t>
            </w:r>
          </w:p>
        </w:tc>
      </w:tr>
    </w:tbl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ج ) وصف المقرر: (ملاحظة: </w:t>
      </w:r>
      <w:r>
        <w:rPr>
          <w:rFonts w:ascii="Arial" w:hAnsi="Arial" w:cs="Arial" w:hint="cs"/>
          <w:b/>
          <w:bCs/>
          <w:sz w:val="28"/>
          <w:szCs w:val="28"/>
          <w:rtl/>
        </w:rPr>
        <w:t>يرفق 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وصف </w:t>
      </w:r>
      <w:r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عام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للمقرر 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</w:rPr>
        <w:t>موجود في ا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لنشرة أو الدليل </w:t>
      </w:r>
      <w:r>
        <w:rPr>
          <w:rFonts w:ascii="Arial" w:hAnsi="Arial" w:cs="Arial" w:hint="cs"/>
          <w:b/>
          <w:bCs/>
          <w:sz w:val="28"/>
          <w:szCs w:val="28"/>
          <w:rtl/>
        </w:rPr>
        <w:t>بالقسم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311117" w:rsidRPr="00D74D47" w:rsidTr="00AA15B4">
        <w:tc>
          <w:tcPr>
            <w:tcW w:w="10491" w:type="dxa"/>
            <w:gridSpan w:val="3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العقود</w:t>
            </w:r>
          </w:p>
          <w:p w:rsidR="00311117" w:rsidRPr="00E16CC5" w:rsidRDefault="00311117" w:rsidP="00AA15B4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ساعات 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الاتصال (</w:t>
            </w:r>
            <w:r w:rsidRPr="00D74D47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لإعطاء الفعلية)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F83774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3432D">
              <w:rPr>
                <w:rFonts w:ascii="Arial" w:hAnsi="Arial" w:cs="AL-Mohanad Bold"/>
                <w:sz w:val="28"/>
                <w:szCs w:val="28"/>
                <w:rtl/>
              </w:rPr>
              <w:t>أنواع المياه الثلاثة .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F83774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3432D">
              <w:rPr>
                <w:rFonts w:ascii="Arial" w:hAnsi="Arial" w:cs="AL-Mohanad Bold"/>
                <w:sz w:val="28"/>
                <w:szCs w:val="28"/>
                <w:rtl/>
              </w:rPr>
              <w:t>الآنيـــة .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F83774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63432D">
              <w:rPr>
                <w:rFonts w:ascii="Arial" w:hAnsi="Arial" w:cs="AL-Mohanad Bold"/>
                <w:sz w:val="28"/>
                <w:szCs w:val="28"/>
                <w:rtl/>
              </w:rPr>
              <w:t>الاستنجــاء .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F83774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63432D">
              <w:rPr>
                <w:rFonts w:ascii="Arial" w:hAnsi="Arial" w:cs="AL-Mohanad Bold"/>
                <w:sz w:val="28"/>
                <w:szCs w:val="28"/>
                <w:rtl/>
              </w:rPr>
              <w:t>السّواك وسنن الوضوء .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F83774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63432D">
              <w:rPr>
                <w:rFonts w:ascii="Arial" w:hAnsi="Arial" w:cs="AL-Mohanad Bold"/>
                <w:sz w:val="28"/>
                <w:szCs w:val="28"/>
                <w:rtl/>
              </w:rPr>
              <w:t>فروض الوضوء وصفته .</w:t>
            </w:r>
          </w:p>
        </w:tc>
        <w:tc>
          <w:tcPr>
            <w:tcW w:w="2040" w:type="dxa"/>
          </w:tcPr>
          <w:p w:rsidR="00311117" w:rsidRPr="00D74D47" w:rsidRDefault="003B482E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3B482E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63432D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63432D">
              <w:rPr>
                <w:rFonts w:ascii="Arial" w:hAnsi="Arial" w:cs="AL-Mohanad Bold"/>
                <w:sz w:val="28"/>
                <w:szCs w:val="28"/>
                <w:rtl/>
              </w:rPr>
              <w:t>المسح على الخفّين .</w:t>
            </w:r>
          </w:p>
        </w:tc>
        <w:tc>
          <w:tcPr>
            <w:tcW w:w="2040" w:type="dxa"/>
          </w:tcPr>
          <w:p w:rsidR="00311117" w:rsidRPr="00D74D47" w:rsidRDefault="003B482E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3B482E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63432D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63432D">
              <w:rPr>
                <w:rFonts w:ascii="Arial" w:hAnsi="Arial" w:cs="AL-Mohanad Bold"/>
                <w:sz w:val="28"/>
                <w:szCs w:val="28"/>
                <w:rtl/>
              </w:rPr>
              <w:t>نواقض الوضوء</w:t>
            </w:r>
          </w:p>
        </w:tc>
        <w:tc>
          <w:tcPr>
            <w:tcW w:w="2040" w:type="dxa"/>
          </w:tcPr>
          <w:p w:rsidR="00311117" w:rsidRPr="00D74D47" w:rsidRDefault="003B482E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3B482E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63432D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63432D">
              <w:rPr>
                <w:rFonts w:ascii="Arial" w:hAnsi="Arial" w:cs="AL-Mohanad Bold"/>
                <w:sz w:val="28"/>
                <w:szCs w:val="28"/>
                <w:rtl/>
              </w:rPr>
              <w:t>الغســـل .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63432D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63432D">
              <w:rPr>
                <w:rFonts w:ascii="Arial" w:hAnsi="Arial" w:cs="AL-Mohanad Bold"/>
                <w:sz w:val="28"/>
                <w:szCs w:val="28"/>
                <w:rtl/>
              </w:rPr>
              <w:t>التيـــمّم .</w:t>
            </w:r>
          </w:p>
        </w:tc>
        <w:tc>
          <w:tcPr>
            <w:tcW w:w="2040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63432D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63432D">
              <w:rPr>
                <w:rFonts w:ascii="Arial" w:hAnsi="Arial" w:cs="AL-Mohanad Bold"/>
                <w:sz w:val="28"/>
                <w:szCs w:val="28"/>
                <w:rtl/>
              </w:rPr>
              <w:t>إزالة النجاسة الحكمية .</w:t>
            </w:r>
          </w:p>
        </w:tc>
        <w:tc>
          <w:tcPr>
            <w:tcW w:w="2040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63432D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63432D">
              <w:rPr>
                <w:rFonts w:ascii="Arial" w:hAnsi="Arial" w:cs="AL-Mohanad Bold"/>
                <w:sz w:val="28"/>
                <w:szCs w:val="28"/>
                <w:rtl/>
              </w:rPr>
              <w:t>الحيض .</w:t>
            </w:r>
          </w:p>
        </w:tc>
        <w:tc>
          <w:tcPr>
            <w:tcW w:w="2040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311117" w:rsidRPr="00BF190F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311117" w:rsidRPr="00D74D47" w:rsidTr="00AA15B4">
        <w:tc>
          <w:tcPr>
            <w:tcW w:w="1772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311117" w:rsidRPr="00D74D47" w:rsidTr="00AA15B4">
        <w:tc>
          <w:tcPr>
            <w:tcW w:w="1772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56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311117" w:rsidRPr="00E16CC5" w:rsidRDefault="0063432D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أربع ساعات</w:t>
      </w:r>
    </w:p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واتج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التعلم في نطاقات أو مجالات التعلم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(1)</w:t>
      </w:r>
      <w:r>
        <w:rPr>
          <w:rFonts w:ascii="Arial" w:hAnsi="Arial" w:cs="AL-Mohanad Bold"/>
          <w:sz w:val="28"/>
          <w:szCs w:val="28"/>
          <w:rtl/>
        </w:rPr>
        <w:t xml:space="preserve"> 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</w:t>
      </w:r>
      <w:r w:rsidRPr="00D37DC3">
        <w:rPr>
          <w:rFonts w:ascii="Arial" w:hAnsi="Arial" w:cs="AL-Mohanad Bold"/>
          <w:sz w:val="28"/>
          <w:szCs w:val="28"/>
          <w:rtl/>
        </w:rPr>
        <w:t>- 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</w:t>
      </w:r>
      <w:r w:rsidRPr="00D37DC3">
        <w:rPr>
          <w:rFonts w:ascii="Arial" w:hAnsi="Arial" w:cs="AL-Mohanad Bold"/>
          <w:sz w:val="28"/>
          <w:szCs w:val="28"/>
          <w:rtl/>
        </w:rPr>
        <w:t>- طرق تقييم الطالب المستخدمة في المقرر لتقييم نتائج التعلم في المجال المعني.</w:t>
      </w: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3432D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وصف المعر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فة التي سيتم اكتسابها في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E71608" w:rsidRDefault="00311117" w:rsidP="0063432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1- 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معرفة أحكام ا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>لطهارة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>بالتفصيل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  .</w:t>
            </w:r>
          </w:p>
          <w:p w:rsidR="00311117" w:rsidRPr="00E71608" w:rsidRDefault="00311117" w:rsidP="0063432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تنمية الملكة الفقهية </w:t>
            </w:r>
            <w:r w:rsidR="0063432D"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عند الطالب 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حتى يعرف حكم ما يستجد من 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>أحكام الطهارة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.</w:t>
            </w:r>
          </w:p>
          <w:p w:rsidR="00311117" w:rsidRPr="00D74D47" w:rsidRDefault="00311117" w:rsidP="0063432D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ستراتيجيات التعليم (التدريس) المطلوب استخدامها لتطوير تلك المعرفة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63432D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تكليف الطالب ببحث في قضية مستجدة في ال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>طهارة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المناقشة والتقويم للبحوث المقدمة من الطلاب.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الاستفادة من المكتبات الإلكترونية ومواقع الإنترنت.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المعرفة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المهارات المعرفية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الإدراكية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المطلوب تطويرها:</w:t>
            </w:r>
          </w:p>
          <w:p w:rsidR="00311117" w:rsidRPr="00CF6139" w:rsidRDefault="00311117" w:rsidP="0063432D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ال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>طهارة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عرض المسائل والعصف الذهني حولها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 الأفكار والحكم عليها موضوعية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المعرفة بما يجري في الواقع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مهارات العلاقات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مع الآخرين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والمسئولية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ة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الجاد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التعاوني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بمهمة جماعية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 المستمر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السلوك أثناء العمل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116600" w:rsidRDefault="00311117" w:rsidP="00AA15B4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استخدام قواعد المعلومات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 العلمي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الندوات والمؤتمرات وورش العمل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بأعمال محددة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للتأكد من أن الطالب هو صاحب الإنجاز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هـ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القراءة الجهرية الصحيحة للنصوص واستيعاب المقروء واكتشاف مكوناته والحكم عليه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طريقة الأداء وتقويمها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تعبيرات لغة الجسد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والمناقشة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التعلم المستخدمة في تطوير المهارات الحركية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القراءة الجهرية للأبحاث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والتعقيب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311117" w:rsidRPr="00D74D47" w:rsidTr="00AA15B4">
        <w:trPr>
          <w:gridAfter w:val="1"/>
          <w:wAfter w:w="12" w:type="dxa"/>
        </w:trPr>
        <w:tc>
          <w:tcPr>
            <w:tcW w:w="10479" w:type="dxa"/>
            <w:gridSpan w:val="4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 الجدول الزمني لمهام التقويم التي يتم تقييم الطلبة وفقها خلال الفصل الدراسي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 xml:space="preserve">طبيعة مهمة التقييم  (مثلا: مقالة، أو اختبار قصير، أو مشروع جماعي، أو اختبار </w:t>
            </w:r>
            <w:r w:rsidRPr="00D74D47">
              <w:rPr>
                <w:rFonts w:ascii="Arial" w:hAnsi="Arial" w:cs="Arial"/>
                <w:sz w:val="32"/>
                <w:szCs w:val="32"/>
                <w:rtl/>
              </w:rPr>
              <w:lastRenderedPageBreak/>
              <w:t>فصلي... الخ</w:t>
            </w:r>
            <w:r w:rsidRPr="00D74D47"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lastRenderedPageBreak/>
              <w:t>الأسبوع المستحق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النصفي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0E5B69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0E5B69">
        <w:rPr>
          <w:rFonts w:ascii="Arial" w:hAnsi="Arial" w:cs="Arial" w:hint="cs"/>
          <w:b/>
          <w:bCs/>
          <w:sz w:val="28"/>
          <w:szCs w:val="28"/>
          <w:rtl/>
        </w:rPr>
        <w:t xml:space="preserve">د) </w:t>
      </w:r>
      <w:r w:rsidRPr="000E5B69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-توزيع الطلاب على مرشدين أكادميين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4C6E39">
        <w:rPr>
          <w:rFonts w:ascii="Arial" w:hAnsi="Arial" w:cs="Arial"/>
          <w:b/>
          <w:bCs/>
          <w:sz w:val="28"/>
          <w:szCs w:val="28"/>
          <w:rtl/>
        </w:rPr>
        <w:t>هـ ) مصادر التعلم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FA7244" w:rsidRDefault="00311117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الكتاب (الكتب ) الرئيسة المطلوبة: 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7244">
              <w:rPr>
                <w:rFonts w:ascii="Arial" w:hAnsi="Arial" w:cs="AL-Mohanad Bold"/>
                <w:sz w:val="28"/>
                <w:szCs w:val="28"/>
                <w:rtl/>
              </w:rPr>
              <w:t>يدرس هذا المقرر دراسة نصيّة من كتاب ( الرّوض المربع ، للبهوتي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المراجع الأساسية (التي يجب اتاحتها للطلاب للرجع إليها):</w:t>
            </w:r>
          </w:p>
          <w:p w:rsidR="00FA7244" w:rsidRPr="009A515A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المغني 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>لا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بن قدامة .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  <w:p w:rsidR="00FA7244" w:rsidRPr="009472C1" w:rsidRDefault="00FA7244" w:rsidP="00FA7244">
            <w:pPr>
              <w:bidi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حاشية ابن القاسم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472C1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3-الشرح الممتع لابن عثيمين.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المجلات الفقهية المحكمة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المواد الالكترونية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الفقه الإسلامي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94309B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-جامع الفقه الإسلامي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حدد متطلبات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المرافق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التعليمية: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أجهزة الكمبيوتر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حاسب آلي بكل قاعة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(داتا شو) في القاعات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صادر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ينطبق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الحصول على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تغذية راجعة عن جودة التعليم 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استمارة تقييم المقر من قبل الطلاب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المناقشة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الاستراتيجيات الأخرى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المتبعة في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تقييم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عملية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إما عن طريق الأستاذ أو عن طريق القسم:  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طرح الأسئلة حول موضوع المحاضرة والمحاضرات السابقة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أعضاء هيئة التدريس حول الطرق والأساليب المتبعة في تدريس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تحسين 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التحقق من مستويات إنجاز الط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لبة: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صف  العمليات والخطط المعدة لمراجعة التغذية الراجعة لجودة المقرر والتخطيط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للتحسين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311117" w:rsidRDefault="00311117" w:rsidP="00311117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اسم أستاذ المقرر الذي عبأ التوصيف:</w:t>
      </w:r>
      <w:r>
        <w:rPr>
          <w:rFonts w:ascii="Arial" w:hAnsi="Arial" w:cs="AL-Mohanad Bold" w:hint="cs"/>
          <w:sz w:val="28"/>
          <w:szCs w:val="28"/>
          <w:rtl/>
        </w:rPr>
        <w:t xml:space="preserve"> د. سامي بن فراج الحازمي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التوقيع: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إكمال التقرير:</w:t>
      </w:r>
      <w:r>
        <w:rPr>
          <w:rFonts w:ascii="Arial" w:hAnsi="Arial" w:cs="AL-Mohanad Bold" w:hint="cs"/>
          <w:sz w:val="28"/>
          <w:szCs w:val="28"/>
          <w:rtl/>
        </w:rPr>
        <w:t xml:space="preserve"> 27/5/1433هـ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استلام منسق القسم له:</w:t>
      </w:r>
    </w:p>
    <w:p w:rsidR="004B758B" w:rsidRDefault="004B758B"/>
    <w:sectPr w:rsidR="004B758B" w:rsidSect="00685638">
      <w:headerReference w:type="even" r:id="rId7"/>
      <w:headerReference w:type="default" r:id="rId8"/>
      <w:footerReference w:type="default" r:id="rId9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81" w:rsidRDefault="00221081" w:rsidP="009D7107">
      <w:r>
        <w:separator/>
      </w:r>
    </w:p>
  </w:endnote>
  <w:endnote w:type="continuationSeparator" w:id="1">
    <w:p w:rsidR="00221081" w:rsidRDefault="00221081" w:rsidP="009D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B2" w:rsidRDefault="00FA7244" w:rsidP="00D078B2">
    <w:pPr>
      <w:pStyle w:val="a5"/>
      <w:bidi/>
      <w:ind w:firstLine="360"/>
    </w:pPr>
    <w:r>
      <w:rPr>
        <w:rFonts w:hint="cs"/>
        <w:sz w:val="20"/>
        <w:szCs w:val="20"/>
        <w:rtl/>
      </w:rPr>
      <w:t xml:space="preserve">توصيف المقرر </w:t>
    </w:r>
  </w:p>
  <w:p w:rsidR="00D078B2" w:rsidRPr="00D078B2" w:rsidRDefault="00221081" w:rsidP="00D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81" w:rsidRDefault="00221081" w:rsidP="009D7107">
      <w:r>
        <w:separator/>
      </w:r>
    </w:p>
  </w:footnote>
  <w:footnote w:type="continuationSeparator" w:id="1">
    <w:p w:rsidR="00221081" w:rsidRDefault="00221081" w:rsidP="009D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9D7107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2D" w:rsidRDefault="00221081" w:rsidP="009C0C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9D7107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482E">
      <w:rPr>
        <w:rStyle w:val="a4"/>
        <w:noProof/>
      </w:rPr>
      <w:t>4</w:t>
    </w:r>
    <w:r>
      <w:rPr>
        <w:rStyle w:val="a4"/>
      </w:rPr>
      <w:fldChar w:fldCharType="end"/>
    </w:r>
  </w:p>
  <w:p w:rsidR="006E402D" w:rsidRDefault="00221081" w:rsidP="009C0C8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17"/>
    <w:rsid w:val="00221081"/>
    <w:rsid w:val="00311117"/>
    <w:rsid w:val="003B482E"/>
    <w:rsid w:val="004261FD"/>
    <w:rsid w:val="004B758B"/>
    <w:rsid w:val="0063432D"/>
    <w:rsid w:val="009D7107"/>
    <w:rsid w:val="00F83774"/>
    <w:rsid w:val="00F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11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1111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11117"/>
  </w:style>
  <w:style w:type="paragraph" w:styleId="a5">
    <w:name w:val="footer"/>
    <w:basedOn w:val="a"/>
    <w:link w:val="Char0"/>
    <w:rsid w:val="003111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3111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4</cp:revision>
  <dcterms:created xsi:type="dcterms:W3CDTF">2012-05-08T04:27:00Z</dcterms:created>
  <dcterms:modified xsi:type="dcterms:W3CDTF">2012-05-08T14:37:00Z</dcterms:modified>
</cp:coreProperties>
</file>