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05" w:rsidRPr="00F92E80" w:rsidRDefault="00C7358F" w:rsidP="00D52BD1">
      <w:pPr>
        <w:jc w:val="center"/>
        <w:rPr>
          <w:rFonts w:hint="cs"/>
          <w:b/>
          <w:bCs/>
          <w:i/>
          <w:iCs/>
          <w:color w:val="7030A0"/>
          <w:sz w:val="44"/>
          <w:szCs w:val="44"/>
          <w:u w:val="single"/>
          <w:rtl/>
        </w:rPr>
      </w:pPr>
      <w:bookmarkStart w:id="0" w:name="_GoBack"/>
      <w:r w:rsidRPr="00F92E80">
        <w:rPr>
          <w:rFonts w:hint="cs"/>
          <w:b/>
          <w:bCs/>
          <w:i/>
          <w:iCs/>
          <w:color w:val="7030A0"/>
          <w:sz w:val="44"/>
          <w:szCs w:val="44"/>
          <w:u w:val="single"/>
          <w:rtl/>
        </w:rPr>
        <w:t>فقه 241</w:t>
      </w:r>
      <w:r w:rsidR="00D52BD1" w:rsidRPr="00F92E80">
        <w:rPr>
          <w:rFonts w:hint="cs"/>
          <w:b/>
          <w:bCs/>
          <w:i/>
          <w:iCs/>
          <w:color w:val="7030A0"/>
          <w:sz w:val="44"/>
          <w:szCs w:val="44"/>
          <w:u w:val="single"/>
          <w:rtl/>
        </w:rPr>
        <w:t xml:space="preserve">-انتساب </w:t>
      </w:r>
      <w:r w:rsidRPr="00F92E80">
        <w:rPr>
          <w:rFonts w:hint="cs"/>
          <w:b/>
          <w:bCs/>
          <w:i/>
          <w:iCs/>
          <w:color w:val="7030A0"/>
          <w:sz w:val="44"/>
          <w:szCs w:val="44"/>
          <w:u w:val="single"/>
          <w:rtl/>
        </w:rPr>
        <w:t>:</w:t>
      </w:r>
    </w:p>
    <w:p w:rsidR="00C7358F" w:rsidRPr="00F92E80" w:rsidRDefault="00C7358F" w:rsidP="00C7358F">
      <w:pPr>
        <w:pStyle w:val="a3"/>
        <w:numPr>
          <w:ilvl w:val="0"/>
          <w:numId w:val="1"/>
        </w:numPr>
        <w:rPr>
          <w:rFonts w:hint="cs"/>
          <w:b/>
          <w:bCs/>
          <w:color w:val="C00000"/>
          <w:sz w:val="44"/>
          <w:szCs w:val="44"/>
          <w:u w:val="single"/>
        </w:rPr>
      </w:pPr>
      <w:r w:rsidRPr="00F92E80">
        <w:rPr>
          <w:rFonts w:hint="cs"/>
          <w:b/>
          <w:bCs/>
          <w:color w:val="C00000"/>
          <w:sz w:val="44"/>
          <w:szCs w:val="44"/>
          <w:u w:val="single"/>
          <w:rtl/>
        </w:rPr>
        <w:t>أهداف المقرر :</w:t>
      </w:r>
    </w:p>
    <w:p w:rsidR="00C7358F" w:rsidRPr="00F92E80" w:rsidRDefault="00C7358F" w:rsidP="00C7358F">
      <w:pPr>
        <w:pStyle w:val="a3"/>
        <w:numPr>
          <w:ilvl w:val="0"/>
          <w:numId w:val="2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معرفة الأحكام الشرعية  بأدلتها التفصيلية .</w:t>
      </w:r>
    </w:p>
    <w:p w:rsidR="00C7358F" w:rsidRPr="00F92E80" w:rsidRDefault="00C7358F" w:rsidP="00C7358F">
      <w:pPr>
        <w:pStyle w:val="a3"/>
        <w:numPr>
          <w:ilvl w:val="0"/>
          <w:numId w:val="2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إدراك أهمية علم الفقه وشموليته وحاكميته على جميع مجالات الحياة العلمية من عبادات ومعاملات وعلاقات اجتماعية ودولية .</w:t>
      </w:r>
    </w:p>
    <w:p w:rsidR="00C7358F" w:rsidRPr="00F92E80" w:rsidRDefault="00C7358F" w:rsidP="00C7358F">
      <w:pPr>
        <w:pStyle w:val="a3"/>
        <w:numPr>
          <w:ilvl w:val="0"/>
          <w:numId w:val="2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 xml:space="preserve">الوقوف على سماحة الإسلام ويسر الشريعة من خلال الوقف على الرخص والكفارات </w:t>
      </w:r>
      <w:proofErr w:type="spellStart"/>
      <w:r w:rsidRPr="00F92E80">
        <w:rPr>
          <w:rFonts w:hint="cs"/>
          <w:sz w:val="40"/>
          <w:szCs w:val="40"/>
          <w:rtl/>
        </w:rPr>
        <w:t>وجوابر</w:t>
      </w:r>
      <w:proofErr w:type="spellEnd"/>
      <w:r w:rsidRPr="00F92E80">
        <w:rPr>
          <w:rFonts w:hint="cs"/>
          <w:sz w:val="40"/>
          <w:szCs w:val="40"/>
          <w:rtl/>
        </w:rPr>
        <w:t xml:space="preserve"> العبادات والخيارات والصلح ،وغيره .</w:t>
      </w:r>
    </w:p>
    <w:p w:rsidR="00C7358F" w:rsidRPr="00F92E80" w:rsidRDefault="00C7358F" w:rsidP="00C7358F">
      <w:pPr>
        <w:pStyle w:val="a3"/>
        <w:numPr>
          <w:ilvl w:val="0"/>
          <w:numId w:val="2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 xml:space="preserve">الإحاطة بالمسائل الفقهية في مذهب الحنابلة </w:t>
      </w:r>
      <w:proofErr w:type="spellStart"/>
      <w:r w:rsidRPr="00F92E80">
        <w:rPr>
          <w:rFonts w:hint="cs"/>
          <w:sz w:val="40"/>
          <w:szCs w:val="40"/>
          <w:rtl/>
        </w:rPr>
        <w:t>ومنهجيتهم</w:t>
      </w:r>
      <w:proofErr w:type="spellEnd"/>
      <w:r w:rsidRPr="00F92E80">
        <w:rPr>
          <w:rFonts w:hint="cs"/>
          <w:sz w:val="40"/>
          <w:szCs w:val="40"/>
          <w:rtl/>
        </w:rPr>
        <w:t xml:space="preserve"> في ترتيب ،لكونه المذهب الذي عليه عامة الفتيا .</w:t>
      </w:r>
    </w:p>
    <w:p w:rsidR="00C7358F" w:rsidRPr="00F92E80" w:rsidRDefault="00C7358F" w:rsidP="00C7358F">
      <w:pPr>
        <w:pStyle w:val="a3"/>
        <w:numPr>
          <w:ilvl w:val="0"/>
          <w:numId w:val="2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معرفة أسلوب الفقهاء في صياغتهم للمسائل الفقهية بعبارات موجزة متضمنة لكثير من الأحكام الشرعية .</w:t>
      </w:r>
    </w:p>
    <w:p w:rsidR="00C7358F" w:rsidRPr="00F92E80" w:rsidRDefault="00C7358F" w:rsidP="00C7358F">
      <w:pPr>
        <w:pStyle w:val="a3"/>
        <w:ind w:left="1080"/>
        <w:rPr>
          <w:rFonts w:hint="cs"/>
          <w:sz w:val="40"/>
          <w:szCs w:val="40"/>
        </w:rPr>
      </w:pPr>
    </w:p>
    <w:p w:rsidR="00C7358F" w:rsidRPr="00F92E80" w:rsidRDefault="00C7358F" w:rsidP="00C7358F">
      <w:pPr>
        <w:pStyle w:val="a3"/>
        <w:numPr>
          <w:ilvl w:val="0"/>
          <w:numId w:val="1"/>
        </w:numPr>
        <w:rPr>
          <w:rFonts w:hint="cs"/>
          <w:b/>
          <w:bCs/>
          <w:color w:val="C00000"/>
          <w:sz w:val="44"/>
          <w:szCs w:val="44"/>
          <w:u w:val="single"/>
        </w:rPr>
      </w:pPr>
      <w:r w:rsidRPr="00F92E80">
        <w:rPr>
          <w:rFonts w:hint="cs"/>
          <w:b/>
          <w:bCs/>
          <w:color w:val="C00000"/>
          <w:sz w:val="44"/>
          <w:szCs w:val="44"/>
          <w:u w:val="single"/>
          <w:rtl/>
        </w:rPr>
        <w:t>مفردات المقرر :</w:t>
      </w:r>
    </w:p>
    <w:p w:rsidR="00C7358F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البيع تعريفه وشروطه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الشروط في البيع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الخيار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التصرف في المبيع قبل قيضه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 xml:space="preserve">الإقالة 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الربا والصرف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بيع الأصول والثمار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السلم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القرض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الرهن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lastRenderedPageBreak/>
        <w:t>الضمان والكفالة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الحوالة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الصلح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الحجر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الوكالة .</w:t>
      </w:r>
    </w:p>
    <w:p w:rsidR="00D52BD1" w:rsidRPr="00F92E80" w:rsidRDefault="00D52BD1" w:rsidP="00D52BD1">
      <w:pPr>
        <w:pStyle w:val="a3"/>
        <w:numPr>
          <w:ilvl w:val="0"/>
          <w:numId w:val="3"/>
        </w:numPr>
        <w:rPr>
          <w:rFonts w:hint="cs"/>
          <w:sz w:val="40"/>
          <w:szCs w:val="40"/>
        </w:rPr>
      </w:pPr>
      <w:r w:rsidRPr="00F92E80">
        <w:rPr>
          <w:rFonts w:hint="cs"/>
          <w:sz w:val="40"/>
          <w:szCs w:val="40"/>
          <w:rtl/>
        </w:rPr>
        <w:t>الشركة .</w:t>
      </w:r>
    </w:p>
    <w:p w:rsidR="00D52BD1" w:rsidRPr="00F92E80" w:rsidRDefault="00D52BD1" w:rsidP="00D52BD1">
      <w:pPr>
        <w:pStyle w:val="a3"/>
        <w:rPr>
          <w:rFonts w:hint="cs"/>
          <w:sz w:val="40"/>
          <w:szCs w:val="40"/>
        </w:rPr>
      </w:pPr>
    </w:p>
    <w:p w:rsidR="00D52BD1" w:rsidRPr="00F92E80" w:rsidRDefault="00D52BD1" w:rsidP="00D52BD1">
      <w:pPr>
        <w:pStyle w:val="a3"/>
        <w:numPr>
          <w:ilvl w:val="0"/>
          <w:numId w:val="1"/>
        </w:numPr>
        <w:rPr>
          <w:rFonts w:hint="cs"/>
          <w:b/>
          <w:bCs/>
          <w:color w:val="C00000"/>
          <w:sz w:val="44"/>
          <w:szCs w:val="44"/>
          <w:u w:val="single"/>
        </w:rPr>
      </w:pPr>
      <w:r w:rsidRPr="00F92E80">
        <w:rPr>
          <w:rFonts w:hint="cs"/>
          <w:b/>
          <w:bCs/>
          <w:color w:val="C00000"/>
          <w:sz w:val="44"/>
          <w:szCs w:val="44"/>
          <w:u w:val="single"/>
          <w:rtl/>
        </w:rPr>
        <w:t>المرجع (الكتاب المقرر ):</w:t>
      </w:r>
    </w:p>
    <w:p w:rsidR="00D52BD1" w:rsidRPr="00F92E80" w:rsidRDefault="00D52BD1" w:rsidP="00D52BD1">
      <w:pPr>
        <w:pStyle w:val="a3"/>
        <w:rPr>
          <w:rFonts w:hint="cs"/>
          <w:sz w:val="40"/>
          <w:szCs w:val="40"/>
          <w:rtl/>
        </w:rPr>
      </w:pPr>
      <w:r w:rsidRPr="00F92E80">
        <w:rPr>
          <w:rFonts w:hint="cs"/>
          <w:sz w:val="40"/>
          <w:szCs w:val="40"/>
          <w:rtl/>
        </w:rPr>
        <w:t>كتاب هداية الراغب لشرح عمدة الطالب ،للشيخ /عثمان أحمد النجدي .</w:t>
      </w:r>
    </w:p>
    <w:p w:rsidR="00D52BD1" w:rsidRPr="00F92E80" w:rsidRDefault="00D52BD1" w:rsidP="00D52BD1">
      <w:pPr>
        <w:pStyle w:val="a3"/>
        <w:rPr>
          <w:rFonts w:hint="cs"/>
          <w:sz w:val="40"/>
          <w:szCs w:val="40"/>
          <w:rtl/>
        </w:rPr>
      </w:pPr>
    </w:p>
    <w:p w:rsidR="00D52BD1" w:rsidRPr="00F92E80" w:rsidRDefault="00D52BD1" w:rsidP="00D52BD1">
      <w:pPr>
        <w:pStyle w:val="a3"/>
        <w:numPr>
          <w:ilvl w:val="0"/>
          <w:numId w:val="1"/>
        </w:numPr>
        <w:rPr>
          <w:rFonts w:hint="cs"/>
          <w:b/>
          <w:bCs/>
          <w:color w:val="C00000"/>
          <w:sz w:val="44"/>
          <w:szCs w:val="44"/>
          <w:u w:val="single"/>
        </w:rPr>
      </w:pPr>
      <w:r w:rsidRPr="00F92E80">
        <w:rPr>
          <w:rFonts w:hint="cs"/>
          <w:b/>
          <w:bCs/>
          <w:color w:val="C00000"/>
          <w:sz w:val="44"/>
          <w:szCs w:val="44"/>
          <w:u w:val="single"/>
          <w:rtl/>
        </w:rPr>
        <w:t>للتواصل :</w:t>
      </w:r>
    </w:p>
    <w:p w:rsidR="00D52BD1" w:rsidRPr="00F92E80" w:rsidRDefault="00D52BD1" w:rsidP="00D52BD1">
      <w:pPr>
        <w:pStyle w:val="a3"/>
        <w:rPr>
          <w:sz w:val="36"/>
          <w:szCs w:val="36"/>
        </w:rPr>
      </w:pPr>
      <w:r w:rsidRPr="00F92E80">
        <w:rPr>
          <w:rFonts w:hint="cs"/>
          <w:sz w:val="40"/>
          <w:szCs w:val="40"/>
          <w:rtl/>
        </w:rPr>
        <w:t xml:space="preserve">إيميل / </w:t>
      </w:r>
      <w:hyperlink r:id="rId6" w:history="1">
        <w:r w:rsidRPr="00F92E80">
          <w:rPr>
            <w:rStyle w:val="Hyperlink"/>
            <w:sz w:val="40"/>
            <w:szCs w:val="40"/>
          </w:rPr>
          <w:t>aaw66666@hotmail.com</w:t>
        </w:r>
      </w:hyperlink>
      <w:r w:rsidRPr="00F92E80">
        <w:rPr>
          <w:sz w:val="36"/>
          <w:szCs w:val="36"/>
        </w:rPr>
        <w:t xml:space="preserve"> </w:t>
      </w:r>
      <w:bookmarkEnd w:id="0"/>
    </w:p>
    <w:sectPr w:rsidR="00D52BD1" w:rsidRPr="00F92E80" w:rsidSect="000734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FDF"/>
    <w:multiLevelType w:val="hybridMultilevel"/>
    <w:tmpl w:val="090A04E2"/>
    <w:lvl w:ilvl="0" w:tplc="890C2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00D59"/>
    <w:multiLevelType w:val="hybridMultilevel"/>
    <w:tmpl w:val="D3DAD69C"/>
    <w:lvl w:ilvl="0" w:tplc="7A64B3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82429"/>
    <w:multiLevelType w:val="hybridMultilevel"/>
    <w:tmpl w:val="E92A95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8F"/>
    <w:rsid w:val="0007341E"/>
    <w:rsid w:val="00997105"/>
    <w:rsid w:val="00BD3050"/>
    <w:rsid w:val="00C7358F"/>
    <w:rsid w:val="00D52BD1"/>
    <w:rsid w:val="00F9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8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52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8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52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w6666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2016-03-04T17:57:00Z</dcterms:created>
  <dcterms:modified xsi:type="dcterms:W3CDTF">2016-03-04T18:58:00Z</dcterms:modified>
</cp:coreProperties>
</file>